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B115E" w14:textId="6892F73C" w:rsidR="00D80C8B" w:rsidRPr="00543E5D" w:rsidRDefault="00D80C8B" w:rsidP="00543E5D">
      <w:pPr>
        <w:jc w:val="center"/>
        <w:rPr>
          <w:rFonts w:ascii="Times New Roman" w:hAnsi="Times New Roman" w:cs="Times New Roman"/>
          <w:i/>
        </w:rPr>
      </w:pPr>
      <w:r w:rsidRPr="00543E5D">
        <w:rPr>
          <w:rFonts w:ascii="Times New Roman" w:hAnsi="Times New Roman" w:cs="Times New Roman"/>
          <w:i/>
        </w:rPr>
        <w:t>Environmental Research Letters</w:t>
      </w:r>
    </w:p>
    <w:p w14:paraId="3EC55B55" w14:textId="538B8F33" w:rsidR="00D80C8B" w:rsidRDefault="00D80C8B" w:rsidP="00543E5D">
      <w:pPr>
        <w:jc w:val="center"/>
        <w:rPr>
          <w:rFonts w:ascii="Times New Roman" w:hAnsi="Times New Roman" w:cs="Times New Roman"/>
          <w:sz w:val="40"/>
          <w:szCs w:val="40"/>
        </w:rPr>
      </w:pPr>
      <w:r w:rsidRPr="00543E5D">
        <w:rPr>
          <w:rFonts w:ascii="Times New Roman" w:hAnsi="Times New Roman" w:cs="Times New Roman"/>
          <w:sz w:val="40"/>
          <w:szCs w:val="40"/>
        </w:rPr>
        <w:t>Supporting Information for</w:t>
      </w:r>
    </w:p>
    <w:p w14:paraId="2C017796" w14:textId="77777777" w:rsidR="00770E3A" w:rsidRPr="0012127E" w:rsidRDefault="00770E3A" w:rsidP="00543E5D">
      <w:pPr>
        <w:jc w:val="center"/>
        <w:rPr>
          <w:rFonts w:ascii="Times New Roman" w:hAnsi="Times New Roman" w:cs="Times New Roman"/>
          <w:sz w:val="16"/>
          <w:szCs w:val="16"/>
        </w:rPr>
      </w:pPr>
    </w:p>
    <w:p w14:paraId="7953B3B4" w14:textId="0FFF7382" w:rsidR="00770E3A" w:rsidRDefault="00770E3A" w:rsidP="00770E3A">
      <w:pPr>
        <w:rPr>
          <w:rFonts w:ascii="Times New Roman" w:hAnsi="Times New Roman" w:cs="Times New Roman"/>
          <w:b/>
          <w:sz w:val="28"/>
          <w:szCs w:val="28"/>
        </w:rPr>
      </w:pPr>
      <w:r>
        <w:rPr>
          <w:rFonts w:ascii="Times New Roman" w:hAnsi="Times New Roman" w:cs="Times New Roman" w:hint="eastAsia"/>
          <w:b/>
          <w:sz w:val="28"/>
          <w:szCs w:val="28"/>
        </w:rPr>
        <w:t>In</w:t>
      </w:r>
      <w:r>
        <w:rPr>
          <w:rFonts w:ascii="Times New Roman" w:hAnsi="Times New Roman" w:cs="Times New Roman"/>
          <w:b/>
          <w:sz w:val="28"/>
          <w:szCs w:val="28"/>
        </w:rPr>
        <w:t xml:space="preserve">ferring </w:t>
      </w:r>
      <w:r w:rsidRPr="00022FF9">
        <w:rPr>
          <w:rFonts w:ascii="Times New Roman" w:hAnsi="Times New Roman" w:cs="Times New Roman" w:hint="eastAsia"/>
          <w:b/>
          <w:sz w:val="28"/>
          <w:szCs w:val="28"/>
        </w:rPr>
        <w:t>CO</w:t>
      </w:r>
      <w:r w:rsidRPr="00022FF9">
        <w:rPr>
          <w:rFonts w:ascii="Times New Roman" w:hAnsi="Times New Roman" w:cs="Times New Roman" w:hint="eastAsia"/>
          <w:b/>
          <w:sz w:val="28"/>
          <w:szCs w:val="28"/>
          <w:vertAlign w:val="subscript"/>
        </w:rPr>
        <w:t>2</w:t>
      </w:r>
      <w:r w:rsidRPr="00022FF9">
        <w:rPr>
          <w:rFonts w:ascii="Times New Roman" w:hAnsi="Times New Roman" w:cs="Times New Roman" w:hint="eastAsia"/>
          <w:b/>
          <w:sz w:val="28"/>
          <w:szCs w:val="28"/>
        </w:rPr>
        <w:t xml:space="preserve"> </w:t>
      </w:r>
      <w:r>
        <w:rPr>
          <w:rFonts w:ascii="Times New Roman" w:hAnsi="Times New Roman" w:cs="Times New Roman"/>
          <w:b/>
          <w:sz w:val="28"/>
          <w:szCs w:val="28"/>
        </w:rPr>
        <w:t xml:space="preserve">fertilization effect based on </w:t>
      </w:r>
      <w:r w:rsidRPr="00022FF9">
        <w:rPr>
          <w:rFonts w:ascii="Times New Roman" w:hAnsi="Times New Roman" w:cs="Times New Roman"/>
          <w:b/>
          <w:sz w:val="28"/>
          <w:szCs w:val="28"/>
        </w:rPr>
        <w:t>global monitoring land-atmosphere exchange</w:t>
      </w:r>
      <w:r>
        <w:rPr>
          <w:rFonts w:ascii="Times New Roman" w:hAnsi="Times New Roman" w:cs="Times New Roman"/>
          <w:b/>
          <w:sz w:val="28"/>
          <w:szCs w:val="28"/>
        </w:rPr>
        <w:t xml:space="preserve"> with a theoretical model</w:t>
      </w:r>
    </w:p>
    <w:p w14:paraId="55FEF57A" w14:textId="77777777" w:rsidR="00193877" w:rsidRDefault="00193877" w:rsidP="00770E3A">
      <w:pPr>
        <w:rPr>
          <w:rFonts w:ascii="Times New Roman" w:hAnsi="Times New Roman" w:cs="Times New Roman"/>
          <w:b/>
          <w:sz w:val="28"/>
          <w:szCs w:val="28"/>
        </w:rPr>
      </w:pPr>
    </w:p>
    <w:p w14:paraId="4A8103A3" w14:textId="4633CD1F"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rPr>
        <w:t xml:space="preserve">Masahito Ueyama*, Graduate School of Life and Environmental Sciences, Osaka Prefecture University, 1-1, </w:t>
      </w:r>
      <w:proofErr w:type="spellStart"/>
      <w:r w:rsidRPr="00022FF9">
        <w:rPr>
          <w:rFonts w:ascii="Times New Roman" w:hAnsi="Times New Roman" w:cs="Times New Roman"/>
          <w:sz w:val="22"/>
        </w:rPr>
        <w:t>Gakuen-cho</w:t>
      </w:r>
      <w:proofErr w:type="spellEnd"/>
      <w:r w:rsidRPr="00022FF9">
        <w:rPr>
          <w:rFonts w:ascii="Times New Roman" w:hAnsi="Times New Roman" w:cs="Times New Roman"/>
          <w:sz w:val="22"/>
        </w:rPr>
        <w:t xml:space="preserve">, </w:t>
      </w:r>
      <w:proofErr w:type="spellStart"/>
      <w:r w:rsidRPr="00022FF9">
        <w:rPr>
          <w:rFonts w:ascii="Times New Roman" w:hAnsi="Times New Roman" w:cs="Times New Roman"/>
          <w:sz w:val="22"/>
        </w:rPr>
        <w:t>Nakaku</w:t>
      </w:r>
      <w:proofErr w:type="spellEnd"/>
      <w:r w:rsidRPr="00022FF9">
        <w:rPr>
          <w:rFonts w:ascii="Times New Roman" w:hAnsi="Times New Roman" w:cs="Times New Roman"/>
          <w:sz w:val="22"/>
        </w:rPr>
        <w:t>, Sakai, 599-8531 Japan</w:t>
      </w:r>
    </w:p>
    <w:p w14:paraId="52756E9D" w14:textId="19389B41" w:rsidR="00193877" w:rsidRPr="00022FF9" w:rsidRDefault="00193877" w:rsidP="00193877">
      <w:pPr>
        <w:ind w:left="220" w:hangingChars="100" w:hanging="220"/>
        <w:rPr>
          <w:rFonts w:ascii="Times New Roman" w:hAnsi="Times New Roman" w:cs="Times New Roman"/>
          <w:sz w:val="22"/>
        </w:rPr>
      </w:pPr>
      <w:proofErr w:type="spellStart"/>
      <w:r w:rsidRPr="00022FF9">
        <w:rPr>
          <w:rFonts w:ascii="Times New Roman" w:hAnsi="Times New Roman" w:cs="Times New Roman"/>
          <w:sz w:val="22"/>
        </w:rPr>
        <w:t>Kazuhito</w:t>
      </w:r>
      <w:proofErr w:type="spellEnd"/>
      <w:r w:rsidRPr="00022FF9">
        <w:rPr>
          <w:rFonts w:ascii="Times New Roman" w:hAnsi="Times New Roman" w:cs="Times New Roman"/>
          <w:sz w:val="22"/>
        </w:rPr>
        <w:t xml:space="preserve"> Ichii</w:t>
      </w:r>
      <w:r w:rsidRPr="00022FF9">
        <w:rPr>
          <w:rFonts w:ascii="Times New Roman" w:hAnsi="Times New Roman" w:cs="Times New Roman"/>
          <w:sz w:val="22"/>
          <w:vertAlign w:val="superscript"/>
        </w:rPr>
        <w:t>1,2</w:t>
      </w:r>
      <w:r w:rsidRPr="00022FF9">
        <w:rPr>
          <w:rFonts w:ascii="Times New Roman" w:hAnsi="Times New Roman" w:cs="Times New Roman"/>
          <w:sz w:val="22"/>
        </w:rPr>
        <w:t>, (1) Center for Environmental Remote Sensing, Chiba University, 1-33 Yayoi-</w:t>
      </w:r>
      <w:proofErr w:type="spellStart"/>
      <w:r w:rsidRPr="00022FF9">
        <w:rPr>
          <w:rFonts w:ascii="Times New Roman" w:hAnsi="Times New Roman" w:cs="Times New Roman"/>
          <w:sz w:val="22"/>
        </w:rPr>
        <w:t>cho</w:t>
      </w:r>
      <w:proofErr w:type="spellEnd"/>
      <w:r w:rsidRPr="00022FF9">
        <w:rPr>
          <w:rFonts w:ascii="Times New Roman" w:hAnsi="Times New Roman" w:cs="Times New Roman"/>
          <w:sz w:val="22"/>
        </w:rPr>
        <w:t>, Inage-</w:t>
      </w:r>
      <w:proofErr w:type="spellStart"/>
      <w:r w:rsidRPr="00022FF9">
        <w:rPr>
          <w:rFonts w:ascii="Times New Roman" w:hAnsi="Times New Roman" w:cs="Times New Roman"/>
          <w:sz w:val="22"/>
        </w:rPr>
        <w:t>ku</w:t>
      </w:r>
      <w:proofErr w:type="spellEnd"/>
      <w:r w:rsidRPr="00022FF9">
        <w:rPr>
          <w:rFonts w:ascii="Times New Roman" w:hAnsi="Times New Roman" w:cs="Times New Roman"/>
          <w:sz w:val="22"/>
        </w:rPr>
        <w:t xml:space="preserve">, Chiba, 263-8522 Japan; (2) Center for Global Environmental Change, National Institute for Environmental Studies, 16-2 </w:t>
      </w:r>
      <w:proofErr w:type="spellStart"/>
      <w:r w:rsidRPr="00022FF9">
        <w:rPr>
          <w:rFonts w:ascii="Times New Roman" w:hAnsi="Times New Roman" w:cs="Times New Roman"/>
          <w:sz w:val="22"/>
        </w:rPr>
        <w:t>Onokawa</w:t>
      </w:r>
      <w:proofErr w:type="spellEnd"/>
      <w:r w:rsidRPr="00022FF9">
        <w:rPr>
          <w:rFonts w:ascii="Times New Roman" w:hAnsi="Times New Roman" w:cs="Times New Roman"/>
          <w:sz w:val="22"/>
        </w:rPr>
        <w:t>, Tsukuba, 305-8506 Japan</w:t>
      </w:r>
    </w:p>
    <w:p w14:paraId="7E21542C" w14:textId="59D47C9C"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rPr>
        <w:t>Hideki Kobayashi, Institute of Arctic Climate and Environment Change Research, Japan Agency for Marine-Earth Science and Technology, 3173-25 Showa-</w:t>
      </w:r>
      <w:proofErr w:type="spellStart"/>
      <w:r w:rsidRPr="00022FF9">
        <w:rPr>
          <w:rFonts w:ascii="Times New Roman" w:hAnsi="Times New Roman" w:cs="Times New Roman"/>
          <w:sz w:val="22"/>
        </w:rPr>
        <w:t>machi</w:t>
      </w:r>
      <w:proofErr w:type="spellEnd"/>
      <w:r w:rsidRPr="00022FF9">
        <w:rPr>
          <w:rFonts w:ascii="Times New Roman" w:hAnsi="Times New Roman" w:cs="Times New Roman"/>
          <w:sz w:val="22"/>
        </w:rPr>
        <w:t>, Kanazawa-</w:t>
      </w:r>
      <w:proofErr w:type="spellStart"/>
      <w:r w:rsidRPr="00022FF9">
        <w:rPr>
          <w:rFonts w:ascii="Times New Roman" w:hAnsi="Times New Roman" w:cs="Times New Roman"/>
          <w:sz w:val="22"/>
        </w:rPr>
        <w:t>ku</w:t>
      </w:r>
      <w:proofErr w:type="spellEnd"/>
      <w:r w:rsidRPr="00022FF9">
        <w:rPr>
          <w:rFonts w:ascii="Times New Roman" w:hAnsi="Times New Roman" w:cs="Times New Roman"/>
          <w:sz w:val="22"/>
        </w:rPr>
        <w:t>, Yokohama, 236-0001 Japan</w:t>
      </w:r>
    </w:p>
    <w:p w14:paraId="5FA725B3" w14:textId="00339D25" w:rsidR="00193877" w:rsidRPr="00022FF9" w:rsidRDefault="00193877" w:rsidP="00193877">
      <w:pPr>
        <w:ind w:left="220" w:hangingChars="100" w:hanging="220"/>
        <w:rPr>
          <w:rFonts w:ascii="Times New Roman" w:hAnsi="Times New Roman" w:cs="Times New Roman"/>
          <w:sz w:val="22"/>
        </w:rPr>
      </w:pPr>
      <w:proofErr w:type="spellStart"/>
      <w:r w:rsidRPr="00022FF9">
        <w:rPr>
          <w:rFonts w:ascii="Times New Roman" w:hAnsi="Times New Roman" w:cs="Times New Roman"/>
          <w:sz w:val="22"/>
        </w:rPr>
        <w:t>Tomo’omi</w:t>
      </w:r>
      <w:proofErr w:type="spellEnd"/>
      <w:r w:rsidRPr="00022FF9">
        <w:rPr>
          <w:rFonts w:ascii="Times New Roman" w:hAnsi="Times New Roman" w:cs="Times New Roman"/>
          <w:sz w:val="22"/>
        </w:rPr>
        <w:t xml:space="preserve"> Kumagai</w:t>
      </w:r>
      <w:r w:rsidRPr="00022FF9">
        <w:rPr>
          <w:rFonts w:ascii="Times New Roman" w:hAnsi="Times New Roman" w:cs="Times New Roman" w:hint="eastAsia"/>
          <w:sz w:val="22"/>
          <w:vertAlign w:val="superscript"/>
        </w:rPr>
        <w:t>1, 2</w:t>
      </w:r>
      <w:r w:rsidRPr="00022FF9">
        <w:rPr>
          <w:rFonts w:ascii="Times New Roman" w:hAnsi="Times New Roman" w:cs="Times New Roman"/>
          <w:sz w:val="22"/>
        </w:rPr>
        <w:t xml:space="preserve">, </w:t>
      </w:r>
      <w:r w:rsidRPr="00022FF9">
        <w:rPr>
          <w:rFonts w:ascii="Times New Roman" w:hAnsi="Times New Roman" w:cs="Times New Roman" w:hint="eastAsia"/>
          <w:sz w:val="22"/>
        </w:rPr>
        <w:t>(1</w:t>
      </w:r>
      <w:proofErr w:type="gramStart"/>
      <w:r w:rsidRPr="00022FF9">
        <w:rPr>
          <w:rFonts w:ascii="Times New Roman" w:hAnsi="Times New Roman" w:cs="Times New Roman" w:hint="eastAsia"/>
          <w:sz w:val="22"/>
        </w:rPr>
        <w:t>)  Graduate</w:t>
      </w:r>
      <w:proofErr w:type="gramEnd"/>
      <w:r w:rsidRPr="00022FF9">
        <w:rPr>
          <w:rFonts w:ascii="Times New Roman" w:hAnsi="Times New Roman" w:cs="Times New Roman" w:hint="eastAsia"/>
          <w:sz w:val="22"/>
        </w:rPr>
        <w:t xml:space="preserve"> School of Agricultural and Life Sciences, The University of Tokyo, 1-1-1 Yayoi, Bunkyo-</w:t>
      </w:r>
      <w:proofErr w:type="spellStart"/>
      <w:r w:rsidRPr="00022FF9">
        <w:rPr>
          <w:rFonts w:ascii="Times New Roman" w:hAnsi="Times New Roman" w:cs="Times New Roman" w:hint="eastAsia"/>
          <w:sz w:val="22"/>
        </w:rPr>
        <w:t>ku</w:t>
      </w:r>
      <w:proofErr w:type="spellEnd"/>
      <w:r w:rsidRPr="00022FF9">
        <w:rPr>
          <w:rFonts w:ascii="Times New Roman" w:hAnsi="Times New Roman" w:cs="Times New Roman" w:hint="eastAsia"/>
          <w:sz w:val="22"/>
        </w:rPr>
        <w:t>, Tokyo, 113-8657</w:t>
      </w:r>
      <w:r w:rsidRPr="00022FF9">
        <w:rPr>
          <w:rFonts w:ascii="Times New Roman" w:hAnsi="Times New Roman" w:cs="Times New Roman"/>
          <w:sz w:val="22"/>
        </w:rPr>
        <w:t xml:space="preserve"> </w:t>
      </w:r>
      <w:r w:rsidRPr="00022FF9">
        <w:rPr>
          <w:rFonts w:ascii="Times New Roman" w:hAnsi="Times New Roman" w:cs="Times New Roman" w:hint="eastAsia"/>
          <w:sz w:val="22"/>
        </w:rPr>
        <w:t xml:space="preserve">Japan; (2) Institute for Space-Earth Environmental Research, Nagoya University, </w:t>
      </w:r>
      <w:proofErr w:type="spellStart"/>
      <w:r w:rsidRPr="00022FF9">
        <w:rPr>
          <w:rFonts w:ascii="Times New Roman" w:hAnsi="Times New Roman" w:cs="Times New Roman" w:hint="eastAsia"/>
          <w:sz w:val="22"/>
        </w:rPr>
        <w:t>Furo-cho</w:t>
      </w:r>
      <w:proofErr w:type="spellEnd"/>
      <w:r w:rsidRPr="00022FF9">
        <w:rPr>
          <w:rFonts w:ascii="Times New Roman" w:hAnsi="Times New Roman" w:cs="Times New Roman" w:hint="eastAsia"/>
          <w:sz w:val="22"/>
        </w:rPr>
        <w:t>, Chikusa-</w:t>
      </w:r>
      <w:proofErr w:type="spellStart"/>
      <w:r w:rsidRPr="00022FF9">
        <w:rPr>
          <w:rFonts w:ascii="Times New Roman" w:hAnsi="Times New Roman" w:cs="Times New Roman" w:hint="eastAsia"/>
          <w:sz w:val="22"/>
        </w:rPr>
        <w:t>ku</w:t>
      </w:r>
      <w:proofErr w:type="spellEnd"/>
      <w:r w:rsidRPr="00022FF9">
        <w:rPr>
          <w:rFonts w:ascii="Times New Roman" w:hAnsi="Times New Roman" w:cs="Times New Roman" w:hint="eastAsia"/>
          <w:sz w:val="22"/>
        </w:rPr>
        <w:t>, Nagoya, 464-8601 Japan</w:t>
      </w:r>
    </w:p>
    <w:p w14:paraId="2A5E3ED6" w14:textId="7055DD49"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hint="eastAsia"/>
          <w:sz w:val="22"/>
        </w:rPr>
        <w:t xml:space="preserve">Jason </w:t>
      </w:r>
      <w:proofErr w:type="spellStart"/>
      <w:r w:rsidRPr="00022FF9">
        <w:rPr>
          <w:rFonts w:ascii="Times New Roman" w:hAnsi="Times New Roman" w:cs="Times New Roman"/>
          <w:sz w:val="22"/>
        </w:rPr>
        <w:t>Beringer</w:t>
      </w:r>
      <w:proofErr w:type="spellEnd"/>
      <w:r w:rsidRPr="00022FF9">
        <w:rPr>
          <w:rFonts w:ascii="Times New Roman" w:hAnsi="Times New Roman" w:cs="Times New Roman"/>
          <w:sz w:val="22"/>
        </w:rPr>
        <w:t>, School of Agriculture and Environment, The University of Western Australia, 35 Stirling Hwy, Crawley, Perth WA, 6009 Australia</w:t>
      </w:r>
    </w:p>
    <w:p w14:paraId="7C9D666A" w14:textId="504B12D5"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hint="eastAsia"/>
          <w:sz w:val="22"/>
        </w:rPr>
        <w:t>Lu</w:t>
      </w:r>
      <w:r w:rsidRPr="00022FF9">
        <w:rPr>
          <w:rFonts w:ascii="Times New Roman" w:hAnsi="Times New Roman" w:cs="Times New Roman"/>
          <w:sz w:val="22"/>
        </w:rPr>
        <w:t xml:space="preserve">tz </w:t>
      </w:r>
      <w:proofErr w:type="spellStart"/>
      <w:r w:rsidRPr="00022FF9">
        <w:rPr>
          <w:rFonts w:ascii="Times New Roman" w:hAnsi="Times New Roman" w:cs="Times New Roman"/>
          <w:sz w:val="22"/>
        </w:rPr>
        <w:t>Merbold</w:t>
      </w:r>
      <w:proofErr w:type="spellEnd"/>
      <w:r w:rsidRPr="00022FF9">
        <w:rPr>
          <w:rFonts w:ascii="Times New Roman" w:hAnsi="Times New Roman" w:cs="Times New Roman"/>
          <w:sz w:val="22"/>
        </w:rPr>
        <w:t xml:space="preserve">, </w:t>
      </w:r>
      <w:proofErr w:type="spellStart"/>
      <w:r w:rsidRPr="00022FF9">
        <w:rPr>
          <w:rFonts w:ascii="Times New Roman" w:hAnsi="Times New Roman" w:cs="Times New Roman"/>
          <w:sz w:val="22"/>
        </w:rPr>
        <w:t>Mazingira</w:t>
      </w:r>
      <w:proofErr w:type="spellEnd"/>
      <w:r w:rsidRPr="00022FF9">
        <w:rPr>
          <w:rFonts w:ascii="Times New Roman" w:hAnsi="Times New Roman" w:cs="Times New Roman"/>
          <w:sz w:val="22"/>
        </w:rPr>
        <w:t xml:space="preserve"> Centre, International Livestock Research Institute (ILRI), PO Box 30709, 00100 Nairobi, 30709 Kenya </w:t>
      </w:r>
    </w:p>
    <w:p w14:paraId="3D6EE612" w14:textId="351EF68B" w:rsidR="00193877" w:rsidRPr="00022FF9" w:rsidRDefault="00193877" w:rsidP="00193877">
      <w:pPr>
        <w:ind w:left="220" w:hangingChars="100" w:hanging="220"/>
        <w:rPr>
          <w:rFonts w:ascii="Times New Roman" w:hAnsi="Times New Roman" w:cs="Times New Roman"/>
          <w:sz w:val="22"/>
        </w:rPr>
      </w:pPr>
      <w:proofErr w:type="spellStart"/>
      <w:r w:rsidRPr="00022FF9">
        <w:rPr>
          <w:rFonts w:ascii="Times New Roman" w:hAnsi="Times New Roman" w:cs="Times New Roman"/>
          <w:sz w:val="22"/>
        </w:rPr>
        <w:t>Eugénie</w:t>
      </w:r>
      <w:proofErr w:type="spellEnd"/>
      <w:r w:rsidRPr="00022FF9">
        <w:rPr>
          <w:rFonts w:ascii="Times New Roman" w:hAnsi="Times New Roman" w:cs="Times New Roman"/>
          <w:sz w:val="22"/>
        </w:rPr>
        <w:t xml:space="preserve"> S. </w:t>
      </w:r>
      <w:proofErr w:type="spellStart"/>
      <w:r w:rsidRPr="00022FF9">
        <w:rPr>
          <w:rFonts w:ascii="Times New Roman" w:hAnsi="Times New Roman" w:cs="Times New Roman"/>
          <w:sz w:val="22"/>
        </w:rPr>
        <w:t>Euskirche</w:t>
      </w:r>
      <w:r w:rsidRPr="00022FF9">
        <w:rPr>
          <w:rFonts w:ascii="Times New Roman" w:hAnsi="Times New Roman" w:cs="Times New Roman" w:hint="eastAsia"/>
          <w:sz w:val="22"/>
        </w:rPr>
        <w:t>n</w:t>
      </w:r>
      <w:proofErr w:type="spellEnd"/>
      <w:r w:rsidRPr="00022FF9">
        <w:rPr>
          <w:rFonts w:ascii="Times New Roman" w:hAnsi="Times New Roman" w:cs="Times New Roman"/>
          <w:sz w:val="22"/>
        </w:rPr>
        <w:t xml:space="preserve">, </w:t>
      </w:r>
      <w:r w:rsidRPr="00022FF9">
        <w:rPr>
          <w:rFonts w:ascii="Times New Roman" w:hAnsi="Times New Roman" w:cs="Times New Roman"/>
          <w:sz w:val="22"/>
          <w:shd w:val="clear" w:color="auto" w:fill="FFFFFF"/>
        </w:rPr>
        <w:t>Institute of Arctic Biology, University of Alaska Fairbanks, 311 Irving 1 Building, Fairbanks, 757000 USA</w:t>
      </w:r>
    </w:p>
    <w:p w14:paraId="627D1A3A" w14:textId="50A037D3"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rPr>
        <w:t>Takashi Hirano, Research Faculty of Agriculture, Hokkaido University, Kita 8, Nishi 5, Kita-</w:t>
      </w:r>
      <w:proofErr w:type="spellStart"/>
      <w:r w:rsidRPr="00022FF9">
        <w:rPr>
          <w:rFonts w:ascii="Times New Roman" w:hAnsi="Times New Roman" w:cs="Times New Roman"/>
          <w:sz w:val="22"/>
        </w:rPr>
        <w:t>ku</w:t>
      </w:r>
      <w:proofErr w:type="spellEnd"/>
      <w:r w:rsidRPr="00022FF9">
        <w:rPr>
          <w:rFonts w:ascii="Times New Roman" w:hAnsi="Times New Roman" w:cs="Times New Roman"/>
          <w:sz w:val="22"/>
        </w:rPr>
        <w:t>, Sapporo, 060-0808 Japan</w:t>
      </w:r>
    </w:p>
    <w:p w14:paraId="74640D2A" w14:textId="7E22BA8D"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rPr>
        <w:t xml:space="preserve">Luca </w:t>
      </w:r>
      <w:proofErr w:type="spellStart"/>
      <w:r w:rsidRPr="00022FF9">
        <w:rPr>
          <w:rFonts w:ascii="Times New Roman" w:hAnsi="Times New Roman" w:cs="Times New Roman"/>
          <w:sz w:val="22"/>
        </w:rPr>
        <w:t>Belelli</w:t>
      </w:r>
      <w:proofErr w:type="spellEnd"/>
      <w:r w:rsidRPr="00022FF9">
        <w:rPr>
          <w:rFonts w:ascii="Times New Roman" w:hAnsi="Times New Roman" w:cs="Times New Roman"/>
          <w:sz w:val="22"/>
        </w:rPr>
        <w:t xml:space="preserve"> Marchesini, Department of Sustainable </w:t>
      </w:r>
      <w:proofErr w:type="spellStart"/>
      <w:r w:rsidRPr="00022FF9">
        <w:rPr>
          <w:rFonts w:ascii="Times New Roman" w:hAnsi="Times New Roman" w:cs="Times New Roman"/>
          <w:sz w:val="22"/>
        </w:rPr>
        <w:t>Agro</w:t>
      </w:r>
      <w:proofErr w:type="spellEnd"/>
      <w:r w:rsidRPr="00022FF9">
        <w:rPr>
          <w:rFonts w:ascii="Times New Roman" w:hAnsi="Times New Roman" w:cs="Times New Roman"/>
          <w:sz w:val="22"/>
        </w:rPr>
        <w:t xml:space="preserve">-ecosystems and Bioresources, Research and Innovation Centre, Fondazione Edmund Mach, San Michele </w:t>
      </w:r>
      <w:proofErr w:type="spellStart"/>
      <w:r w:rsidRPr="00022FF9">
        <w:rPr>
          <w:rFonts w:ascii="Times New Roman" w:hAnsi="Times New Roman" w:cs="Times New Roman"/>
          <w:sz w:val="22"/>
        </w:rPr>
        <w:t>all’Adige</w:t>
      </w:r>
      <w:proofErr w:type="spellEnd"/>
      <w:r w:rsidRPr="00022FF9">
        <w:rPr>
          <w:rFonts w:ascii="Times New Roman" w:hAnsi="Times New Roman" w:cs="Times New Roman"/>
          <w:sz w:val="22"/>
        </w:rPr>
        <w:t>, Italy</w:t>
      </w:r>
    </w:p>
    <w:p w14:paraId="3D5A0C41" w14:textId="5B5BA540"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hint="eastAsia"/>
          <w:sz w:val="22"/>
        </w:rPr>
        <w:t>Dennis</w:t>
      </w:r>
      <w:r w:rsidRPr="00022FF9">
        <w:rPr>
          <w:rFonts w:ascii="Times New Roman" w:hAnsi="Times New Roman" w:cs="Times New Roman"/>
          <w:sz w:val="22"/>
        </w:rPr>
        <w:t xml:space="preserve"> </w:t>
      </w:r>
      <w:proofErr w:type="spellStart"/>
      <w:r w:rsidRPr="00022FF9">
        <w:rPr>
          <w:rFonts w:ascii="Times New Roman" w:hAnsi="Times New Roman" w:cs="Times New Roman"/>
          <w:sz w:val="22"/>
        </w:rPr>
        <w:t>Baldocchi</w:t>
      </w:r>
      <w:proofErr w:type="spellEnd"/>
      <w:r w:rsidRPr="00022FF9">
        <w:rPr>
          <w:rFonts w:ascii="Times New Roman" w:hAnsi="Times New Roman" w:cs="Times New Roman"/>
          <w:sz w:val="22"/>
        </w:rPr>
        <w:t>, Department of Environmental Science, Policy and Management, University of California, Berkeley, 345 Hilgard Hall, Office, Berkeley, CA 94720-3110 USA</w:t>
      </w:r>
    </w:p>
    <w:p w14:paraId="4294E72A" w14:textId="77777777" w:rsidR="00193877" w:rsidRPr="00022FF9" w:rsidRDefault="00193877" w:rsidP="00193877">
      <w:pPr>
        <w:ind w:left="220" w:hangingChars="100" w:hanging="220"/>
        <w:rPr>
          <w:rFonts w:ascii="Times New Roman" w:hAnsi="Times New Roman" w:cs="Times New Roman"/>
          <w:sz w:val="22"/>
        </w:rPr>
      </w:pPr>
      <w:proofErr w:type="spellStart"/>
      <w:r w:rsidRPr="00022FF9">
        <w:rPr>
          <w:rFonts w:ascii="Times New Roman" w:hAnsi="Times New Roman" w:cs="Times New Roman"/>
          <w:sz w:val="22"/>
        </w:rPr>
        <w:t>Taku</w:t>
      </w:r>
      <w:proofErr w:type="spellEnd"/>
      <w:r w:rsidRPr="00022FF9">
        <w:rPr>
          <w:rFonts w:ascii="Times New Roman" w:hAnsi="Times New Roman" w:cs="Times New Roman"/>
          <w:sz w:val="22"/>
        </w:rPr>
        <w:t xml:space="preserve"> M. </w:t>
      </w:r>
      <w:proofErr w:type="spellStart"/>
      <w:r w:rsidRPr="00022FF9">
        <w:rPr>
          <w:rFonts w:ascii="Times New Roman" w:hAnsi="Times New Roman" w:cs="Times New Roman"/>
          <w:sz w:val="22"/>
        </w:rPr>
        <w:t>Saitoh</w:t>
      </w:r>
      <w:proofErr w:type="spellEnd"/>
      <w:r w:rsidRPr="00022FF9">
        <w:rPr>
          <w:rFonts w:ascii="Times New Roman" w:hAnsi="Times New Roman" w:cs="Times New Roman"/>
          <w:sz w:val="22"/>
        </w:rPr>
        <w:t xml:space="preserve">, River Basin Research Center, Gifu University, 1-1 </w:t>
      </w:r>
      <w:proofErr w:type="spellStart"/>
      <w:r w:rsidRPr="00022FF9">
        <w:rPr>
          <w:rFonts w:ascii="Times New Roman" w:hAnsi="Times New Roman" w:cs="Times New Roman"/>
          <w:sz w:val="22"/>
        </w:rPr>
        <w:t>Yanagido</w:t>
      </w:r>
      <w:proofErr w:type="spellEnd"/>
      <w:r w:rsidRPr="00022FF9">
        <w:rPr>
          <w:rFonts w:ascii="Times New Roman" w:hAnsi="Times New Roman" w:cs="Times New Roman"/>
          <w:sz w:val="22"/>
        </w:rPr>
        <w:t>, Gifu, Japan 501-1193</w:t>
      </w:r>
    </w:p>
    <w:p w14:paraId="65751005" w14:textId="03F3DFFE" w:rsidR="00193877" w:rsidRPr="00845C67"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rPr>
        <w:t xml:space="preserve">Yasuko Mizoguchi, Hokkaido Research Center, Forestry and Forest Products Research Institute, 7 </w:t>
      </w:r>
      <w:proofErr w:type="spellStart"/>
      <w:r w:rsidRPr="00022FF9">
        <w:rPr>
          <w:rFonts w:ascii="Times New Roman" w:hAnsi="Times New Roman" w:cs="Times New Roman"/>
          <w:sz w:val="22"/>
        </w:rPr>
        <w:t>Hitsujigaoka</w:t>
      </w:r>
      <w:proofErr w:type="spellEnd"/>
      <w:r w:rsidRPr="00022FF9">
        <w:rPr>
          <w:rFonts w:ascii="Times New Roman" w:hAnsi="Times New Roman" w:cs="Times New Roman"/>
          <w:sz w:val="22"/>
        </w:rPr>
        <w:t>, Toyohira-</w:t>
      </w:r>
      <w:proofErr w:type="spellStart"/>
      <w:r w:rsidRPr="00022FF9">
        <w:rPr>
          <w:rFonts w:ascii="Times New Roman" w:hAnsi="Times New Roman" w:cs="Times New Roman"/>
          <w:sz w:val="22"/>
        </w:rPr>
        <w:t>ku</w:t>
      </w:r>
      <w:proofErr w:type="spellEnd"/>
      <w:r w:rsidRPr="00022FF9">
        <w:rPr>
          <w:rFonts w:ascii="Times New Roman" w:hAnsi="Times New Roman" w:cs="Times New Roman"/>
          <w:sz w:val="22"/>
        </w:rPr>
        <w:t>, Sapporo, 062-8516 Japan</w:t>
      </w:r>
    </w:p>
    <w:p w14:paraId="56F480E2" w14:textId="26F86793"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rPr>
        <w:t xml:space="preserve">Keisuke Ono, Institute for </w:t>
      </w:r>
      <w:proofErr w:type="spellStart"/>
      <w:r w:rsidRPr="00022FF9">
        <w:rPr>
          <w:rFonts w:ascii="Times New Roman" w:hAnsi="Times New Roman" w:cs="Times New Roman"/>
          <w:sz w:val="22"/>
        </w:rPr>
        <w:t>Agro</w:t>
      </w:r>
      <w:proofErr w:type="spellEnd"/>
      <w:r w:rsidRPr="00022FF9">
        <w:rPr>
          <w:rFonts w:ascii="Times New Roman" w:hAnsi="Times New Roman" w:cs="Times New Roman"/>
          <w:sz w:val="22"/>
        </w:rPr>
        <w:t xml:space="preserve">-Environmental Sciences, National Agriculture and Food Research organization, 3-1-3 </w:t>
      </w:r>
      <w:proofErr w:type="spellStart"/>
      <w:r w:rsidRPr="00022FF9">
        <w:rPr>
          <w:rFonts w:ascii="Times New Roman" w:hAnsi="Times New Roman" w:cs="Times New Roman"/>
          <w:sz w:val="22"/>
        </w:rPr>
        <w:t>Kannondai</w:t>
      </w:r>
      <w:proofErr w:type="spellEnd"/>
      <w:r w:rsidRPr="00022FF9">
        <w:rPr>
          <w:rFonts w:ascii="Times New Roman" w:hAnsi="Times New Roman" w:cs="Times New Roman"/>
          <w:sz w:val="22"/>
        </w:rPr>
        <w:t>, Tsukuba, 305-8604 Japan</w:t>
      </w:r>
    </w:p>
    <w:p w14:paraId="7D013B9C" w14:textId="50430A05"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rPr>
        <w:lastRenderedPageBreak/>
        <w:t xml:space="preserve">Joon Kim, Department of Landscape Architecture &amp; Rural Systems Engineering, Interdisciplinary Program in Agricultural &amp; Forest Meteorology, Seoul National University, </w:t>
      </w:r>
      <w:r w:rsidRPr="00022FF9">
        <w:rPr>
          <w:rFonts w:ascii="Times New Roman" w:hAnsi="Times New Roman" w:cs="Times New Roman" w:hint="eastAsia"/>
          <w:sz w:val="22"/>
        </w:rPr>
        <w:t>1</w:t>
      </w:r>
      <w:r w:rsidRPr="00022FF9">
        <w:rPr>
          <w:rFonts w:ascii="Times New Roman" w:hAnsi="Times New Roman" w:cs="Times New Roman"/>
          <w:sz w:val="22"/>
        </w:rPr>
        <w:t xml:space="preserve"> </w:t>
      </w:r>
      <w:proofErr w:type="spellStart"/>
      <w:r w:rsidRPr="00022FF9">
        <w:rPr>
          <w:rFonts w:ascii="Times New Roman" w:hAnsi="Times New Roman" w:cs="Times New Roman" w:hint="eastAsia"/>
          <w:sz w:val="22"/>
        </w:rPr>
        <w:t>Gwanak-ro</w:t>
      </w:r>
      <w:proofErr w:type="spellEnd"/>
      <w:r w:rsidRPr="00022FF9">
        <w:rPr>
          <w:rFonts w:ascii="Times New Roman" w:hAnsi="Times New Roman" w:cs="Times New Roman" w:hint="eastAsia"/>
          <w:sz w:val="22"/>
        </w:rPr>
        <w:t xml:space="preserve">, </w:t>
      </w:r>
      <w:proofErr w:type="spellStart"/>
      <w:r w:rsidRPr="00022FF9">
        <w:rPr>
          <w:rFonts w:ascii="Times New Roman" w:hAnsi="Times New Roman" w:cs="Times New Roman" w:hint="eastAsia"/>
          <w:sz w:val="22"/>
        </w:rPr>
        <w:t>Gwanak-gu</w:t>
      </w:r>
      <w:proofErr w:type="spellEnd"/>
      <w:r w:rsidRPr="00022FF9">
        <w:rPr>
          <w:rFonts w:ascii="Times New Roman" w:hAnsi="Times New Roman" w:cs="Times New Roman"/>
          <w:sz w:val="22"/>
        </w:rPr>
        <w:t>, Seoul, 08826 Korea</w:t>
      </w:r>
    </w:p>
    <w:p w14:paraId="3358C3E3" w14:textId="3B6ADCD3"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rPr>
        <w:t xml:space="preserve">Andrej </w:t>
      </w:r>
      <w:proofErr w:type="spellStart"/>
      <w:r w:rsidRPr="00022FF9">
        <w:rPr>
          <w:rFonts w:ascii="Times New Roman" w:hAnsi="Times New Roman" w:cs="Times New Roman"/>
          <w:sz w:val="22"/>
        </w:rPr>
        <w:t>Varlagin</w:t>
      </w:r>
      <w:proofErr w:type="spellEnd"/>
      <w:r w:rsidRPr="00022FF9">
        <w:rPr>
          <w:rFonts w:ascii="Times New Roman" w:hAnsi="Times New Roman" w:cs="Times New Roman"/>
          <w:sz w:val="22"/>
        </w:rPr>
        <w:t xml:space="preserve">, A.N. </w:t>
      </w:r>
      <w:proofErr w:type="spellStart"/>
      <w:r w:rsidRPr="00022FF9">
        <w:rPr>
          <w:rFonts w:ascii="Times New Roman" w:hAnsi="Times New Roman" w:cs="Times New Roman"/>
          <w:sz w:val="22"/>
        </w:rPr>
        <w:t>Severtsov</w:t>
      </w:r>
      <w:proofErr w:type="spellEnd"/>
      <w:r w:rsidRPr="00022FF9">
        <w:rPr>
          <w:rFonts w:ascii="Times New Roman" w:hAnsi="Times New Roman" w:cs="Times New Roman"/>
          <w:sz w:val="22"/>
        </w:rPr>
        <w:t xml:space="preserve"> Institute of Ecology and Evolution RAS, </w:t>
      </w:r>
      <w:proofErr w:type="spellStart"/>
      <w:r w:rsidRPr="00022FF9">
        <w:rPr>
          <w:rFonts w:ascii="Times New Roman" w:hAnsi="Times New Roman" w:cs="Times New Roman"/>
          <w:sz w:val="22"/>
        </w:rPr>
        <w:t>Leninsky</w:t>
      </w:r>
      <w:proofErr w:type="spellEnd"/>
      <w:r w:rsidRPr="00022FF9">
        <w:rPr>
          <w:rFonts w:ascii="Times New Roman" w:hAnsi="Times New Roman" w:cs="Times New Roman"/>
          <w:sz w:val="22"/>
        </w:rPr>
        <w:t xml:space="preserve"> pr.33, Moscow, 119071 Russia</w:t>
      </w:r>
    </w:p>
    <w:p w14:paraId="6F5FAAD0" w14:textId="77777777" w:rsidR="00193877" w:rsidRPr="00022FF9" w:rsidRDefault="00193877" w:rsidP="00193877">
      <w:pPr>
        <w:ind w:left="220" w:hangingChars="100" w:hanging="220"/>
        <w:rPr>
          <w:rFonts w:ascii="Times New Roman" w:hAnsi="Times New Roman" w:cs="Times New Roman"/>
          <w:sz w:val="22"/>
        </w:rPr>
      </w:pPr>
      <w:proofErr w:type="spellStart"/>
      <w:r w:rsidRPr="00022FF9">
        <w:rPr>
          <w:rFonts w:ascii="Times New Roman" w:hAnsi="Times New Roman" w:cs="Times New Roman"/>
          <w:sz w:val="22"/>
        </w:rPr>
        <w:t>Minseok</w:t>
      </w:r>
      <w:proofErr w:type="spellEnd"/>
      <w:r w:rsidRPr="00022FF9">
        <w:rPr>
          <w:rFonts w:ascii="Times New Roman" w:hAnsi="Times New Roman" w:cs="Times New Roman"/>
          <w:sz w:val="22"/>
        </w:rPr>
        <w:t xml:space="preserve"> Kang, National Center for </w:t>
      </w:r>
      <w:proofErr w:type="spellStart"/>
      <w:r w:rsidRPr="00022FF9">
        <w:rPr>
          <w:rFonts w:ascii="Times New Roman" w:hAnsi="Times New Roman" w:cs="Times New Roman"/>
          <w:sz w:val="22"/>
        </w:rPr>
        <w:t>AgroMeteorology</w:t>
      </w:r>
      <w:proofErr w:type="spellEnd"/>
      <w:r w:rsidRPr="00022FF9">
        <w:rPr>
          <w:rFonts w:ascii="Times New Roman" w:hAnsi="Times New Roman" w:cs="Times New Roman"/>
          <w:sz w:val="22"/>
        </w:rPr>
        <w:t xml:space="preserve">, 1, </w:t>
      </w:r>
      <w:proofErr w:type="spellStart"/>
      <w:r w:rsidRPr="00022FF9">
        <w:rPr>
          <w:rFonts w:ascii="Times New Roman" w:hAnsi="Times New Roman" w:cs="Times New Roman"/>
          <w:sz w:val="22"/>
        </w:rPr>
        <w:t>Gwanak-ro</w:t>
      </w:r>
      <w:proofErr w:type="spellEnd"/>
      <w:r w:rsidRPr="00022FF9">
        <w:rPr>
          <w:rFonts w:ascii="Times New Roman" w:hAnsi="Times New Roman" w:cs="Times New Roman"/>
          <w:sz w:val="22"/>
        </w:rPr>
        <w:t xml:space="preserve">, </w:t>
      </w:r>
      <w:proofErr w:type="spellStart"/>
      <w:r w:rsidRPr="00022FF9">
        <w:rPr>
          <w:rFonts w:ascii="Times New Roman" w:hAnsi="Times New Roman" w:cs="Times New Roman"/>
          <w:sz w:val="22"/>
        </w:rPr>
        <w:t>Gwanak-gu</w:t>
      </w:r>
      <w:proofErr w:type="spellEnd"/>
      <w:r w:rsidRPr="00022FF9">
        <w:rPr>
          <w:rFonts w:ascii="Times New Roman" w:hAnsi="Times New Roman" w:cs="Times New Roman"/>
          <w:sz w:val="22"/>
        </w:rPr>
        <w:t>, Seoul 08826, Korea</w:t>
      </w:r>
    </w:p>
    <w:p w14:paraId="4428D51D" w14:textId="77777777" w:rsidR="00193877" w:rsidRPr="00022FF9" w:rsidRDefault="00193877" w:rsidP="00193877">
      <w:pPr>
        <w:ind w:left="220" w:hangingChars="100" w:hanging="220"/>
        <w:rPr>
          <w:rFonts w:ascii="Times New Roman" w:hAnsi="Times New Roman" w:cs="Times New Roman"/>
          <w:sz w:val="22"/>
        </w:rPr>
      </w:pPr>
      <w:proofErr w:type="spellStart"/>
      <w:r w:rsidRPr="00022FF9">
        <w:rPr>
          <w:rFonts w:ascii="Times New Roman" w:hAnsi="Times New Roman" w:cs="Times New Roman"/>
          <w:sz w:val="22"/>
        </w:rPr>
        <w:t>Takanori</w:t>
      </w:r>
      <w:proofErr w:type="spellEnd"/>
      <w:r w:rsidRPr="00022FF9">
        <w:rPr>
          <w:rFonts w:ascii="Times New Roman" w:hAnsi="Times New Roman" w:cs="Times New Roman"/>
          <w:sz w:val="22"/>
        </w:rPr>
        <w:t xml:space="preserve"> Shimizu, Forestry and Forest Products Research Institute, 1 </w:t>
      </w:r>
      <w:proofErr w:type="spellStart"/>
      <w:r w:rsidRPr="00022FF9">
        <w:rPr>
          <w:rFonts w:ascii="Times New Roman" w:hAnsi="Times New Roman" w:cs="Times New Roman"/>
          <w:sz w:val="22"/>
        </w:rPr>
        <w:t>Matsunosato</w:t>
      </w:r>
      <w:proofErr w:type="spellEnd"/>
      <w:r w:rsidRPr="00022FF9">
        <w:rPr>
          <w:rFonts w:ascii="Times New Roman" w:hAnsi="Times New Roman" w:cs="Times New Roman"/>
          <w:sz w:val="22"/>
        </w:rPr>
        <w:t>, Tsukuba, 305-8687 Japan, Japan</w:t>
      </w:r>
    </w:p>
    <w:p w14:paraId="6D849492" w14:textId="25CDA1DC"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hint="eastAsia"/>
          <w:sz w:val="22"/>
        </w:rPr>
        <w:t>Y</w:t>
      </w:r>
      <w:r w:rsidRPr="00022FF9">
        <w:rPr>
          <w:rFonts w:ascii="Times New Roman" w:hAnsi="Times New Roman" w:cs="Times New Roman"/>
          <w:sz w:val="22"/>
        </w:rPr>
        <w:t xml:space="preserve">oshiko </w:t>
      </w:r>
      <w:proofErr w:type="spellStart"/>
      <w:r w:rsidRPr="00022FF9">
        <w:rPr>
          <w:rFonts w:ascii="Times New Roman" w:hAnsi="Times New Roman" w:cs="Times New Roman"/>
          <w:sz w:val="22"/>
        </w:rPr>
        <w:t>Kosugi</w:t>
      </w:r>
      <w:proofErr w:type="spellEnd"/>
      <w:r w:rsidRPr="00022FF9">
        <w:rPr>
          <w:rFonts w:ascii="Times New Roman" w:hAnsi="Times New Roman" w:cs="Times New Roman"/>
          <w:sz w:val="22"/>
        </w:rPr>
        <w:t xml:space="preserve">, Graduate School of Agriculture, Kyoto University, </w:t>
      </w:r>
      <w:proofErr w:type="spellStart"/>
      <w:r w:rsidRPr="00022FF9">
        <w:rPr>
          <w:rFonts w:ascii="Times New Roman" w:hAnsi="Times New Roman" w:cs="Times New Roman"/>
          <w:sz w:val="22"/>
        </w:rPr>
        <w:t>Yoshidahonmachi</w:t>
      </w:r>
      <w:proofErr w:type="spellEnd"/>
      <w:r w:rsidRPr="00022FF9">
        <w:rPr>
          <w:rFonts w:ascii="Times New Roman" w:hAnsi="Times New Roman" w:cs="Times New Roman"/>
          <w:sz w:val="22"/>
        </w:rPr>
        <w:t>, Sakyo-</w:t>
      </w:r>
      <w:proofErr w:type="spellStart"/>
      <w:r w:rsidRPr="00022FF9">
        <w:rPr>
          <w:rFonts w:ascii="Times New Roman" w:hAnsi="Times New Roman" w:cs="Times New Roman"/>
          <w:sz w:val="22"/>
        </w:rPr>
        <w:t>ku</w:t>
      </w:r>
      <w:proofErr w:type="spellEnd"/>
      <w:r w:rsidRPr="00022FF9">
        <w:rPr>
          <w:rFonts w:ascii="Times New Roman" w:hAnsi="Times New Roman" w:cs="Times New Roman"/>
          <w:sz w:val="22"/>
        </w:rPr>
        <w:t>, Kyoto, 606-8501 Japan</w:t>
      </w:r>
    </w:p>
    <w:p w14:paraId="1244997B" w14:textId="05106612"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shd w:val="clear" w:color="auto" w:fill="FFFFFF"/>
        </w:rPr>
        <w:t xml:space="preserve">Marion </w:t>
      </w:r>
      <w:proofErr w:type="spellStart"/>
      <w:r w:rsidRPr="00022FF9">
        <w:rPr>
          <w:rFonts w:ascii="Times New Roman" w:hAnsi="Times New Roman" w:cs="Times New Roman"/>
          <w:sz w:val="22"/>
          <w:shd w:val="clear" w:color="auto" w:fill="FFFFFF"/>
        </w:rPr>
        <w:t>Syndonia</w:t>
      </w:r>
      <w:proofErr w:type="spellEnd"/>
      <w:r w:rsidRPr="00022FF9">
        <w:rPr>
          <w:rFonts w:ascii="Times New Roman" w:hAnsi="Times New Roman" w:cs="Times New Roman"/>
          <w:sz w:val="22"/>
          <w:shd w:val="clear" w:color="auto" w:fill="FFFFFF"/>
        </w:rPr>
        <w:t xml:space="preserve"> Bret-Harte, Institute of Arctic Biology, University of Alaska Fairbanks, 311 Irving 1 Building, Fairbanks, 757000 USA</w:t>
      </w:r>
    </w:p>
    <w:p w14:paraId="6CC0C1A6" w14:textId="50D2A25E"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rPr>
        <w:t xml:space="preserve">Takashi </w:t>
      </w:r>
      <w:proofErr w:type="spellStart"/>
      <w:r w:rsidRPr="00022FF9">
        <w:rPr>
          <w:rFonts w:ascii="Times New Roman" w:hAnsi="Times New Roman" w:cs="Times New Roman"/>
          <w:sz w:val="22"/>
        </w:rPr>
        <w:t>Machimura</w:t>
      </w:r>
      <w:proofErr w:type="spellEnd"/>
      <w:r w:rsidRPr="00022FF9">
        <w:rPr>
          <w:rFonts w:ascii="Times New Roman" w:hAnsi="Times New Roman" w:cs="Times New Roman"/>
          <w:sz w:val="22"/>
        </w:rPr>
        <w:t xml:space="preserve">, Graduate School of Engineering, Osaka University, </w:t>
      </w:r>
      <w:r w:rsidRPr="00022FF9">
        <w:rPr>
          <w:rFonts w:ascii="Times New Roman" w:hAnsi="Times New Roman" w:cs="Times New Roman" w:hint="eastAsia"/>
          <w:sz w:val="22"/>
        </w:rPr>
        <w:t xml:space="preserve">1-1 </w:t>
      </w:r>
      <w:proofErr w:type="spellStart"/>
      <w:r w:rsidRPr="00022FF9">
        <w:rPr>
          <w:rFonts w:ascii="Times New Roman" w:hAnsi="Times New Roman" w:cs="Times New Roman" w:hint="eastAsia"/>
          <w:sz w:val="22"/>
        </w:rPr>
        <w:t>Yamadaoka</w:t>
      </w:r>
      <w:proofErr w:type="spellEnd"/>
      <w:r w:rsidRPr="00022FF9">
        <w:rPr>
          <w:rFonts w:ascii="Times New Roman" w:hAnsi="Times New Roman" w:cs="Times New Roman" w:hint="eastAsia"/>
          <w:sz w:val="22"/>
        </w:rPr>
        <w:t xml:space="preserve">, </w:t>
      </w:r>
      <w:r w:rsidRPr="00022FF9">
        <w:rPr>
          <w:rFonts w:ascii="Times New Roman" w:hAnsi="Times New Roman" w:cs="Times New Roman"/>
          <w:sz w:val="22"/>
        </w:rPr>
        <w:t>Suita, 565-0871 Japan</w:t>
      </w:r>
    </w:p>
    <w:p w14:paraId="39D1DF76" w14:textId="77777777" w:rsidR="00193877" w:rsidRPr="00022FF9" w:rsidRDefault="00193877" w:rsidP="00193877">
      <w:pPr>
        <w:ind w:left="220" w:hangingChars="100" w:hanging="220"/>
        <w:rPr>
          <w:rFonts w:ascii="Times New Roman" w:hAnsi="Times New Roman" w:cs="Times New Roman"/>
          <w:sz w:val="22"/>
        </w:rPr>
      </w:pPr>
      <w:proofErr w:type="spellStart"/>
      <w:r w:rsidRPr="00022FF9">
        <w:rPr>
          <w:rFonts w:ascii="Times New Roman" w:hAnsi="Times New Roman" w:cs="Times New Roman"/>
          <w:sz w:val="22"/>
        </w:rPr>
        <w:t>Yojiro</w:t>
      </w:r>
      <w:proofErr w:type="spellEnd"/>
      <w:r w:rsidRPr="00022FF9">
        <w:rPr>
          <w:rFonts w:ascii="Times New Roman" w:hAnsi="Times New Roman" w:cs="Times New Roman"/>
          <w:sz w:val="22"/>
        </w:rPr>
        <w:t xml:space="preserve"> Matsuura, Center for International Partnerships and Research on Climate Change, Forestry and Forest Products Research Institute, 1 </w:t>
      </w:r>
      <w:proofErr w:type="spellStart"/>
      <w:r w:rsidRPr="00022FF9">
        <w:rPr>
          <w:rFonts w:ascii="Times New Roman" w:hAnsi="Times New Roman" w:cs="Times New Roman"/>
          <w:sz w:val="22"/>
        </w:rPr>
        <w:t>Matsunosato</w:t>
      </w:r>
      <w:proofErr w:type="spellEnd"/>
      <w:r w:rsidRPr="00022FF9">
        <w:rPr>
          <w:rFonts w:ascii="Times New Roman" w:hAnsi="Times New Roman" w:cs="Times New Roman"/>
          <w:sz w:val="22"/>
        </w:rPr>
        <w:t>, Tsukuba, Japan 305-8687, Japan</w:t>
      </w:r>
    </w:p>
    <w:p w14:paraId="437689E8" w14:textId="77777777"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rPr>
        <w:t xml:space="preserve">Takeshi </w:t>
      </w:r>
      <w:proofErr w:type="spellStart"/>
      <w:r w:rsidRPr="00022FF9">
        <w:rPr>
          <w:rFonts w:ascii="Times New Roman" w:hAnsi="Times New Roman" w:cs="Times New Roman"/>
          <w:sz w:val="22"/>
        </w:rPr>
        <w:t>Ohta</w:t>
      </w:r>
      <w:proofErr w:type="spellEnd"/>
      <w:r w:rsidRPr="00022FF9">
        <w:rPr>
          <w:rFonts w:ascii="Times New Roman" w:hAnsi="Times New Roman" w:cs="Times New Roman"/>
          <w:sz w:val="22"/>
        </w:rPr>
        <w:t xml:space="preserve">, </w:t>
      </w:r>
      <w:r w:rsidRPr="00022FF9">
        <w:rPr>
          <w:rFonts w:ascii="Times New Roman" w:hAnsi="Times New Roman" w:cs="Times New Roman" w:hint="eastAsia"/>
          <w:sz w:val="22"/>
        </w:rPr>
        <w:t xml:space="preserve">Professor </w:t>
      </w:r>
      <w:r w:rsidRPr="00022FF9">
        <w:rPr>
          <w:rFonts w:ascii="Times New Roman" w:hAnsi="Times New Roman" w:cs="Times New Roman"/>
          <w:sz w:val="22"/>
        </w:rPr>
        <w:t xml:space="preserve">emeritus, Nagoya University, </w:t>
      </w:r>
      <w:proofErr w:type="spellStart"/>
      <w:r w:rsidRPr="00022FF9">
        <w:rPr>
          <w:rFonts w:ascii="Times New Roman" w:hAnsi="Times New Roman" w:cs="Times New Roman" w:hint="eastAsia"/>
          <w:sz w:val="22"/>
        </w:rPr>
        <w:t>F</w:t>
      </w:r>
      <w:r w:rsidRPr="00022FF9">
        <w:rPr>
          <w:rFonts w:ascii="Times New Roman" w:hAnsi="Times New Roman" w:cs="Times New Roman"/>
          <w:sz w:val="22"/>
        </w:rPr>
        <w:t>uro-cho</w:t>
      </w:r>
      <w:proofErr w:type="spellEnd"/>
      <w:r w:rsidRPr="00022FF9">
        <w:rPr>
          <w:rFonts w:ascii="Times New Roman" w:hAnsi="Times New Roman" w:cs="Times New Roman"/>
          <w:sz w:val="22"/>
        </w:rPr>
        <w:t xml:space="preserve">, </w:t>
      </w:r>
      <w:proofErr w:type="spellStart"/>
      <w:r w:rsidRPr="00022FF9">
        <w:rPr>
          <w:rFonts w:ascii="Times New Roman" w:hAnsi="Times New Roman" w:cs="Times New Roman"/>
          <w:sz w:val="22"/>
        </w:rPr>
        <w:t>Chikua-ku</w:t>
      </w:r>
      <w:proofErr w:type="spellEnd"/>
      <w:r w:rsidRPr="00022FF9">
        <w:rPr>
          <w:rFonts w:ascii="Times New Roman" w:hAnsi="Times New Roman" w:cs="Times New Roman"/>
          <w:sz w:val="22"/>
        </w:rPr>
        <w:t xml:space="preserve">, Nagoya, 464-8601 Japan </w:t>
      </w:r>
    </w:p>
    <w:p w14:paraId="35957388" w14:textId="01EF6D2D" w:rsidR="00193877" w:rsidRPr="00022FF9" w:rsidRDefault="00193877" w:rsidP="00193877">
      <w:pPr>
        <w:ind w:left="220" w:hangingChars="100" w:hanging="220"/>
        <w:rPr>
          <w:rFonts w:ascii="Times New Roman" w:hAnsi="Times New Roman" w:cs="Times New Roman"/>
          <w:sz w:val="22"/>
        </w:rPr>
      </w:pPr>
      <w:proofErr w:type="spellStart"/>
      <w:r w:rsidRPr="00022FF9">
        <w:rPr>
          <w:rFonts w:ascii="Times New Roman" w:hAnsi="Times New Roman" w:cs="Times New Roman" w:hint="eastAsia"/>
          <w:sz w:val="22"/>
        </w:rPr>
        <w:t>Ken</w:t>
      </w:r>
      <w:r w:rsidRPr="00022FF9">
        <w:rPr>
          <w:rFonts w:ascii="Times New Roman" w:hAnsi="Times New Roman" w:cs="Times New Roman"/>
          <w:sz w:val="22"/>
        </w:rPr>
        <w:t>taro</w:t>
      </w:r>
      <w:proofErr w:type="spellEnd"/>
      <w:r w:rsidRPr="00022FF9">
        <w:rPr>
          <w:rFonts w:ascii="Times New Roman" w:hAnsi="Times New Roman" w:cs="Times New Roman"/>
          <w:sz w:val="22"/>
        </w:rPr>
        <w:t xml:space="preserve"> Takagi, Field Science Center for Northern Biosphere, Hokkaido University, 135 </w:t>
      </w:r>
      <w:proofErr w:type="spellStart"/>
      <w:r w:rsidRPr="00022FF9">
        <w:rPr>
          <w:rFonts w:ascii="Times New Roman" w:hAnsi="Times New Roman" w:cs="Times New Roman"/>
          <w:sz w:val="22"/>
        </w:rPr>
        <w:t>Toikanbetsu</w:t>
      </w:r>
      <w:proofErr w:type="spellEnd"/>
      <w:r w:rsidRPr="00022FF9">
        <w:rPr>
          <w:rFonts w:ascii="Times New Roman" w:hAnsi="Times New Roman" w:cs="Times New Roman"/>
          <w:sz w:val="22"/>
        </w:rPr>
        <w:t xml:space="preserve">, </w:t>
      </w:r>
      <w:proofErr w:type="spellStart"/>
      <w:r w:rsidRPr="00022FF9">
        <w:rPr>
          <w:rFonts w:ascii="Times New Roman" w:hAnsi="Times New Roman" w:cs="Times New Roman"/>
          <w:sz w:val="22"/>
        </w:rPr>
        <w:t>Horonobe-cho</w:t>
      </w:r>
      <w:proofErr w:type="spellEnd"/>
      <w:r w:rsidRPr="00022FF9">
        <w:rPr>
          <w:rFonts w:ascii="Times New Roman" w:hAnsi="Times New Roman" w:cs="Times New Roman"/>
          <w:sz w:val="22"/>
        </w:rPr>
        <w:t xml:space="preserve">, </w:t>
      </w:r>
      <w:proofErr w:type="spellStart"/>
      <w:r w:rsidRPr="00022FF9">
        <w:rPr>
          <w:rFonts w:ascii="Times New Roman" w:hAnsi="Times New Roman" w:cs="Times New Roman"/>
          <w:sz w:val="22"/>
        </w:rPr>
        <w:t>Teshio</w:t>
      </w:r>
      <w:proofErr w:type="spellEnd"/>
      <w:r w:rsidRPr="00022FF9">
        <w:rPr>
          <w:rFonts w:ascii="Times New Roman" w:hAnsi="Times New Roman" w:cs="Times New Roman"/>
          <w:sz w:val="22"/>
        </w:rPr>
        <w:t>-gun, 098-2943 Japan</w:t>
      </w:r>
    </w:p>
    <w:p w14:paraId="417DF19D" w14:textId="77777777" w:rsidR="00193877" w:rsidRPr="00022FF9"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sz w:val="22"/>
        </w:rPr>
        <w:t xml:space="preserve">Satoru </w:t>
      </w:r>
      <w:proofErr w:type="spellStart"/>
      <w:r w:rsidRPr="00022FF9">
        <w:rPr>
          <w:rFonts w:ascii="Times New Roman" w:hAnsi="Times New Roman" w:cs="Times New Roman"/>
          <w:sz w:val="22"/>
        </w:rPr>
        <w:t>Takanashi</w:t>
      </w:r>
      <w:proofErr w:type="spellEnd"/>
      <w:r w:rsidRPr="00022FF9">
        <w:rPr>
          <w:rFonts w:ascii="Times New Roman" w:hAnsi="Times New Roman" w:cs="Times New Roman"/>
          <w:sz w:val="22"/>
        </w:rPr>
        <w:t xml:space="preserve">, Kansai Research Center, Forestry and Forest Products Research Institute, 68 </w:t>
      </w:r>
      <w:proofErr w:type="spellStart"/>
      <w:r w:rsidRPr="00022FF9">
        <w:rPr>
          <w:rFonts w:ascii="Times New Roman" w:hAnsi="Times New Roman" w:cs="Times New Roman"/>
          <w:sz w:val="22"/>
        </w:rPr>
        <w:t>Nagaikyutarou</w:t>
      </w:r>
      <w:proofErr w:type="spellEnd"/>
      <w:r w:rsidRPr="00022FF9">
        <w:rPr>
          <w:rFonts w:ascii="Times New Roman" w:hAnsi="Times New Roman" w:cs="Times New Roman"/>
          <w:sz w:val="22"/>
        </w:rPr>
        <w:t xml:space="preserve">, </w:t>
      </w:r>
      <w:proofErr w:type="spellStart"/>
      <w:r w:rsidRPr="00022FF9">
        <w:rPr>
          <w:rFonts w:ascii="Times New Roman" w:hAnsi="Times New Roman" w:cs="Times New Roman"/>
          <w:sz w:val="22"/>
        </w:rPr>
        <w:t>Momoyama-cho</w:t>
      </w:r>
      <w:proofErr w:type="spellEnd"/>
      <w:r w:rsidRPr="00022FF9">
        <w:rPr>
          <w:rFonts w:ascii="Times New Roman" w:hAnsi="Times New Roman" w:cs="Times New Roman"/>
          <w:sz w:val="22"/>
        </w:rPr>
        <w:t xml:space="preserve">, 612-0855 Japan </w:t>
      </w:r>
    </w:p>
    <w:p w14:paraId="17AAD946" w14:textId="1072A9FC" w:rsidR="00193877" w:rsidRDefault="00193877" w:rsidP="00193877">
      <w:pPr>
        <w:ind w:left="220" w:hangingChars="100" w:hanging="220"/>
        <w:rPr>
          <w:rFonts w:ascii="Times New Roman" w:hAnsi="Times New Roman" w:cs="Times New Roman"/>
          <w:sz w:val="22"/>
        </w:rPr>
      </w:pPr>
      <w:r w:rsidRPr="00022FF9">
        <w:rPr>
          <w:rFonts w:ascii="Times New Roman" w:hAnsi="Times New Roman" w:cs="Times New Roman" w:hint="eastAsia"/>
          <w:sz w:val="22"/>
        </w:rPr>
        <w:t xml:space="preserve">Yukio Yasuda, </w:t>
      </w:r>
      <w:r w:rsidRPr="00022FF9">
        <w:rPr>
          <w:rFonts w:ascii="Times New Roman" w:hAnsi="Times New Roman" w:cs="Times New Roman"/>
          <w:sz w:val="22"/>
        </w:rPr>
        <w:t xml:space="preserve">Forestry and Forest Products Research Institute, 1 </w:t>
      </w:r>
      <w:proofErr w:type="spellStart"/>
      <w:r w:rsidRPr="00022FF9">
        <w:rPr>
          <w:rFonts w:ascii="Times New Roman" w:hAnsi="Times New Roman" w:cs="Times New Roman"/>
          <w:sz w:val="22"/>
        </w:rPr>
        <w:t>Matsunosato</w:t>
      </w:r>
      <w:proofErr w:type="spellEnd"/>
      <w:r w:rsidRPr="00022FF9">
        <w:rPr>
          <w:rFonts w:ascii="Times New Roman" w:hAnsi="Times New Roman" w:cs="Times New Roman"/>
          <w:sz w:val="22"/>
        </w:rPr>
        <w:t>, Tsukuba, 305-8687 Japan</w:t>
      </w:r>
    </w:p>
    <w:p w14:paraId="19EFE684" w14:textId="22801F0A" w:rsidR="00FD1975" w:rsidRDefault="00FD1975" w:rsidP="00193877">
      <w:pPr>
        <w:ind w:left="220" w:hangingChars="100" w:hanging="220"/>
        <w:rPr>
          <w:rFonts w:ascii="Times New Roman" w:hAnsi="Times New Roman" w:cs="Times New Roman"/>
          <w:sz w:val="22"/>
        </w:rPr>
      </w:pPr>
    </w:p>
    <w:p w14:paraId="718EA5DB" w14:textId="21817BA6" w:rsidR="00193877" w:rsidRPr="00543E5D" w:rsidRDefault="00FD1975" w:rsidP="00543E5D">
      <w:pPr>
        <w:ind w:left="220" w:hangingChars="100" w:hanging="220"/>
        <w:rPr>
          <w:rFonts w:ascii="Times New Roman" w:hAnsi="Times New Roman" w:cs="Times New Roman"/>
          <w:sz w:val="22"/>
        </w:rPr>
      </w:pPr>
      <w:r>
        <w:rPr>
          <w:rFonts w:ascii="Times New Roman" w:hAnsi="Times New Roman" w:cs="Times New Roman" w:hint="eastAsia"/>
          <w:sz w:val="22"/>
        </w:rPr>
        <w:t>Corresponding author: Masahito UEYAMA (</w:t>
      </w:r>
      <w:r w:rsidRPr="00FD1975">
        <w:rPr>
          <w:rFonts w:ascii="Times New Roman" w:hAnsi="Times New Roman" w:cs="Times New Roman"/>
          <w:sz w:val="22"/>
        </w:rPr>
        <w:t>ueyama@envi.osakafu-u.ac.jp</w:t>
      </w:r>
      <w:r>
        <w:rPr>
          <w:rFonts w:ascii="Times New Roman" w:hAnsi="Times New Roman" w:cs="Times New Roman" w:hint="eastAsia"/>
          <w:sz w:val="22"/>
        </w:rPr>
        <w:t>)</w:t>
      </w:r>
    </w:p>
    <w:p w14:paraId="5EAFE847" w14:textId="77777777" w:rsidR="00D80C8B" w:rsidRDefault="00D80C8B" w:rsidP="003108E1">
      <w:pPr>
        <w:rPr>
          <w:rFonts w:ascii="Times New Roman" w:hAnsi="Times New Roman" w:cs="Times New Roman"/>
          <w:b/>
          <w:sz w:val="22"/>
          <w:u w:val="single"/>
        </w:rPr>
      </w:pPr>
    </w:p>
    <w:p w14:paraId="6A9AE4A2" w14:textId="77777777" w:rsidR="00C50BAD" w:rsidRDefault="00C50BAD">
      <w:pPr>
        <w:widowControl/>
        <w:jc w:val="left"/>
        <w:rPr>
          <w:rFonts w:ascii="Times New Roman" w:hAnsi="Times New Roman" w:cs="Times New Roman"/>
          <w:b/>
          <w:sz w:val="22"/>
          <w:u w:val="single"/>
        </w:rPr>
      </w:pPr>
      <w:r>
        <w:rPr>
          <w:rFonts w:ascii="Times New Roman" w:hAnsi="Times New Roman" w:cs="Times New Roman"/>
          <w:b/>
          <w:sz w:val="22"/>
          <w:u w:val="single"/>
        </w:rPr>
        <w:br w:type="page"/>
      </w:r>
    </w:p>
    <w:p w14:paraId="7638259D" w14:textId="286FF872" w:rsidR="003108E1" w:rsidRPr="004A1869" w:rsidRDefault="005220AF" w:rsidP="003108E1">
      <w:pPr>
        <w:rPr>
          <w:rFonts w:ascii="Times New Roman" w:hAnsi="Times New Roman" w:cs="Times New Roman"/>
          <w:sz w:val="22"/>
        </w:rPr>
      </w:pPr>
      <w:r>
        <w:rPr>
          <w:rFonts w:ascii="Times New Roman" w:hAnsi="Times New Roman" w:cs="Times New Roman"/>
          <w:b/>
          <w:sz w:val="22"/>
          <w:u w:val="single"/>
        </w:rPr>
        <w:t>Uncertainty analysis</w:t>
      </w:r>
      <w:r w:rsidR="001D18C5">
        <w:rPr>
          <w:rFonts w:ascii="Times New Roman" w:hAnsi="Times New Roman" w:cs="Times New Roman"/>
          <w:b/>
          <w:sz w:val="22"/>
          <w:u w:val="single"/>
        </w:rPr>
        <w:t xml:space="preserve"> associated with energy imbalance and evaporation</w:t>
      </w:r>
      <w:r w:rsidR="009D251A">
        <w:rPr>
          <w:rFonts w:ascii="Times New Roman" w:hAnsi="Times New Roman" w:cs="Times New Roman"/>
          <w:b/>
          <w:sz w:val="22"/>
          <w:u w:val="single"/>
        </w:rPr>
        <w:t xml:space="preserve"> contributions</w:t>
      </w:r>
    </w:p>
    <w:p w14:paraId="5A2CB172" w14:textId="3BA371C9" w:rsidR="003108E1" w:rsidRPr="004A1869" w:rsidRDefault="003108E1" w:rsidP="007F007F">
      <w:pPr>
        <w:rPr>
          <w:rFonts w:ascii="Times New Roman" w:hAnsi="Times New Roman" w:cs="Times New Roman"/>
          <w:sz w:val="22"/>
        </w:rPr>
      </w:pPr>
      <w:r w:rsidRPr="004A1869">
        <w:rPr>
          <w:rFonts w:ascii="Times New Roman" w:hAnsi="Times New Roman" w:cs="Times New Roman" w:hint="eastAsia"/>
          <w:color w:val="FF0000"/>
          <w:sz w:val="22"/>
        </w:rPr>
        <w:t xml:space="preserve">  </w:t>
      </w:r>
      <w:r w:rsidRPr="004A1869">
        <w:rPr>
          <w:rFonts w:ascii="Times New Roman" w:hAnsi="Times New Roman" w:cs="Times New Roman"/>
          <w:sz w:val="22"/>
        </w:rPr>
        <w:t>We quantified the range of uncertainties associated with the energy imbalance of observed data, and intercepted evaporation from the wet surface. Uncertainties by the energy imbalance and intercepted evaporation were estimated using data from selected 14 sites from FLUXNET2015. We quantified a range of the uncertainties for energy imbalance by testing two extreme assumptions</w:t>
      </w:r>
      <w:r w:rsidR="00772DDA">
        <w:rPr>
          <w:rFonts w:ascii="Times New Roman" w:hAnsi="Times New Roman" w:cs="Times New Roman"/>
          <w:sz w:val="22"/>
        </w:rPr>
        <w:t xml:space="preserve"> (</w:t>
      </w:r>
      <w:r w:rsidR="00772DDA" w:rsidRPr="00772DDA">
        <w:rPr>
          <w:rFonts w:ascii="Times New Roman" w:hAnsi="Times New Roman" w:cs="Times New Roman"/>
          <w:color w:val="0000CC"/>
          <w:sz w:val="22"/>
        </w:rPr>
        <w:t>Knauer et al., 2018</w:t>
      </w:r>
      <w:r w:rsidR="00772DDA">
        <w:rPr>
          <w:rFonts w:ascii="Times New Roman" w:hAnsi="Times New Roman" w:cs="Times New Roman"/>
          <w:sz w:val="22"/>
        </w:rPr>
        <w:t>)</w:t>
      </w:r>
      <w:r w:rsidRPr="004A1869">
        <w:rPr>
          <w:rFonts w:ascii="Times New Roman" w:hAnsi="Times New Roman" w:cs="Times New Roman"/>
          <w:sz w:val="22"/>
        </w:rPr>
        <w:t>: 1) all errors were in sensible heat flux and 2) all errors were in latent heat flux. We also quantified uncertainties due to intercepted evaporation, by rejecting data under wet conditions which was defined by 1-day after a rain event</w:t>
      </w:r>
      <w:r w:rsidR="00772DDA">
        <w:rPr>
          <w:rFonts w:ascii="Times New Roman" w:hAnsi="Times New Roman" w:cs="Times New Roman"/>
          <w:sz w:val="22"/>
        </w:rPr>
        <w:t xml:space="preserve"> (</w:t>
      </w:r>
      <w:r w:rsidR="00772DDA" w:rsidRPr="00772DDA">
        <w:rPr>
          <w:rFonts w:ascii="Times New Roman" w:hAnsi="Times New Roman" w:cs="Times New Roman"/>
          <w:color w:val="0000CC"/>
          <w:sz w:val="22"/>
        </w:rPr>
        <w:t>Knauer et al., 2018</w:t>
      </w:r>
      <w:r w:rsidR="00772DDA">
        <w:rPr>
          <w:rFonts w:ascii="Times New Roman" w:hAnsi="Times New Roman" w:cs="Times New Roman"/>
          <w:sz w:val="22"/>
        </w:rPr>
        <w:t>)</w:t>
      </w:r>
      <w:r w:rsidRPr="004A1869">
        <w:rPr>
          <w:rFonts w:ascii="Times New Roman" w:hAnsi="Times New Roman" w:cs="Times New Roman"/>
          <w:sz w:val="22"/>
        </w:rPr>
        <w:t>. The CO</w:t>
      </w:r>
      <w:r w:rsidRPr="004A1869">
        <w:rPr>
          <w:rFonts w:ascii="Times New Roman" w:hAnsi="Times New Roman" w:cs="Times New Roman"/>
          <w:sz w:val="22"/>
          <w:vertAlign w:val="subscript"/>
        </w:rPr>
        <w:t>2</w:t>
      </w:r>
      <w:r w:rsidRPr="004A1869">
        <w:rPr>
          <w:rFonts w:ascii="Times New Roman" w:hAnsi="Times New Roman" w:cs="Times New Roman"/>
          <w:sz w:val="22"/>
        </w:rPr>
        <w:t xml:space="preserve"> fertilization was quantified by optimizing the model with corrected heat fluxes or strict criterion for wet conditions as input. Systematic error was estimated based on a Student’s t-test compared with our baseline results. Random errors were estimated as the coefficient of variance in the CO</w:t>
      </w:r>
      <w:r w:rsidRPr="004A1869">
        <w:rPr>
          <w:rFonts w:ascii="Times New Roman" w:hAnsi="Times New Roman" w:cs="Times New Roman"/>
          <w:sz w:val="22"/>
          <w:vertAlign w:val="subscript"/>
        </w:rPr>
        <w:t>2</w:t>
      </w:r>
      <w:r w:rsidRPr="004A1869">
        <w:rPr>
          <w:rFonts w:ascii="Times New Roman" w:hAnsi="Times New Roman" w:cs="Times New Roman"/>
          <w:sz w:val="22"/>
        </w:rPr>
        <w:t xml:space="preserve"> fertilization effects among the 14 sites.</w:t>
      </w:r>
      <w:r w:rsidRPr="004A1869">
        <w:rPr>
          <w:rFonts w:ascii="Times New Roman" w:hAnsi="Times New Roman" w:cs="Times New Roman"/>
          <w:color w:val="FF0000"/>
          <w:sz w:val="22"/>
        </w:rPr>
        <w:t xml:space="preserve"> </w:t>
      </w:r>
      <w:r w:rsidRPr="004A1869">
        <w:rPr>
          <w:rFonts w:ascii="Times New Roman" w:hAnsi="Times New Roman" w:cs="Times New Roman"/>
          <w:sz w:val="22"/>
        </w:rPr>
        <w:t>Uncertainties in CO</w:t>
      </w:r>
      <w:r w:rsidRPr="004A1869">
        <w:rPr>
          <w:rFonts w:ascii="Times New Roman" w:hAnsi="Times New Roman" w:cs="Times New Roman"/>
          <w:sz w:val="22"/>
          <w:vertAlign w:val="subscript"/>
        </w:rPr>
        <w:t>2</w:t>
      </w:r>
      <w:r w:rsidRPr="004A1869">
        <w:rPr>
          <w:rFonts w:ascii="Times New Roman" w:hAnsi="Times New Roman" w:cs="Times New Roman"/>
          <w:sz w:val="22"/>
        </w:rPr>
        <w:t xml:space="preserve"> fertilization effect due to energy imbalance and wet surface conditions was small (</w:t>
      </w:r>
      <w:r w:rsidRPr="00D278CF">
        <w:rPr>
          <w:rFonts w:ascii="Times New Roman" w:hAnsi="Times New Roman" w:cs="Times New Roman"/>
          <w:color w:val="0000CC"/>
          <w:sz w:val="22"/>
        </w:rPr>
        <w:t xml:space="preserve">Fig. </w:t>
      </w:r>
      <w:r w:rsidR="00E82BD9" w:rsidRPr="00D278CF">
        <w:rPr>
          <w:rFonts w:ascii="Times New Roman" w:hAnsi="Times New Roman" w:cs="Times New Roman"/>
          <w:color w:val="0000CC"/>
          <w:sz w:val="22"/>
        </w:rPr>
        <w:t>S</w:t>
      </w:r>
      <w:r w:rsidR="00FB104A">
        <w:rPr>
          <w:rFonts w:ascii="Times New Roman" w:hAnsi="Times New Roman" w:cs="Times New Roman"/>
          <w:color w:val="0000CC"/>
          <w:sz w:val="22"/>
        </w:rPr>
        <w:t>8</w:t>
      </w:r>
      <w:r w:rsidRPr="004A1869">
        <w:rPr>
          <w:rFonts w:ascii="Times New Roman" w:hAnsi="Times New Roman" w:cs="Times New Roman"/>
          <w:sz w:val="22"/>
        </w:rPr>
        <w:t>). The magnitude of the error was less than</w:t>
      </w:r>
      <w:r w:rsidR="006E7EF5">
        <w:rPr>
          <w:rFonts w:ascii="Times New Roman" w:hAnsi="Times New Roman" w:cs="Times New Roman"/>
          <w:sz w:val="22"/>
        </w:rPr>
        <w:t xml:space="preserve"> one</w:t>
      </w:r>
      <w:r w:rsidRPr="004A1869">
        <w:rPr>
          <w:rFonts w:ascii="Times New Roman" w:hAnsi="Times New Roman" w:cs="Times New Roman"/>
          <w:sz w:val="22"/>
        </w:rPr>
        <w:t xml:space="preserve"> ten</w:t>
      </w:r>
      <w:r w:rsidR="006E7EF5">
        <w:rPr>
          <w:rFonts w:ascii="Times New Roman" w:hAnsi="Times New Roman" w:cs="Times New Roman"/>
          <w:sz w:val="22"/>
        </w:rPr>
        <w:t>th</w:t>
      </w:r>
      <w:r w:rsidRPr="004A1869">
        <w:rPr>
          <w:rFonts w:ascii="Times New Roman" w:hAnsi="Times New Roman" w:cs="Times New Roman"/>
          <w:sz w:val="22"/>
        </w:rPr>
        <w:t xml:space="preserve"> </w:t>
      </w:r>
      <w:r w:rsidR="006E7EF5">
        <w:rPr>
          <w:rFonts w:ascii="Times New Roman" w:hAnsi="Times New Roman" w:cs="Times New Roman"/>
          <w:sz w:val="22"/>
        </w:rPr>
        <w:t xml:space="preserve">the size </w:t>
      </w:r>
      <w:r w:rsidRPr="00CC0D31">
        <w:rPr>
          <w:rFonts w:ascii="Times New Roman" w:hAnsi="Times New Roman" w:cs="Times New Roman"/>
          <w:sz w:val="22"/>
        </w:rPr>
        <w:t>the magnitude of the CO</w:t>
      </w:r>
      <w:r w:rsidRPr="00CC0D31">
        <w:rPr>
          <w:rFonts w:ascii="Times New Roman" w:hAnsi="Times New Roman" w:cs="Times New Roman"/>
          <w:sz w:val="22"/>
          <w:vertAlign w:val="subscript"/>
        </w:rPr>
        <w:t>2</w:t>
      </w:r>
      <w:r w:rsidRPr="00CC0D31">
        <w:rPr>
          <w:rFonts w:ascii="Times New Roman" w:hAnsi="Times New Roman" w:cs="Times New Roman"/>
          <w:sz w:val="22"/>
        </w:rPr>
        <w:t xml:space="preserve"> fertilization effects. Energy imbalance induced no systematic error for quantifying the CO</w:t>
      </w:r>
      <w:r w:rsidRPr="00CC0D31">
        <w:rPr>
          <w:rFonts w:ascii="Times New Roman" w:hAnsi="Times New Roman" w:cs="Times New Roman"/>
          <w:sz w:val="22"/>
          <w:vertAlign w:val="subscript"/>
        </w:rPr>
        <w:t>2</w:t>
      </w:r>
      <w:r w:rsidRPr="00CC0D31">
        <w:rPr>
          <w:rFonts w:ascii="Times New Roman" w:hAnsi="Times New Roman" w:cs="Times New Roman"/>
          <w:sz w:val="22"/>
        </w:rPr>
        <w:t xml:space="preserve"> fertilization effects, with a coefficient of variance</w:t>
      </w:r>
      <w:r>
        <w:rPr>
          <w:rFonts w:ascii="Times New Roman" w:hAnsi="Times New Roman" w:cs="Times New Roman" w:hint="eastAsia"/>
          <w:sz w:val="22"/>
        </w:rPr>
        <w:t>:</w:t>
      </w:r>
      <w:r w:rsidRPr="00CC0D31">
        <w:rPr>
          <w:rFonts w:ascii="Times New Roman" w:hAnsi="Times New Roman" w:cs="Times New Roman"/>
          <w:sz w:val="22"/>
        </w:rPr>
        <w:t xml:space="preserve"> 5.5 % for</w:t>
      </w:r>
      <w:r w:rsidRPr="004A1869">
        <w:rPr>
          <w:rFonts w:ascii="Times New Roman" w:hAnsi="Times New Roman" w:cs="Times New Roman"/>
          <w:sz w:val="22"/>
        </w:rPr>
        <w:t xml:space="preserve"> GPP, 8.1 % for </w:t>
      </w:r>
      <w:proofErr w:type="spellStart"/>
      <w:r w:rsidRPr="004A1869">
        <w:rPr>
          <w:rFonts w:ascii="Times New Roman" w:hAnsi="Times New Roman" w:cs="Times New Roman"/>
          <w:sz w:val="22"/>
        </w:rPr>
        <w:t>gs</w:t>
      </w:r>
      <w:proofErr w:type="spellEnd"/>
      <w:r w:rsidRPr="004A1869">
        <w:rPr>
          <w:rFonts w:ascii="Times New Roman" w:hAnsi="Times New Roman" w:cs="Times New Roman"/>
          <w:sz w:val="22"/>
        </w:rPr>
        <w:t xml:space="preserve">, and 3.0 % for </w:t>
      </w:r>
      <w:proofErr w:type="spellStart"/>
      <w:r w:rsidRPr="004A1869">
        <w:rPr>
          <w:rFonts w:ascii="Times New Roman" w:hAnsi="Times New Roman" w:cs="Times New Roman"/>
          <w:sz w:val="22"/>
        </w:rPr>
        <w:t>iWUE</w:t>
      </w:r>
      <w:proofErr w:type="spellEnd"/>
      <w:r w:rsidRPr="004A1869">
        <w:rPr>
          <w:rFonts w:ascii="Times New Roman" w:hAnsi="Times New Roman" w:cs="Times New Roman"/>
          <w:sz w:val="22"/>
        </w:rPr>
        <w:t>. The CO</w:t>
      </w:r>
      <w:r w:rsidRPr="004A1869">
        <w:rPr>
          <w:rFonts w:ascii="Times New Roman" w:hAnsi="Times New Roman" w:cs="Times New Roman"/>
          <w:sz w:val="22"/>
          <w:vertAlign w:val="subscript"/>
        </w:rPr>
        <w:t>2</w:t>
      </w:r>
      <w:r w:rsidRPr="004A1869">
        <w:rPr>
          <w:rFonts w:ascii="Times New Roman" w:hAnsi="Times New Roman" w:cs="Times New Roman"/>
          <w:sz w:val="22"/>
        </w:rPr>
        <w:t xml:space="preserve"> fertilization effects in </w:t>
      </w:r>
      <w:proofErr w:type="spellStart"/>
      <w:r w:rsidRPr="004A1869">
        <w:rPr>
          <w:rFonts w:ascii="Times New Roman" w:hAnsi="Times New Roman" w:cs="Times New Roman"/>
          <w:sz w:val="22"/>
        </w:rPr>
        <w:t>gs</w:t>
      </w:r>
      <w:proofErr w:type="spellEnd"/>
      <w:r w:rsidRPr="004A1869">
        <w:rPr>
          <w:rFonts w:ascii="Times New Roman" w:hAnsi="Times New Roman" w:cs="Times New Roman"/>
          <w:sz w:val="22"/>
        </w:rPr>
        <w:t xml:space="preserve"> and </w:t>
      </w:r>
      <w:proofErr w:type="spellStart"/>
      <w:r w:rsidRPr="004A1869">
        <w:rPr>
          <w:rFonts w:ascii="Times New Roman" w:hAnsi="Times New Roman" w:cs="Times New Roman"/>
          <w:sz w:val="22"/>
        </w:rPr>
        <w:t>iWUE</w:t>
      </w:r>
      <w:proofErr w:type="spellEnd"/>
      <w:r w:rsidRPr="004A1869">
        <w:rPr>
          <w:rFonts w:ascii="Times New Roman" w:hAnsi="Times New Roman" w:cs="Times New Roman"/>
          <w:sz w:val="22"/>
        </w:rPr>
        <w:t xml:space="preserve"> systematically decreased 7.9 ± 10.0% and 4.3 ± 6.4%, respectively (p &lt; 0.05), with the criterion for wet surface conditions compared against the baseline. Thus, the systematic errors in </w:t>
      </w:r>
      <w:proofErr w:type="spellStart"/>
      <w:r w:rsidRPr="004A1869">
        <w:rPr>
          <w:rFonts w:ascii="Times New Roman" w:hAnsi="Times New Roman" w:cs="Times New Roman"/>
          <w:sz w:val="22"/>
        </w:rPr>
        <w:t>gs</w:t>
      </w:r>
      <w:proofErr w:type="spellEnd"/>
      <w:r w:rsidRPr="004A1869">
        <w:rPr>
          <w:rFonts w:ascii="Times New Roman" w:hAnsi="Times New Roman" w:cs="Times New Roman"/>
          <w:sz w:val="22"/>
        </w:rPr>
        <w:t xml:space="preserve"> and </w:t>
      </w:r>
      <w:proofErr w:type="spellStart"/>
      <w:r w:rsidRPr="004A1869">
        <w:rPr>
          <w:rFonts w:ascii="Times New Roman" w:hAnsi="Times New Roman" w:cs="Times New Roman"/>
          <w:sz w:val="22"/>
        </w:rPr>
        <w:t>iWUE</w:t>
      </w:r>
      <w:proofErr w:type="spellEnd"/>
      <w:r w:rsidRPr="004A1869">
        <w:rPr>
          <w:rFonts w:ascii="Times New Roman" w:hAnsi="Times New Roman" w:cs="Times New Roman"/>
          <w:sz w:val="22"/>
        </w:rPr>
        <w:t xml:space="preserve"> were considered as extending one tail of error bars by the systematic errors in </w:t>
      </w:r>
      <w:r w:rsidRPr="00F66FBE">
        <w:rPr>
          <w:rFonts w:ascii="Times New Roman" w:hAnsi="Times New Roman" w:cs="Times New Roman"/>
          <w:color w:val="0000CC"/>
          <w:sz w:val="22"/>
        </w:rPr>
        <w:t>Fig. 1 and 3</w:t>
      </w:r>
      <w:r w:rsidRPr="004A1869">
        <w:rPr>
          <w:rFonts w:ascii="Times New Roman" w:hAnsi="Times New Roman" w:cs="Times New Roman"/>
          <w:sz w:val="22"/>
        </w:rPr>
        <w:t>.</w:t>
      </w:r>
    </w:p>
    <w:p w14:paraId="1A047DB1" w14:textId="77777777" w:rsidR="003108E1" w:rsidRDefault="003108E1">
      <w:pPr>
        <w:rPr>
          <w:rFonts w:ascii="Times New Roman" w:hAnsi="Times New Roman" w:cs="Times New Roman"/>
          <w:b/>
          <w:sz w:val="22"/>
          <w:u w:val="single"/>
        </w:rPr>
      </w:pPr>
    </w:p>
    <w:p w14:paraId="33805EE6" w14:textId="4812F316" w:rsidR="00897376" w:rsidRPr="007414A5" w:rsidRDefault="006F4FEC">
      <w:pPr>
        <w:rPr>
          <w:rFonts w:ascii="Times New Roman" w:hAnsi="Times New Roman" w:cs="Times New Roman"/>
          <w:b/>
          <w:sz w:val="22"/>
          <w:u w:val="single"/>
        </w:rPr>
      </w:pPr>
      <w:r w:rsidRPr="007414A5">
        <w:rPr>
          <w:rFonts w:ascii="Times New Roman" w:hAnsi="Times New Roman" w:cs="Times New Roman"/>
          <w:b/>
          <w:sz w:val="22"/>
          <w:u w:val="single"/>
        </w:rPr>
        <w:t>Model</w:t>
      </w:r>
    </w:p>
    <w:p w14:paraId="5EC577FE" w14:textId="77777777" w:rsidR="00664DF3" w:rsidRPr="007414A5" w:rsidRDefault="00363A93" w:rsidP="00664DF3">
      <w:pPr>
        <w:rPr>
          <w:rFonts w:ascii="Times New Roman" w:hAnsi="Times New Roman"/>
          <w:i/>
          <w:sz w:val="22"/>
        </w:rPr>
      </w:pPr>
      <w:r w:rsidRPr="007414A5">
        <w:rPr>
          <w:rFonts w:ascii="Times New Roman" w:hAnsi="Times New Roman"/>
          <w:i/>
          <w:sz w:val="22"/>
        </w:rPr>
        <w:t>A1</w:t>
      </w:r>
      <w:r w:rsidR="00664DF3" w:rsidRPr="007414A5">
        <w:rPr>
          <w:rFonts w:ascii="Times New Roman" w:hAnsi="Times New Roman"/>
          <w:i/>
          <w:sz w:val="22"/>
        </w:rPr>
        <w:t>. Model</w:t>
      </w:r>
    </w:p>
    <w:p w14:paraId="58994555" w14:textId="192B7C13" w:rsidR="00664DF3" w:rsidRPr="007414A5" w:rsidRDefault="00664DF3" w:rsidP="00664DF3">
      <w:pPr>
        <w:ind w:firstLineChars="100" w:firstLine="220"/>
        <w:rPr>
          <w:rFonts w:ascii="Times New Roman" w:hAnsi="Times New Roman"/>
          <w:sz w:val="22"/>
        </w:rPr>
      </w:pPr>
      <w:r w:rsidRPr="007414A5">
        <w:rPr>
          <w:rFonts w:ascii="Times New Roman" w:hAnsi="Times New Roman"/>
          <w:sz w:val="22"/>
        </w:rPr>
        <w:t xml:space="preserve">We </w:t>
      </w:r>
      <w:r w:rsidR="00E13D35">
        <w:rPr>
          <w:rFonts w:ascii="Times New Roman" w:hAnsi="Times New Roman" w:hint="eastAsia"/>
          <w:sz w:val="22"/>
        </w:rPr>
        <w:t>deve</w:t>
      </w:r>
      <w:r w:rsidR="00E13D35">
        <w:rPr>
          <w:rFonts w:ascii="Times New Roman" w:hAnsi="Times New Roman"/>
          <w:sz w:val="22"/>
        </w:rPr>
        <w:t xml:space="preserve">loped </w:t>
      </w:r>
      <w:r w:rsidRPr="007414A5">
        <w:rPr>
          <w:rFonts w:ascii="Times New Roman" w:hAnsi="Times New Roman"/>
          <w:sz w:val="22"/>
        </w:rPr>
        <w:t xml:space="preserve">a </w:t>
      </w:r>
      <w:r w:rsidR="00FF04C9" w:rsidRPr="007414A5">
        <w:rPr>
          <w:rFonts w:ascii="Times New Roman" w:hAnsi="Times New Roman"/>
          <w:sz w:val="22"/>
        </w:rPr>
        <w:t xml:space="preserve">sun/shade </w:t>
      </w:r>
      <w:r w:rsidRPr="007414A5">
        <w:rPr>
          <w:rFonts w:ascii="Times New Roman" w:hAnsi="Times New Roman"/>
          <w:sz w:val="22"/>
        </w:rPr>
        <w:t xml:space="preserve">model (inverse Big-Leaf Model for Eddy Covariance; </w:t>
      </w:r>
      <w:proofErr w:type="spellStart"/>
      <w:r w:rsidRPr="007414A5">
        <w:rPr>
          <w:rFonts w:ascii="Times New Roman" w:hAnsi="Times New Roman"/>
          <w:sz w:val="22"/>
        </w:rPr>
        <w:t>iBLM</w:t>
      </w:r>
      <w:proofErr w:type="spellEnd"/>
      <w:r w:rsidRPr="007414A5">
        <w:rPr>
          <w:rFonts w:ascii="Times New Roman" w:hAnsi="Times New Roman"/>
          <w:sz w:val="22"/>
        </w:rPr>
        <w:t>-EC</w:t>
      </w:r>
      <w:r w:rsidR="00FF04C9" w:rsidRPr="007414A5">
        <w:rPr>
          <w:rFonts w:ascii="Times New Roman" w:hAnsi="Times New Roman"/>
          <w:sz w:val="22"/>
        </w:rPr>
        <w:t xml:space="preserve"> version 2.0</w:t>
      </w:r>
      <w:r w:rsidRPr="007414A5">
        <w:rPr>
          <w:rFonts w:ascii="Times New Roman" w:hAnsi="Times New Roman"/>
          <w:sz w:val="22"/>
        </w:rPr>
        <w:t>) with coupled photosynthesis (</w:t>
      </w:r>
      <w:r w:rsidRPr="007414A5">
        <w:rPr>
          <w:rFonts w:ascii="Times New Roman" w:hAnsi="Times New Roman"/>
          <w:color w:val="0000FF"/>
          <w:sz w:val="22"/>
        </w:rPr>
        <w:t>Farquhar et al., 1980</w:t>
      </w:r>
      <w:r w:rsidRPr="007414A5">
        <w:rPr>
          <w:rFonts w:ascii="Times New Roman" w:hAnsi="Times New Roman"/>
          <w:sz w:val="22"/>
        </w:rPr>
        <w:t>) and stomatal conductance (</w:t>
      </w:r>
      <w:r w:rsidRPr="007414A5">
        <w:rPr>
          <w:rFonts w:ascii="Times New Roman" w:hAnsi="Times New Roman"/>
          <w:color w:val="0000FF"/>
          <w:sz w:val="22"/>
        </w:rPr>
        <w:t>Ball et al., 1987</w:t>
      </w:r>
      <w:r w:rsidRPr="007414A5">
        <w:rPr>
          <w:rFonts w:ascii="Times New Roman" w:hAnsi="Times New Roman"/>
          <w:sz w:val="22"/>
        </w:rPr>
        <w:t xml:space="preserve">) sub-models for inverting ecosystem-scale </w:t>
      </w:r>
      <w:proofErr w:type="spellStart"/>
      <w:r w:rsidRPr="007414A5">
        <w:rPr>
          <w:rFonts w:ascii="Times New Roman" w:hAnsi="Times New Roman"/>
          <w:sz w:val="22"/>
        </w:rPr>
        <w:t>ecophysiological</w:t>
      </w:r>
      <w:proofErr w:type="spellEnd"/>
      <w:r w:rsidRPr="007414A5">
        <w:rPr>
          <w:rFonts w:ascii="Times New Roman" w:hAnsi="Times New Roman"/>
          <w:sz w:val="22"/>
        </w:rPr>
        <w:t xml:space="preserve"> parameters: a maximum carboxylation rate at 25</w:t>
      </w:r>
      <w:r w:rsidR="005239A0">
        <w:rPr>
          <w:rFonts w:ascii="Times New Roman" w:hAnsi="Times New Roman"/>
          <w:sz w:val="22"/>
        </w:rPr>
        <w:t xml:space="preserve"> </w:t>
      </w:r>
      <w:proofErr w:type="spellStart"/>
      <w:r w:rsidRPr="007414A5">
        <w:rPr>
          <w:rFonts w:ascii="Times New Roman" w:hAnsi="Times New Roman"/>
          <w:sz w:val="22"/>
          <w:vertAlign w:val="superscript"/>
        </w:rPr>
        <w:t>o</w:t>
      </w:r>
      <w:r w:rsidRPr="007414A5">
        <w:rPr>
          <w:rFonts w:ascii="Times New Roman" w:hAnsi="Times New Roman"/>
          <w:sz w:val="22"/>
        </w:rPr>
        <w:t>C</w:t>
      </w:r>
      <w:proofErr w:type="spellEnd"/>
      <w:r w:rsidRPr="007414A5">
        <w:rPr>
          <w:rFonts w:ascii="Times New Roman" w:hAnsi="Times New Roman"/>
          <w:sz w:val="22"/>
        </w:rPr>
        <w:t xml:space="preserve"> (</w:t>
      </w:r>
      <w:r w:rsidRPr="007414A5">
        <w:rPr>
          <w:rFonts w:ascii="Times New Roman" w:hAnsi="Times New Roman"/>
          <w:i/>
          <w:sz w:val="22"/>
        </w:rPr>
        <w:t>Vc</w:t>
      </w:r>
      <w:r w:rsidRPr="007414A5">
        <w:rPr>
          <w:rFonts w:ascii="Times New Roman" w:hAnsi="Times New Roman"/>
          <w:sz w:val="22"/>
          <w:vertAlign w:val="subscript"/>
        </w:rPr>
        <w:t>max25</w:t>
      </w:r>
      <w:r w:rsidRPr="007414A5">
        <w:rPr>
          <w:rFonts w:ascii="Times New Roman" w:hAnsi="Times New Roman"/>
          <w:sz w:val="22"/>
        </w:rPr>
        <w:t>), a maximum electron transport rate at 25</w:t>
      </w:r>
      <w:r w:rsidR="005239A0">
        <w:rPr>
          <w:rFonts w:ascii="Times New Roman" w:hAnsi="Times New Roman"/>
          <w:sz w:val="22"/>
        </w:rPr>
        <w:t xml:space="preserve"> </w:t>
      </w:r>
      <w:proofErr w:type="spellStart"/>
      <w:r w:rsidRPr="007414A5">
        <w:rPr>
          <w:rFonts w:ascii="Times New Roman" w:hAnsi="Times New Roman"/>
          <w:sz w:val="22"/>
          <w:vertAlign w:val="superscript"/>
        </w:rPr>
        <w:t>o</w:t>
      </w:r>
      <w:r w:rsidRPr="007414A5">
        <w:rPr>
          <w:rFonts w:ascii="Times New Roman" w:hAnsi="Times New Roman"/>
          <w:sz w:val="22"/>
        </w:rPr>
        <w:t>C</w:t>
      </w:r>
      <w:proofErr w:type="spellEnd"/>
      <w:r w:rsidRPr="007414A5">
        <w:rPr>
          <w:rFonts w:ascii="Times New Roman" w:hAnsi="Times New Roman"/>
          <w:sz w:val="22"/>
        </w:rPr>
        <w:t xml:space="preserve"> (</w:t>
      </w:r>
      <w:r w:rsidRPr="007414A5">
        <w:rPr>
          <w:rFonts w:ascii="Times New Roman" w:hAnsi="Times New Roman"/>
          <w:i/>
          <w:sz w:val="22"/>
        </w:rPr>
        <w:t>J</w:t>
      </w:r>
      <w:r w:rsidRPr="007414A5">
        <w:rPr>
          <w:rFonts w:ascii="Times New Roman" w:hAnsi="Times New Roman"/>
          <w:sz w:val="22"/>
          <w:vertAlign w:val="subscript"/>
        </w:rPr>
        <w:t>max25</w:t>
      </w:r>
      <w:r w:rsidRPr="007414A5">
        <w:rPr>
          <w:rFonts w:ascii="Times New Roman" w:hAnsi="Times New Roman"/>
          <w:sz w:val="22"/>
        </w:rPr>
        <w:t>), and stomatal conductance parameters (</w:t>
      </w:r>
      <w:proofErr w:type="spellStart"/>
      <w:r w:rsidR="005176FD" w:rsidRPr="007414A5">
        <w:rPr>
          <w:rFonts w:ascii="Times New Roman" w:hAnsi="Times New Roman" w:hint="eastAsia"/>
          <w:i/>
          <w:sz w:val="22"/>
        </w:rPr>
        <w:t>m</w:t>
      </w:r>
      <w:r w:rsidR="005176FD" w:rsidRPr="007414A5">
        <w:rPr>
          <w:rFonts w:ascii="Times New Roman" w:hAnsi="Times New Roman"/>
          <w:sz w:val="22"/>
          <w:vertAlign w:val="subscript"/>
        </w:rPr>
        <w:t>bb</w:t>
      </w:r>
      <w:proofErr w:type="spellEnd"/>
      <w:r w:rsidRPr="007414A5">
        <w:rPr>
          <w:rFonts w:ascii="Times New Roman" w:hAnsi="Times New Roman"/>
          <w:sz w:val="22"/>
        </w:rPr>
        <w:t xml:space="preserve"> and </w:t>
      </w:r>
      <w:proofErr w:type="spellStart"/>
      <w:r w:rsidR="005176FD" w:rsidRPr="007414A5">
        <w:rPr>
          <w:rFonts w:ascii="Times New Roman" w:hAnsi="Times New Roman"/>
          <w:i/>
          <w:sz w:val="22"/>
        </w:rPr>
        <w:t>b</w:t>
      </w:r>
      <w:r w:rsidR="005176FD" w:rsidRPr="007414A5">
        <w:rPr>
          <w:rFonts w:ascii="Times New Roman" w:hAnsi="Times New Roman"/>
          <w:sz w:val="22"/>
          <w:vertAlign w:val="subscript"/>
        </w:rPr>
        <w:t>bb</w:t>
      </w:r>
      <w:proofErr w:type="spellEnd"/>
      <w:r w:rsidRPr="007414A5">
        <w:rPr>
          <w:rFonts w:ascii="Times New Roman" w:hAnsi="Times New Roman"/>
          <w:sz w:val="22"/>
        </w:rPr>
        <w:t xml:space="preserve"> in </w:t>
      </w:r>
      <w:r w:rsidRPr="007414A5">
        <w:rPr>
          <w:rFonts w:ascii="Times New Roman" w:hAnsi="Times New Roman"/>
          <w:color w:val="0000FF"/>
          <w:sz w:val="22"/>
        </w:rPr>
        <w:t>Ball et al., 1987</w:t>
      </w:r>
      <w:r w:rsidRPr="007414A5">
        <w:rPr>
          <w:rFonts w:ascii="Times New Roman" w:hAnsi="Times New Roman"/>
          <w:sz w:val="22"/>
        </w:rPr>
        <w:t xml:space="preserve">). Input variables are wind speed, incoming and reflected photosynthetically active photon flux density (PPFD), air temperature, relative humidity, rainfall, atmospheric pressure, </w:t>
      </w:r>
      <w:r w:rsidR="00921DF7">
        <w:rPr>
          <w:rFonts w:ascii="Times New Roman" w:hAnsi="Times New Roman"/>
          <w:sz w:val="22"/>
        </w:rPr>
        <w:t xml:space="preserve">atmospheric carbon dioxide concentration </w:t>
      </w:r>
      <w:r w:rsidRPr="007414A5">
        <w:rPr>
          <w:rFonts w:ascii="Times New Roman" w:hAnsi="Times New Roman"/>
          <w:sz w:val="22"/>
        </w:rPr>
        <w:t>[CO</w:t>
      </w:r>
      <w:r w:rsidRPr="007414A5">
        <w:rPr>
          <w:rFonts w:ascii="Times New Roman" w:hAnsi="Times New Roman"/>
          <w:sz w:val="22"/>
          <w:vertAlign w:val="subscript"/>
        </w:rPr>
        <w:t>2</w:t>
      </w:r>
      <w:r w:rsidRPr="007414A5">
        <w:rPr>
          <w:rFonts w:ascii="Times New Roman" w:hAnsi="Times New Roman"/>
          <w:sz w:val="22"/>
        </w:rPr>
        <w:t>], net radiation, ground heat flux, friction velocity (</w:t>
      </w:r>
      <w:r w:rsidRPr="007414A5">
        <w:rPr>
          <w:rFonts w:ascii="Times New Roman" w:hAnsi="Times New Roman"/>
          <w:i/>
          <w:sz w:val="22"/>
        </w:rPr>
        <w:t>u</w:t>
      </w:r>
      <w:r w:rsidRPr="007414A5">
        <w:rPr>
          <w:rFonts w:ascii="Times New Roman" w:hAnsi="Times New Roman"/>
          <w:sz w:val="22"/>
          <w:vertAlign w:val="subscript"/>
        </w:rPr>
        <w:t>*</w:t>
      </w:r>
      <w:r w:rsidRPr="007414A5">
        <w:rPr>
          <w:rFonts w:ascii="Times New Roman" w:hAnsi="Times New Roman"/>
          <w:sz w:val="22"/>
        </w:rPr>
        <w:t xml:space="preserve">), sensible and latent heat fluxes, </w:t>
      </w:r>
      <w:r w:rsidR="00921DF7">
        <w:rPr>
          <w:rFonts w:ascii="Times New Roman" w:hAnsi="Times New Roman"/>
          <w:sz w:val="22"/>
        </w:rPr>
        <w:t>gross primary productivity (</w:t>
      </w:r>
      <w:r w:rsidRPr="007414A5">
        <w:rPr>
          <w:rFonts w:ascii="Times New Roman" w:hAnsi="Times New Roman"/>
          <w:sz w:val="22"/>
        </w:rPr>
        <w:t>GPP</w:t>
      </w:r>
      <w:r w:rsidR="00921DF7">
        <w:rPr>
          <w:rFonts w:ascii="Times New Roman" w:hAnsi="Times New Roman"/>
          <w:sz w:val="22"/>
        </w:rPr>
        <w:t>)</w:t>
      </w:r>
      <w:r w:rsidRPr="007414A5">
        <w:rPr>
          <w:rFonts w:ascii="Times New Roman" w:hAnsi="Times New Roman"/>
          <w:sz w:val="22"/>
        </w:rPr>
        <w:t>, and leaf area index (LAI</w:t>
      </w:r>
      <w:r w:rsidRPr="009F15B0">
        <w:rPr>
          <w:rFonts w:ascii="Times New Roman" w:hAnsi="Times New Roman"/>
          <w:sz w:val="22"/>
        </w:rPr>
        <w:t>).</w:t>
      </w:r>
      <w:r w:rsidR="00C468AE" w:rsidRPr="009F15B0">
        <w:rPr>
          <w:rFonts w:ascii="Times New Roman" w:hAnsi="Times New Roman" w:hint="eastAsia"/>
          <w:sz w:val="22"/>
        </w:rPr>
        <w:t xml:space="preserve"> </w:t>
      </w:r>
      <w:r w:rsidR="00424980" w:rsidRPr="009F15B0">
        <w:rPr>
          <w:rFonts w:ascii="Times New Roman" w:hAnsi="Times New Roman" w:hint="eastAsia"/>
          <w:sz w:val="22"/>
        </w:rPr>
        <w:t>R</w:t>
      </w:r>
      <w:r w:rsidR="00C468AE" w:rsidRPr="009F15B0">
        <w:rPr>
          <w:rFonts w:ascii="Times New Roman" w:hAnsi="Times New Roman"/>
          <w:sz w:val="22"/>
        </w:rPr>
        <w:t>ef</w:t>
      </w:r>
      <w:r w:rsidR="00C468AE" w:rsidRPr="007414A5">
        <w:rPr>
          <w:rFonts w:ascii="Times New Roman" w:hAnsi="Times New Roman"/>
          <w:sz w:val="22"/>
        </w:rPr>
        <w:t xml:space="preserve">lected PPFD is calculated based on the radiation transfer </w:t>
      </w:r>
      <w:proofErr w:type="spellStart"/>
      <w:r w:rsidR="00C468AE" w:rsidRPr="007414A5">
        <w:rPr>
          <w:rFonts w:ascii="Times New Roman" w:hAnsi="Times New Roman"/>
          <w:sz w:val="22"/>
        </w:rPr>
        <w:t>model</w:t>
      </w:r>
      <w:proofErr w:type="spellEnd"/>
      <w:r w:rsidR="00C468AE" w:rsidRPr="007414A5">
        <w:rPr>
          <w:rFonts w:ascii="Times New Roman" w:hAnsi="Times New Roman"/>
          <w:sz w:val="22"/>
        </w:rPr>
        <w:t xml:space="preserve"> (</w:t>
      </w:r>
      <w:r w:rsidR="00864291" w:rsidRPr="007414A5">
        <w:rPr>
          <w:rFonts w:ascii="Times New Roman" w:hAnsi="Times New Roman"/>
          <w:color w:val="0000CC"/>
          <w:sz w:val="22"/>
        </w:rPr>
        <w:t>Ryu et al., 2011</w:t>
      </w:r>
      <w:r w:rsidR="00C468AE" w:rsidRPr="007414A5">
        <w:rPr>
          <w:rFonts w:ascii="Times New Roman" w:hAnsi="Times New Roman"/>
          <w:sz w:val="22"/>
        </w:rPr>
        <w:t>).</w:t>
      </w:r>
    </w:p>
    <w:p w14:paraId="0B05A39A" w14:textId="77777777" w:rsidR="008E1025" w:rsidRPr="007414A5" w:rsidRDefault="008E1025" w:rsidP="008E1025">
      <w:pPr>
        <w:rPr>
          <w:rFonts w:ascii="Times New Roman" w:hAnsi="Times New Roman"/>
          <w:sz w:val="22"/>
        </w:rPr>
      </w:pPr>
    </w:p>
    <w:p w14:paraId="7261F6A0" w14:textId="77777777" w:rsidR="008E1025" w:rsidRPr="007414A5" w:rsidRDefault="008E1025" w:rsidP="008E1025">
      <w:pPr>
        <w:rPr>
          <w:rFonts w:ascii="Times New Roman" w:hAnsi="Times New Roman"/>
          <w:i/>
          <w:sz w:val="22"/>
        </w:rPr>
      </w:pPr>
      <w:r w:rsidRPr="007414A5">
        <w:rPr>
          <w:rFonts w:ascii="Times New Roman" w:hAnsi="Times New Roman"/>
          <w:i/>
          <w:sz w:val="22"/>
        </w:rPr>
        <w:t>A1-1. Photosynthesis model</w:t>
      </w:r>
    </w:p>
    <w:p w14:paraId="333F545B" w14:textId="77777777" w:rsidR="00664DF3" w:rsidRPr="007414A5" w:rsidRDefault="00664DF3" w:rsidP="00664DF3">
      <w:pPr>
        <w:ind w:firstLineChars="100" w:firstLine="220"/>
        <w:rPr>
          <w:rFonts w:ascii="Times New Roman" w:hAnsi="Times New Roman"/>
          <w:sz w:val="22"/>
        </w:rPr>
      </w:pPr>
      <w:r w:rsidRPr="007414A5">
        <w:rPr>
          <w:rFonts w:ascii="Times New Roman" w:hAnsi="Times New Roman"/>
          <w:sz w:val="22"/>
        </w:rPr>
        <w:t>Based on the biochemical model (</w:t>
      </w:r>
      <w:r w:rsidRPr="007414A5">
        <w:rPr>
          <w:rFonts w:ascii="Times New Roman" w:hAnsi="Times New Roman"/>
          <w:color w:val="0000FF"/>
          <w:sz w:val="22"/>
        </w:rPr>
        <w:t>Farquhar et al., 1980</w:t>
      </w:r>
      <w:r w:rsidRPr="007414A5">
        <w:rPr>
          <w:rFonts w:ascii="Times New Roman" w:hAnsi="Times New Roman"/>
          <w:sz w:val="22"/>
        </w:rPr>
        <w:t>), the photosynthetic rate (</w:t>
      </w:r>
      <w:r w:rsidRPr="007414A5">
        <w:rPr>
          <w:rFonts w:ascii="Times New Roman" w:hAnsi="Times New Roman"/>
          <w:i/>
          <w:sz w:val="22"/>
        </w:rPr>
        <w:t>A</w:t>
      </w:r>
      <w:r w:rsidRPr="007414A5">
        <w:rPr>
          <w:rFonts w:ascii="Times New Roman" w:hAnsi="Times New Roman"/>
          <w:sz w:val="22"/>
        </w:rPr>
        <w:t>) is determined as the minimum rate of Rubisco-limited photosynthesis (</w:t>
      </w:r>
      <w:r w:rsidRPr="007414A5">
        <w:rPr>
          <w:rFonts w:ascii="Times New Roman" w:hAnsi="Times New Roman"/>
          <w:i/>
          <w:sz w:val="22"/>
        </w:rPr>
        <w:t>A</w:t>
      </w:r>
      <w:r w:rsidRPr="007414A5">
        <w:rPr>
          <w:rFonts w:ascii="Times New Roman" w:hAnsi="Times New Roman"/>
          <w:sz w:val="22"/>
          <w:vertAlign w:val="subscript"/>
        </w:rPr>
        <w:t>v</w:t>
      </w:r>
      <w:r w:rsidRPr="007414A5">
        <w:rPr>
          <w:rFonts w:ascii="Times New Roman" w:hAnsi="Times New Roman"/>
          <w:sz w:val="22"/>
        </w:rPr>
        <w:t>) and RuBP-limited photosynthesis (</w:t>
      </w:r>
      <w:proofErr w:type="spellStart"/>
      <w:r w:rsidRPr="007414A5">
        <w:rPr>
          <w:rFonts w:ascii="Times New Roman" w:hAnsi="Times New Roman"/>
          <w:i/>
          <w:sz w:val="22"/>
        </w:rPr>
        <w:t>A</w:t>
      </w:r>
      <w:r w:rsidRPr="007414A5">
        <w:rPr>
          <w:rFonts w:ascii="Times New Roman" w:hAnsi="Times New Roman"/>
          <w:sz w:val="22"/>
          <w:vertAlign w:val="subscript"/>
        </w:rPr>
        <w:t>j</w:t>
      </w:r>
      <w:proofErr w:type="spellEnd"/>
      <w:r w:rsidRPr="007414A5">
        <w:rPr>
          <w:rFonts w:ascii="Times New Roman" w:hAnsi="Times New Roman"/>
          <w:sz w:val="22"/>
        </w:rPr>
        <w:t>):</w:t>
      </w:r>
    </w:p>
    <w:p w14:paraId="1F940732" w14:textId="77777777" w:rsidR="00664DF3" w:rsidRPr="007414A5" w:rsidRDefault="00664DF3" w:rsidP="00664DF3">
      <w:pPr>
        <w:rPr>
          <w:rFonts w:ascii="Times New Roman" w:hAnsi="Times New Roman"/>
          <w:sz w:val="22"/>
        </w:rPr>
      </w:pPr>
    </w:p>
    <w:p w14:paraId="0CE4BE5E" w14:textId="77777777" w:rsidR="00664DF3" w:rsidRPr="007414A5" w:rsidRDefault="00664DF3" w:rsidP="00664DF3">
      <w:pPr>
        <w:rPr>
          <w:rFonts w:ascii="Times New Roman" w:hAnsi="Times New Roman"/>
          <w:sz w:val="22"/>
        </w:rPr>
      </w:pPr>
      <w:r w:rsidRPr="007414A5">
        <w:rPr>
          <w:rFonts w:ascii="Times New Roman" w:hAnsi="Times New Roman"/>
          <w:sz w:val="22"/>
        </w:rPr>
        <w:tab/>
      </w:r>
      <w:r w:rsidR="00D61626" w:rsidRPr="007414A5">
        <w:rPr>
          <w:rFonts w:ascii="Times New Roman" w:hAnsi="Times New Roman"/>
          <w:position w:val="-14"/>
          <w:sz w:val="22"/>
        </w:rPr>
        <w:object w:dxaOrig="1960" w:dyaOrig="380" w14:anchorId="5407EC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pt;height:19pt" o:ole="">
            <v:imagedata r:id="rId8" o:title=""/>
          </v:shape>
          <o:OLEObject Type="Embed" ProgID="Equation.3" ShapeID="_x0000_i1025" DrawAspect="Content" ObjectID="_1718542318" r:id="rId9"/>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w:t>
      </w:r>
      <w:r w:rsidR="00B57CFF" w:rsidRPr="007414A5">
        <w:rPr>
          <w:rFonts w:ascii="Times New Roman" w:hAnsi="Times New Roman"/>
          <w:sz w:val="22"/>
        </w:rPr>
        <w:t>A</w:t>
      </w:r>
      <w:r w:rsidRPr="007414A5">
        <w:rPr>
          <w:rFonts w:ascii="Times New Roman" w:hAnsi="Times New Roman"/>
          <w:sz w:val="22"/>
        </w:rPr>
        <w:t>1)</w:t>
      </w:r>
    </w:p>
    <w:p w14:paraId="3E67CE47" w14:textId="77777777" w:rsidR="00664DF3" w:rsidRPr="007414A5" w:rsidRDefault="00664DF3" w:rsidP="00664DF3">
      <w:pPr>
        <w:rPr>
          <w:rFonts w:ascii="Times New Roman" w:hAnsi="Times New Roman"/>
          <w:sz w:val="22"/>
        </w:rPr>
      </w:pPr>
    </w:p>
    <w:p w14:paraId="2F614120" w14:textId="77777777" w:rsidR="00664DF3" w:rsidRPr="007414A5" w:rsidRDefault="00664DF3" w:rsidP="00664DF3">
      <w:pPr>
        <w:rPr>
          <w:rFonts w:ascii="Times New Roman" w:hAnsi="Times New Roman"/>
          <w:sz w:val="22"/>
        </w:rPr>
      </w:pPr>
      <w:r w:rsidRPr="007414A5">
        <w:rPr>
          <w:rFonts w:ascii="Times New Roman" w:hAnsi="Times New Roman"/>
          <w:sz w:val="22"/>
        </w:rPr>
        <w:tab/>
      </w:r>
      <w:r w:rsidRPr="007414A5">
        <w:rPr>
          <w:rFonts w:ascii="Times New Roman" w:hAnsi="Times New Roman"/>
          <w:position w:val="-34"/>
          <w:sz w:val="22"/>
        </w:rPr>
        <w:object w:dxaOrig="2920" w:dyaOrig="720" w14:anchorId="4F14ED02">
          <v:shape id="_x0000_i1026" type="#_x0000_t75" style="width:144.5pt;height:36.5pt" o:ole="">
            <v:imagedata r:id="rId10" o:title=""/>
          </v:shape>
          <o:OLEObject Type="Embed" ProgID="Equation.3" ShapeID="_x0000_i1026" DrawAspect="Content" ObjectID="_1718542319" r:id="rId11"/>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w:t>
      </w:r>
      <w:r w:rsidR="00B57CFF" w:rsidRPr="007414A5">
        <w:rPr>
          <w:rFonts w:ascii="Times New Roman" w:hAnsi="Times New Roman"/>
          <w:sz w:val="22"/>
        </w:rPr>
        <w:t>A</w:t>
      </w:r>
      <w:r w:rsidRPr="007414A5">
        <w:rPr>
          <w:rFonts w:ascii="Times New Roman" w:hAnsi="Times New Roman"/>
          <w:sz w:val="22"/>
        </w:rPr>
        <w:t>2)</w:t>
      </w:r>
    </w:p>
    <w:p w14:paraId="410C3F78" w14:textId="77777777" w:rsidR="00664DF3" w:rsidRPr="007414A5" w:rsidRDefault="00664DF3" w:rsidP="00664DF3">
      <w:pPr>
        <w:rPr>
          <w:rFonts w:ascii="Times New Roman" w:hAnsi="Times New Roman"/>
          <w:sz w:val="22"/>
        </w:rPr>
      </w:pPr>
    </w:p>
    <w:p w14:paraId="0DEBA614" w14:textId="77777777" w:rsidR="00664DF3" w:rsidRPr="007414A5" w:rsidRDefault="00664DF3" w:rsidP="00664DF3">
      <w:pPr>
        <w:rPr>
          <w:rFonts w:ascii="Times New Roman" w:hAnsi="Times New Roman"/>
          <w:sz w:val="22"/>
        </w:rPr>
      </w:pPr>
      <w:r w:rsidRPr="007414A5">
        <w:rPr>
          <w:rFonts w:ascii="Times New Roman" w:hAnsi="Times New Roman"/>
          <w:sz w:val="22"/>
        </w:rPr>
        <w:tab/>
      </w:r>
      <w:r w:rsidRPr="007414A5">
        <w:rPr>
          <w:rFonts w:ascii="Times New Roman" w:hAnsi="Times New Roman"/>
          <w:position w:val="-30"/>
          <w:sz w:val="22"/>
        </w:rPr>
        <w:object w:dxaOrig="1680" w:dyaOrig="680" w14:anchorId="70D552D2">
          <v:shape id="_x0000_i1027" type="#_x0000_t75" style="width:83.5pt;height:35pt" o:ole="">
            <v:imagedata r:id="rId12" o:title=""/>
          </v:shape>
          <o:OLEObject Type="Embed" ProgID="Equation.3" ShapeID="_x0000_i1027" DrawAspect="Content" ObjectID="_1718542320" r:id="rId13"/>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w:t>
      </w:r>
      <w:r w:rsidR="00B57CFF" w:rsidRPr="007414A5">
        <w:rPr>
          <w:rFonts w:ascii="Times New Roman" w:hAnsi="Times New Roman"/>
          <w:sz w:val="22"/>
        </w:rPr>
        <w:t>A</w:t>
      </w:r>
      <w:r w:rsidRPr="007414A5">
        <w:rPr>
          <w:rFonts w:ascii="Times New Roman" w:hAnsi="Times New Roman"/>
          <w:sz w:val="22"/>
        </w:rPr>
        <w:t>3)</w:t>
      </w:r>
    </w:p>
    <w:p w14:paraId="244F0BAF" w14:textId="77777777" w:rsidR="00664DF3" w:rsidRPr="007414A5" w:rsidRDefault="00664DF3" w:rsidP="00664DF3">
      <w:pPr>
        <w:rPr>
          <w:rFonts w:ascii="Times New Roman" w:hAnsi="Times New Roman"/>
          <w:sz w:val="22"/>
        </w:rPr>
      </w:pPr>
    </w:p>
    <w:p w14:paraId="077FF7D1" w14:textId="77777777" w:rsidR="00F9396F" w:rsidRPr="007414A5" w:rsidRDefault="00664DF3" w:rsidP="00500D27">
      <w:pPr>
        <w:rPr>
          <w:rFonts w:ascii="Times New Roman" w:hAnsi="Times New Roman"/>
          <w:b/>
          <w:sz w:val="22"/>
        </w:rPr>
      </w:pPr>
      <w:r w:rsidRPr="007414A5">
        <w:rPr>
          <w:rFonts w:ascii="Times New Roman" w:hAnsi="Times New Roman"/>
          <w:sz w:val="22"/>
        </w:rPr>
        <w:t xml:space="preserve">where </w:t>
      </w:r>
      <w:proofErr w:type="spellStart"/>
      <w:r w:rsidRPr="007414A5">
        <w:rPr>
          <w:rFonts w:ascii="Times New Roman" w:hAnsi="Times New Roman"/>
          <w:i/>
          <w:sz w:val="22"/>
        </w:rPr>
        <w:t>R</w:t>
      </w:r>
      <w:r w:rsidRPr="007414A5">
        <w:rPr>
          <w:rFonts w:ascii="Times New Roman" w:hAnsi="Times New Roman"/>
          <w:sz w:val="22"/>
          <w:vertAlign w:val="subscript"/>
        </w:rPr>
        <w:t>l</w:t>
      </w:r>
      <w:proofErr w:type="spellEnd"/>
      <w:r w:rsidRPr="007414A5">
        <w:rPr>
          <w:rFonts w:ascii="Times New Roman" w:hAnsi="Times New Roman"/>
          <w:sz w:val="22"/>
        </w:rPr>
        <w:t xml:space="preserve"> is mitochondrial respiration in light,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sz w:val="22"/>
        </w:rPr>
        <w:t xml:space="preserve"> is the maximum carboxylation rate, </w:t>
      </w:r>
      <w:r w:rsidRPr="007414A5">
        <w:rPr>
          <w:rFonts w:ascii="Times New Roman" w:hAnsi="Times New Roman"/>
          <w:i/>
          <w:sz w:val="22"/>
        </w:rPr>
        <w:t>J</w:t>
      </w:r>
      <w:r w:rsidRPr="007414A5">
        <w:rPr>
          <w:rFonts w:ascii="Times New Roman" w:hAnsi="Times New Roman"/>
          <w:sz w:val="22"/>
        </w:rPr>
        <w:t xml:space="preserve"> is the electron transport rate, </w:t>
      </w:r>
      <w:r w:rsidRPr="007414A5">
        <w:rPr>
          <w:rFonts w:ascii="Times New Roman" w:hAnsi="Times New Roman"/>
          <w:i/>
          <w:sz w:val="22"/>
        </w:rPr>
        <w:t>Γ</w:t>
      </w:r>
      <w:r w:rsidRPr="007414A5">
        <w:rPr>
          <w:rFonts w:ascii="Times New Roman" w:hAnsi="Times New Roman"/>
          <w:sz w:val="22"/>
          <w:vertAlign w:val="subscript"/>
        </w:rPr>
        <w:t>*</w:t>
      </w:r>
      <w:r w:rsidRPr="007414A5">
        <w:rPr>
          <w:rFonts w:ascii="Times New Roman" w:hAnsi="Times New Roman"/>
          <w:sz w:val="22"/>
        </w:rPr>
        <w:t xml:space="preserve"> is the CO</w:t>
      </w:r>
      <w:r w:rsidRPr="007414A5">
        <w:rPr>
          <w:rFonts w:ascii="Times New Roman" w:hAnsi="Times New Roman"/>
          <w:sz w:val="22"/>
          <w:vertAlign w:val="subscript"/>
        </w:rPr>
        <w:t>2</w:t>
      </w:r>
      <w:r w:rsidRPr="007414A5">
        <w:rPr>
          <w:rFonts w:ascii="Times New Roman" w:hAnsi="Times New Roman"/>
          <w:sz w:val="22"/>
        </w:rPr>
        <w:t xml:space="preserve"> compensation point for photosynthesis in the absence of mitochondrial respiration, </w:t>
      </w:r>
      <w:r w:rsidRPr="007414A5">
        <w:rPr>
          <w:rFonts w:ascii="Times New Roman" w:hAnsi="Times New Roman"/>
          <w:i/>
          <w:sz w:val="22"/>
        </w:rPr>
        <w:t>p</w:t>
      </w:r>
      <w:r w:rsidRPr="007414A5">
        <w:rPr>
          <w:rFonts w:ascii="Times New Roman" w:hAnsi="Times New Roman"/>
          <w:sz w:val="22"/>
          <w:vertAlign w:val="subscript"/>
        </w:rPr>
        <w:t xml:space="preserve">i </w:t>
      </w:r>
      <w:r w:rsidRPr="007414A5">
        <w:rPr>
          <w:rFonts w:ascii="Times New Roman" w:hAnsi="Times New Roman"/>
          <w:sz w:val="22"/>
        </w:rPr>
        <w:t>is intercellular CO</w:t>
      </w:r>
      <w:r w:rsidRPr="007414A5">
        <w:rPr>
          <w:rFonts w:ascii="Times New Roman" w:hAnsi="Times New Roman"/>
          <w:sz w:val="22"/>
          <w:vertAlign w:val="subscript"/>
        </w:rPr>
        <w:t>2</w:t>
      </w:r>
      <w:r w:rsidRPr="007414A5">
        <w:rPr>
          <w:rFonts w:ascii="Times New Roman" w:hAnsi="Times New Roman"/>
          <w:sz w:val="22"/>
        </w:rPr>
        <w:t xml:space="preserve"> partial pressure, </w:t>
      </w:r>
      <w:r w:rsidRPr="007414A5">
        <w:rPr>
          <w:rFonts w:ascii="Times New Roman" w:hAnsi="Times New Roman"/>
          <w:i/>
          <w:sz w:val="22"/>
        </w:rPr>
        <w:t>p</w:t>
      </w:r>
      <w:r w:rsidRPr="007414A5">
        <w:rPr>
          <w:rFonts w:ascii="Times New Roman" w:hAnsi="Times New Roman"/>
          <w:sz w:val="22"/>
          <w:vertAlign w:val="subscript"/>
        </w:rPr>
        <w:t xml:space="preserve">o </w:t>
      </w:r>
      <w:r w:rsidRPr="007414A5">
        <w:rPr>
          <w:rFonts w:ascii="Times New Roman" w:hAnsi="Times New Roman"/>
          <w:sz w:val="22"/>
        </w:rPr>
        <w:t>is intercellular O</w:t>
      </w:r>
      <w:r w:rsidRPr="007414A5">
        <w:rPr>
          <w:rFonts w:ascii="Times New Roman" w:hAnsi="Times New Roman"/>
          <w:sz w:val="22"/>
          <w:vertAlign w:val="subscript"/>
        </w:rPr>
        <w:t>2</w:t>
      </w:r>
      <w:r w:rsidRPr="007414A5">
        <w:rPr>
          <w:rFonts w:ascii="Times New Roman" w:hAnsi="Times New Roman"/>
          <w:sz w:val="22"/>
        </w:rPr>
        <w:t xml:space="preserve"> partial pressure, and </w:t>
      </w:r>
      <w:r w:rsidRPr="007414A5">
        <w:rPr>
          <w:rFonts w:ascii="Times New Roman" w:hAnsi="Times New Roman"/>
          <w:i/>
          <w:sz w:val="22"/>
        </w:rPr>
        <w:t>K</w:t>
      </w:r>
      <w:r w:rsidRPr="007414A5">
        <w:rPr>
          <w:rFonts w:ascii="Times New Roman" w:hAnsi="Times New Roman"/>
          <w:sz w:val="22"/>
          <w:vertAlign w:val="subscript"/>
        </w:rPr>
        <w:t>c</w:t>
      </w:r>
      <w:r w:rsidRPr="007414A5">
        <w:rPr>
          <w:rFonts w:ascii="Times New Roman" w:hAnsi="Times New Roman"/>
          <w:sz w:val="22"/>
        </w:rPr>
        <w:t xml:space="preserve"> and </w:t>
      </w:r>
      <w:r w:rsidRPr="007414A5">
        <w:rPr>
          <w:rFonts w:ascii="Times New Roman" w:hAnsi="Times New Roman"/>
          <w:i/>
          <w:sz w:val="22"/>
        </w:rPr>
        <w:t>K</w:t>
      </w:r>
      <w:r w:rsidRPr="007414A5">
        <w:rPr>
          <w:rFonts w:ascii="Times New Roman" w:hAnsi="Times New Roman"/>
          <w:sz w:val="22"/>
          <w:vertAlign w:val="subscript"/>
        </w:rPr>
        <w:t>o</w:t>
      </w:r>
      <w:r w:rsidRPr="007414A5">
        <w:rPr>
          <w:rFonts w:ascii="Times New Roman" w:hAnsi="Times New Roman"/>
          <w:sz w:val="22"/>
        </w:rPr>
        <w:t xml:space="preserve"> are Michaelis-Menten constants. The variables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sz w:val="22"/>
        </w:rPr>
        <w:t>,</w:t>
      </w:r>
      <w:r w:rsidRPr="007414A5">
        <w:rPr>
          <w:rFonts w:ascii="Times New Roman" w:hAnsi="Times New Roman"/>
          <w:i/>
          <w:sz w:val="22"/>
        </w:rPr>
        <w:t xml:space="preserve"> J</w:t>
      </w:r>
      <w:r w:rsidRPr="007414A5">
        <w:rPr>
          <w:rFonts w:ascii="Times New Roman" w:hAnsi="Times New Roman"/>
          <w:sz w:val="22"/>
        </w:rPr>
        <w:t xml:space="preserve">, </w:t>
      </w:r>
      <w:r w:rsidRPr="007414A5">
        <w:rPr>
          <w:rFonts w:ascii="Times New Roman" w:hAnsi="Times New Roman"/>
          <w:i/>
          <w:sz w:val="22"/>
        </w:rPr>
        <w:t>K</w:t>
      </w:r>
      <w:r w:rsidRPr="007414A5">
        <w:rPr>
          <w:rFonts w:ascii="Times New Roman" w:hAnsi="Times New Roman"/>
          <w:sz w:val="22"/>
          <w:vertAlign w:val="subscript"/>
        </w:rPr>
        <w:t>c</w:t>
      </w:r>
      <w:r w:rsidRPr="007414A5">
        <w:rPr>
          <w:rFonts w:ascii="Times New Roman" w:hAnsi="Times New Roman"/>
          <w:sz w:val="22"/>
        </w:rPr>
        <w:t xml:space="preserve">, </w:t>
      </w:r>
      <w:r w:rsidRPr="007414A5">
        <w:rPr>
          <w:rFonts w:ascii="Times New Roman" w:hAnsi="Times New Roman"/>
          <w:i/>
          <w:sz w:val="22"/>
        </w:rPr>
        <w:t>K</w:t>
      </w:r>
      <w:r w:rsidRPr="007414A5">
        <w:rPr>
          <w:rFonts w:ascii="Times New Roman" w:hAnsi="Times New Roman"/>
          <w:sz w:val="22"/>
          <w:vertAlign w:val="subscript"/>
        </w:rPr>
        <w:t>o</w:t>
      </w:r>
      <w:r w:rsidRPr="007414A5">
        <w:rPr>
          <w:rFonts w:ascii="Times New Roman" w:hAnsi="Times New Roman"/>
          <w:sz w:val="22"/>
        </w:rPr>
        <w:t xml:space="preserve">, </w:t>
      </w:r>
      <w:r w:rsidRPr="007414A5">
        <w:rPr>
          <w:rFonts w:ascii="Times New Roman" w:hAnsi="Times New Roman"/>
          <w:i/>
          <w:sz w:val="22"/>
        </w:rPr>
        <w:t>Γ</w:t>
      </w:r>
      <w:r w:rsidRPr="007414A5">
        <w:rPr>
          <w:rFonts w:ascii="Times New Roman" w:hAnsi="Times New Roman"/>
          <w:sz w:val="22"/>
          <w:vertAlign w:val="subscript"/>
        </w:rPr>
        <w:t>*</w:t>
      </w:r>
      <w:r w:rsidRPr="007414A5">
        <w:rPr>
          <w:rFonts w:ascii="Times New Roman" w:hAnsi="Times New Roman"/>
          <w:sz w:val="22"/>
        </w:rPr>
        <w:t xml:space="preserve">, and </w:t>
      </w:r>
      <w:proofErr w:type="spellStart"/>
      <w:r w:rsidRPr="007414A5">
        <w:rPr>
          <w:rFonts w:ascii="Times New Roman" w:hAnsi="Times New Roman"/>
          <w:i/>
          <w:sz w:val="22"/>
        </w:rPr>
        <w:t>R</w:t>
      </w:r>
      <w:r w:rsidRPr="007414A5">
        <w:rPr>
          <w:rFonts w:ascii="Times New Roman" w:hAnsi="Times New Roman"/>
          <w:sz w:val="22"/>
          <w:vertAlign w:val="subscript"/>
        </w:rPr>
        <w:t>l</w:t>
      </w:r>
      <w:proofErr w:type="spellEnd"/>
      <w:r w:rsidRPr="007414A5">
        <w:rPr>
          <w:rFonts w:ascii="Times New Roman" w:hAnsi="Times New Roman"/>
          <w:sz w:val="22"/>
        </w:rPr>
        <w:t xml:space="preserve"> change with leaf temperature, and are often parameterized with various types of kinetic functions. We performed simulations with the biochemical model using six different parameterizations (Table A1</w:t>
      </w:r>
      <w:r w:rsidR="00446678" w:rsidRPr="007414A5">
        <w:rPr>
          <w:rFonts w:ascii="Times New Roman" w:hAnsi="Times New Roman"/>
          <w:sz w:val="22"/>
        </w:rPr>
        <w:t xml:space="preserve"> in </w:t>
      </w:r>
      <w:r w:rsidR="00446678" w:rsidRPr="007414A5">
        <w:rPr>
          <w:rFonts w:ascii="Times New Roman" w:hAnsi="Times New Roman"/>
          <w:color w:val="0000CC"/>
          <w:sz w:val="22"/>
        </w:rPr>
        <w:t>Ueyama et al., 2016</w:t>
      </w:r>
      <w:r w:rsidRPr="007414A5">
        <w:rPr>
          <w:rFonts w:ascii="Times New Roman" w:hAnsi="Times New Roman"/>
          <w:sz w:val="22"/>
        </w:rPr>
        <w:t xml:space="preserve">) from </w:t>
      </w:r>
      <w:r w:rsidRPr="007414A5">
        <w:rPr>
          <w:rFonts w:ascii="Times New Roman" w:hAnsi="Times New Roman"/>
          <w:color w:val="0000FF"/>
          <w:sz w:val="22"/>
        </w:rPr>
        <w:t xml:space="preserve">de </w:t>
      </w:r>
      <w:proofErr w:type="spellStart"/>
      <w:r w:rsidRPr="007414A5">
        <w:rPr>
          <w:rFonts w:ascii="Times New Roman" w:hAnsi="Times New Roman"/>
          <w:color w:val="0000FF"/>
          <w:sz w:val="22"/>
        </w:rPr>
        <w:t>Pury</w:t>
      </w:r>
      <w:proofErr w:type="spellEnd"/>
      <w:r w:rsidRPr="007414A5">
        <w:rPr>
          <w:rFonts w:ascii="Times New Roman" w:hAnsi="Times New Roman"/>
          <w:color w:val="0000FF"/>
          <w:sz w:val="22"/>
        </w:rPr>
        <w:t xml:space="preserve"> </w:t>
      </w:r>
      <w:r w:rsidR="006616BA">
        <w:rPr>
          <w:rFonts w:ascii="Times New Roman" w:hAnsi="Times New Roman"/>
          <w:color w:val="0000FF"/>
          <w:sz w:val="22"/>
        </w:rPr>
        <w:t>&amp;</w:t>
      </w:r>
      <w:r w:rsidRPr="007414A5">
        <w:rPr>
          <w:rFonts w:ascii="Times New Roman" w:hAnsi="Times New Roman"/>
          <w:color w:val="0000FF"/>
          <w:sz w:val="22"/>
        </w:rPr>
        <w:t xml:space="preserve"> Farquhar (1997)</w:t>
      </w:r>
      <w:r w:rsidRPr="007414A5">
        <w:rPr>
          <w:rFonts w:ascii="Times New Roman" w:hAnsi="Times New Roman"/>
          <w:sz w:val="22"/>
        </w:rPr>
        <w:t xml:space="preserve">, </w:t>
      </w:r>
      <w:proofErr w:type="spellStart"/>
      <w:r w:rsidRPr="007414A5">
        <w:rPr>
          <w:rFonts w:ascii="Times New Roman" w:hAnsi="Times New Roman"/>
          <w:color w:val="0000FF"/>
          <w:sz w:val="22"/>
        </w:rPr>
        <w:t>Bernacchi</w:t>
      </w:r>
      <w:proofErr w:type="spellEnd"/>
      <w:r w:rsidRPr="007414A5">
        <w:rPr>
          <w:rFonts w:ascii="Times New Roman" w:hAnsi="Times New Roman"/>
          <w:color w:val="0000FF"/>
          <w:sz w:val="22"/>
        </w:rPr>
        <w:t xml:space="preserve"> et al. (2001, 2003)</w:t>
      </w:r>
      <w:r w:rsidRPr="007414A5">
        <w:rPr>
          <w:rFonts w:ascii="Times New Roman" w:hAnsi="Times New Roman"/>
          <w:sz w:val="22"/>
        </w:rPr>
        <w:t xml:space="preserve">, </w:t>
      </w:r>
      <w:proofErr w:type="spellStart"/>
      <w:r w:rsidRPr="007414A5">
        <w:rPr>
          <w:rFonts w:ascii="Times New Roman" w:hAnsi="Times New Roman"/>
          <w:color w:val="0000FF"/>
          <w:sz w:val="22"/>
        </w:rPr>
        <w:t>Collatz</w:t>
      </w:r>
      <w:proofErr w:type="spellEnd"/>
      <w:r w:rsidRPr="007414A5">
        <w:rPr>
          <w:rFonts w:ascii="Times New Roman" w:hAnsi="Times New Roman"/>
          <w:color w:val="0000FF"/>
          <w:sz w:val="22"/>
        </w:rPr>
        <w:t xml:space="preserve"> et al. (1991)</w:t>
      </w:r>
      <w:r w:rsidRPr="007414A5">
        <w:rPr>
          <w:rFonts w:ascii="Times New Roman" w:hAnsi="Times New Roman"/>
          <w:sz w:val="22"/>
        </w:rPr>
        <w:t xml:space="preserve">, </w:t>
      </w:r>
      <w:r w:rsidRPr="007414A5">
        <w:rPr>
          <w:rFonts w:ascii="Times New Roman" w:hAnsi="Times New Roman"/>
          <w:color w:val="0000FF"/>
          <w:sz w:val="22"/>
        </w:rPr>
        <w:t xml:space="preserve">von </w:t>
      </w:r>
      <w:proofErr w:type="spellStart"/>
      <w:r w:rsidRPr="007414A5">
        <w:rPr>
          <w:rFonts w:ascii="Times New Roman" w:hAnsi="Times New Roman"/>
          <w:color w:val="0000FF"/>
          <w:sz w:val="22"/>
        </w:rPr>
        <w:t>Caemmerer</w:t>
      </w:r>
      <w:proofErr w:type="spellEnd"/>
      <w:r w:rsidRPr="007414A5">
        <w:rPr>
          <w:rFonts w:ascii="Times New Roman" w:hAnsi="Times New Roman"/>
          <w:color w:val="0000FF"/>
          <w:sz w:val="22"/>
        </w:rPr>
        <w:t xml:space="preserve"> et al. (2009)</w:t>
      </w:r>
      <w:r w:rsidRPr="007414A5">
        <w:rPr>
          <w:rFonts w:ascii="Times New Roman" w:hAnsi="Times New Roman"/>
          <w:sz w:val="22"/>
        </w:rPr>
        <w:t xml:space="preserve">, </w:t>
      </w:r>
      <w:proofErr w:type="spellStart"/>
      <w:r w:rsidRPr="007414A5">
        <w:rPr>
          <w:rFonts w:ascii="Times New Roman" w:hAnsi="Times New Roman"/>
          <w:color w:val="0000FF"/>
          <w:sz w:val="22"/>
        </w:rPr>
        <w:t>Kosugi</w:t>
      </w:r>
      <w:proofErr w:type="spellEnd"/>
      <w:r w:rsidRPr="007414A5">
        <w:rPr>
          <w:rFonts w:ascii="Times New Roman" w:hAnsi="Times New Roman"/>
          <w:color w:val="0000FF"/>
          <w:sz w:val="22"/>
        </w:rPr>
        <w:t xml:space="preserve"> et al. (2003)</w:t>
      </w:r>
      <w:r w:rsidRPr="007414A5">
        <w:rPr>
          <w:rFonts w:ascii="Times New Roman" w:hAnsi="Times New Roman"/>
          <w:sz w:val="22"/>
        </w:rPr>
        <w:t xml:space="preserve">, and </w:t>
      </w:r>
      <w:proofErr w:type="spellStart"/>
      <w:r w:rsidRPr="007414A5">
        <w:rPr>
          <w:rFonts w:ascii="Times New Roman" w:hAnsi="Times New Roman"/>
          <w:color w:val="0000FF"/>
          <w:sz w:val="22"/>
        </w:rPr>
        <w:t>Kattge</w:t>
      </w:r>
      <w:proofErr w:type="spellEnd"/>
      <w:r w:rsidRPr="007414A5">
        <w:rPr>
          <w:rFonts w:ascii="Times New Roman" w:hAnsi="Times New Roman"/>
          <w:color w:val="0000FF"/>
          <w:sz w:val="22"/>
        </w:rPr>
        <w:t xml:space="preserve"> </w:t>
      </w:r>
      <w:r w:rsidR="006616BA">
        <w:rPr>
          <w:rFonts w:ascii="Times New Roman" w:hAnsi="Times New Roman"/>
          <w:color w:val="0000FF"/>
          <w:sz w:val="22"/>
        </w:rPr>
        <w:t>&amp;</w:t>
      </w:r>
      <w:r w:rsidRPr="007414A5">
        <w:rPr>
          <w:rFonts w:ascii="Times New Roman" w:hAnsi="Times New Roman"/>
          <w:color w:val="0000FF"/>
          <w:sz w:val="22"/>
        </w:rPr>
        <w:t xml:space="preserve"> Knorr (2007)</w:t>
      </w:r>
      <w:r w:rsidRPr="007414A5">
        <w:rPr>
          <w:rFonts w:ascii="Times New Roman" w:hAnsi="Times New Roman"/>
          <w:sz w:val="22"/>
        </w:rPr>
        <w:t xml:space="preserve">. While kinetic functions, such as the Arrhenius-type equation, were similar across the six models with only slightly different parameterizations, a model by </w:t>
      </w:r>
      <w:proofErr w:type="spellStart"/>
      <w:r w:rsidRPr="007414A5">
        <w:rPr>
          <w:rFonts w:ascii="Times New Roman" w:hAnsi="Times New Roman"/>
          <w:color w:val="0000FF"/>
          <w:sz w:val="22"/>
        </w:rPr>
        <w:t>Kattge</w:t>
      </w:r>
      <w:proofErr w:type="spellEnd"/>
      <w:r w:rsidRPr="007414A5">
        <w:rPr>
          <w:rFonts w:ascii="Times New Roman" w:hAnsi="Times New Roman"/>
          <w:color w:val="0000FF"/>
          <w:sz w:val="22"/>
        </w:rPr>
        <w:t xml:space="preserve"> </w:t>
      </w:r>
      <w:r w:rsidR="006616BA">
        <w:rPr>
          <w:rFonts w:ascii="Times New Roman" w:hAnsi="Times New Roman"/>
          <w:color w:val="0000FF"/>
          <w:sz w:val="22"/>
        </w:rPr>
        <w:t>&amp;</w:t>
      </w:r>
      <w:r w:rsidRPr="007414A5">
        <w:rPr>
          <w:rFonts w:ascii="Times New Roman" w:hAnsi="Times New Roman"/>
          <w:color w:val="0000FF"/>
          <w:sz w:val="22"/>
        </w:rPr>
        <w:t xml:space="preserve"> Knorr (2007)</w:t>
      </w:r>
      <w:r w:rsidRPr="007414A5">
        <w:rPr>
          <w:rFonts w:ascii="Times New Roman" w:hAnsi="Times New Roman"/>
          <w:sz w:val="22"/>
        </w:rPr>
        <w:t xml:space="preserve"> considered the acclimation of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sz w:val="22"/>
        </w:rPr>
        <w:t xml:space="preserve"> to growth temperature in the kinetic functions. To introduce a realistic gradual transition from one limitation to another in Eq. </w:t>
      </w:r>
      <w:r w:rsidR="00680A6F" w:rsidRPr="007414A5">
        <w:rPr>
          <w:rFonts w:ascii="Times New Roman" w:hAnsi="Times New Roman"/>
          <w:sz w:val="22"/>
        </w:rPr>
        <w:t>A</w:t>
      </w:r>
      <w:r w:rsidRPr="007414A5">
        <w:rPr>
          <w:rFonts w:ascii="Times New Roman" w:hAnsi="Times New Roman"/>
          <w:sz w:val="22"/>
        </w:rPr>
        <w:t xml:space="preserve">1, we applied an empirical quadratic function proposed by </w:t>
      </w:r>
      <w:proofErr w:type="spellStart"/>
      <w:r w:rsidRPr="007414A5">
        <w:rPr>
          <w:rFonts w:ascii="Times New Roman" w:hAnsi="Times New Roman"/>
          <w:color w:val="0000FF"/>
          <w:sz w:val="22"/>
        </w:rPr>
        <w:t>Collatz</w:t>
      </w:r>
      <w:proofErr w:type="spellEnd"/>
      <w:r w:rsidRPr="007414A5">
        <w:rPr>
          <w:rFonts w:ascii="Times New Roman" w:hAnsi="Times New Roman"/>
          <w:color w:val="0000FF"/>
          <w:sz w:val="22"/>
        </w:rPr>
        <w:t xml:space="preserve"> et al. (1991)</w:t>
      </w:r>
      <w:r w:rsidRPr="007414A5">
        <w:rPr>
          <w:rFonts w:ascii="Times New Roman" w:hAnsi="Times New Roman"/>
          <w:sz w:val="22"/>
        </w:rPr>
        <w:t>.</w:t>
      </w:r>
    </w:p>
    <w:p w14:paraId="5352CC17" w14:textId="3D06D0B9" w:rsidR="00F9396F" w:rsidRPr="007414A5" w:rsidRDefault="00877541" w:rsidP="00F9396F">
      <w:pPr>
        <w:ind w:firstLineChars="100" w:firstLine="220"/>
        <w:rPr>
          <w:rFonts w:ascii="Times New Roman" w:hAnsi="Times New Roman"/>
          <w:sz w:val="22"/>
        </w:rPr>
      </w:pPr>
      <w:r w:rsidRPr="007414A5">
        <w:rPr>
          <w:rFonts w:ascii="Times New Roman" w:hAnsi="Times New Roman"/>
          <w:sz w:val="22"/>
        </w:rPr>
        <w:t>W</w:t>
      </w:r>
      <w:r w:rsidR="00F9396F" w:rsidRPr="007414A5">
        <w:rPr>
          <w:rFonts w:ascii="Times New Roman" w:hAnsi="Times New Roman" w:hint="eastAsia"/>
          <w:sz w:val="22"/>
        </w:rPr>
        <w:t xml:space="preserve">e </w:t>
      </w:r>
      <w:r w:rsidRPr="007414A5">
        <w:rPr>
          <w:rFonts w:ascii="Times New Roman" w:hAnsi="Times New Roman"/>
          <w:sz w:val="22"/>
        </w:rPr>
        <w:t>used</w:t>
      </w:r>
      <w:r w:rsidR="00F9396F" w:rsidRPr="007414A5">
        <w:rPr>
          <w:rFonts w:ascii="Times New Roman" w:hAnsi="Times New Roman"/>
          <w:sz w:val="22"/>
        </w:rPr>
        <w:t xml:space="preserve"> a</w:t>
      </w:r>
      <w:r w:rsidR="00F9396F" w:rsidRPr="007414A5">
        <w:rPr>
          <w:rFonts w:ascii="Times New Roman" w:hAnsi="Times New Roman" w:hint="eastAsia"/>
          <w:sz w:val="22"/>
        </w:rPr>
        <w:t xml:space="preserve"> </w:t>
      </w:r>
      <w:r w:rsidR="00F9396F" w:rsidRPr="007414A5">
        <w:rPr>
          <w:rFonts w:ascii="Times New Roman" w:hAnsi="Times New Roman"/>
          <w:sz w:val="22"/>
        </w:rPr>
        <w:t>set of kinetic functions and related parameters for the photos</w:t>
      </w:r>
      <w:r w:rsidR="00F9396F" w:rsidRPr="009F15B0">
        <w:rPr>
          <w:rFonts w:ascii="Times New Roman" w:hAnsi="Times New Roman"/>
          <w:sz w:val="22"/>
        </w:rPr>
        <w:t>ynthesis model</w:t>
      </w:r>
      <w:r w:rsidR="00424980" w:rsidRPr="009F15B0">
        <w:rPr>
          <w:rFonts w:ascii="Times New Roman" w:hAnsi="Times New Roman"/>
          <w:sz w:val="22"/>
        </w:rPr>
        <w:t xml:space="preserve">, for quantifying uncertainties by parameters that were not constrained </w:t>
      </w:r>
      <w:r w:rsidR="00C82188" w:rsidRPr="009F15B0">
        <w:rPr>
          <w:rFonts w:ascii="Times New Roman" w:hAnsi="Times New Roman"/>
          <w:sz w:val="22"/>
        </w:rPr>
        <w:t xml:space="preserve">by </w:t>
      </w:r>
      <w:r w:rsidR="00424980" w:rsidRPr="009F15B0">
        <w:rPr>
          <w:rFonts w:ascii="Times New Roman" w:hAnsi="Times New Roman"/>
          <w:sz w:val="22"/>
        </w:rPr>
        <w:t>data</w:t>
      </w:r>
      <w:r w:rsidR="00F9396F" w:rsidRPr="009F15B0">
        <w:rPr>
          <w:rFonts w:ascii="Times New Roman" w:hAnsi="Times New Roman" w:hint="eastAsia"/>
          <w:sz w:val="22"/>
        </w:rPr>
        <w:t>.</w:t>
      </w:r>
      <w:r w:rsidR="00F9396F" w:rsidRPr="009F15B0">
        <w:rPr>
          <w:rFonts w:ascii="Times New Roman" w:hAnsi="Times New Roman"/>
          <w:sz w:val="22"/>
        </w:rPr>
        <w:t xml:space="preserve"> </w:t>
      </w:r>
      <w:r w:rsidR="00F9396F" w:rsidRPr="009F15B0">
        <w:rPr>
          <w:rFonts w:ascii="Times New Roman" w:hAnsi="Times New Roman" w:hint="eastAsia"/>
          <w:sz w:val="22"/>
        </w:rPr>
        <w:t>T</w:t>
      </w:r>
      <w:r w:rsidR="00F9396F" w:rsidRPr="007414A5">
        <w:rPr>
          <w:rFonts w:ascii="Times New Roman" w:hAnsi="Times New Roman" w:hint="eastAsia"/>
          <w:sz w:val="22"/>
        </w:rPr>
        <w:t>he</w:t>
      </w:r>
      <w:r w:rsidR="00F9396F" w:rsidRPr="007414A5">
        <w:rPr>
          <w:rFonts w:ascii="Times New Roman" w:hAnsi="Times New Roman"/>
          <w:sz w:val="22"/>
        </w:rPr>
        <w:t xml:space="preserve"> parameters </w:t>
      </w:r>
      <w:r w:rsidR="006741EB">
        <w:rPr>
          <w:rFonts w:ascii="Times New Roman" w:hAnsi="Times New Roman"/>
          <w:sz w:val="22"/>
        </w:rPr>
        <w:t>included</w:t>
      </w:r>
      <w:r w:rsidR="00F9396F" w:rsidRPr="007414A5">
        <w:rPr>
          <w:rFonts w:ascii="Times New Roman" w:hAnsi="Times New Roman"/>
          <w:sz w:val="22"/>
        </w:rPr>
        <w:t xml:space="preserve"> the maximum carboxylation rate</w:t>
      </w:r>
      <w:r w:rsidR="00F9396F" w:rsidRPr="007414A5">
        <w:rPr>
          <w:rFonts w:ascii="Times New Roman" w:hAnsi="Times New Roman"/>
          <w:i/>
          <w:sz w:val="22"/>
        </w:rPr>
        <w:t xml:space="preserve"> </w:t>
      </w:r>
      <w:r w:rsidR="00F9396F" w:rsidRPr="007414A5">
        <w:rPr>
          <w:rFonts w:ascii="Times New Roman" w:hAnsi="Times New Roman"/>
          <w:sz w:val="22"/>
        </w:rPr>
        <w:t>(</w:t>
      </w:r>
      <w:proofErr w:type="spellStart"/>
      <w:r w:rsidR="00F9396F" w:rsidRPr="007414A5">
        <w:rPr>
          <w:rFonts w:ascii="Times New Roman" w:hAnsi="Times New Roman"/>
          <w:i/>
          <w:sz w:val="22"/>
        </w:rPr>
        <w:t>Vc</w:t>
      </w:r>
      <w:r w:rsidR="00F9396F" w:rsidRPr="007414A5">
        <w:rPr>
          <w:rFonts w:ascii="Times New Roman" w:hAnsi="Times New Roman"/>
          <w:sz w:val="22"/>
          <w:vertAlign w:val="subscript"/>
        </w:rPr>
        <w:t>max</w:t>
      </w:r>
      <w:proofErr w:type="spellEnd"/>
      <w:r w:rsidR="00F9396F" w:rsidRPr="007414A5">
        <w:rPr>
          <w:rFonts w:ascii="Times New Roman" w:hAnsi="Times New Roman"/>
          <w:sz w:val="22"/>
        </w:rPr>
        <w:t>), the maximum electron transport rate</w:t>
      </w:r>
      <w:r w:rsidR="00F9396F" w:rsidRPr="007414A5">
        <w:rPr>
          <w:rFonts w:ascii="Times New Roman" w:hAnsi="Times New Roman"/>
          <w:i/>
          <w:sz w:val="22"/>
        </w:rPr>
        <w:t xml:space="preserve"> </w:t>
      </w:r>
      <w:r w:rsidR="00F9396F" w:rsidRPr="007414A5">
        <w:rPr>
          <w:rFonts w:ascii="Times New Roman" w:hAnsi="Times New Roman"/>
          <w:sz w:val="22"/>
        </w:rPr>
        <w:t>(</w:t>
      </w:r>
      <w:proofErr w:type="spellStart"/>
      <w:r w:rsidR="00F9396F" w:rsidRPr="007414A5">
        <w:rPr>
          <w:rFonts w:ascii="Times New Roman" w:hAnsi="Times New Roman"/>
          <w:i/>
          <w:sz w:val="22"/>
        </w:rPr>
        <w:t>J</w:t>
      </w:r>
      <w:r w:rsidR="00F9396F" w:rsidRPr="007414A5">
        <w:rPr>
          <w:rFonts w:ascii="Times New Roman" w:hAnsi="Times New Roman"/>
          <w:sz w:val="22"/>
          <w:vertAlign w:val="subscript"/>
        </w:rPr>
        <w:t>max</w:t>
      </w:r>
      <w:proofErr w:type="spellEnd"/>
      <w:r w:rsidR="00F9396F" w:rsidRPr="007414A5">
        <w:rPr>
          <w:rFonts w:ascii="Times New Roman" w:hAnsi="Times New Roman"/>
          <w:sz w:val="22"/>
        </w:rPr>
        <w:t>), Michaelis-Menten constants</w:t>
      </w:r>
      <w:r w:rsidR="00F9396F" w:rsidRPr="007414A5">
        <w:rPr>
          <w:rFonts w:ascii="Times New Roman" w:hAnsi="Times New Roman"/>
          <w:i/>
          <w:sz w:val="22"/>
        </w:rPr>
        <w:t xml:space="preserve"> </w:t>
      </w:r>
      <w:r w:rsidR="00F9396F" w:rsidRPr="007414A5">
        <w:rPr>
          <w:rFonts w:ascii="Times New Roman" w:hAnsi="Times New Roman"/>
          <w:sz w:val="22"/>
        </w:rPr>
        <w:t>(</w:t>
      </w:r>
      <w:r w:rsidR="00F9396F" w:rsidRPr="007414A5">
        <w:rPr>
          <w:rFonts w:ascii="Times New Roman" w:hAnsi="Times New Roman"/>
          <w:i/>
          <w:sz w:val="22"/>
        </w:rPr>
        <w:t>K</w:t>
      </w:r>
      <w:r w:rsidR="00F9396F" w:rsidRPr="007414A5">
        <w:rPr>
          <w:rFonts w:ascii="Times New Roman" w:hAnsi="Times New Roman"/>
          <w:sz w:val="22"/>
          <w:vertAlign w:val="subscript"/>
        </w:rPr>
        <w:t>c</w:t>
      </w:r>
      <w:r w:rsidR="00F9396F" w:rsidRPr="007414A5">
        <w:rPr>
          <w:rFonts w:ascii="Times New Roman" w:hAnsi="Times New Roman"/>
          <w:sz w:val="22"/>
        </w:rPr>
        <w:t xml:space="preserve">, and </w:t>
      </w:r>
      <w:r w:rsidR="00F9396F" w:rsidRPr="007414A5">
        <w:rPr>
          <w:rFonts w:ascii="Times New Roman" w:hAnsi="Times New Roman"/>
          <w:i/>
          <w:sz w:val="22"/>
        </w:rPr>
        <w:t>K</w:t>
      </w:r>
      <w:r w:rsidR="00F9396F" w:rsidRPr="007414A5">
        <w:rPr>
          <w:rFonts w:ascii="Times New Roman" w:hAnsi="Times New Roman"/>
          <w:sz w:val="22"/>
          <w:vertAlign w:val="subscript"/>
        </w:rPr>
        <w:t>o</w:t>
      </w:r>
      <w:r w:rsidR="00F9396F" w:rsidRPr="007414A5">
        <w:rPr>
          <w:rFonts w:ascii="Times New Roman" w:hAnsi="Times New Roman"/>
          <w:sz w:val="22"/>
        </w:rPr>
        <w:t>), the CO</w:t>
      </w:r>
      <w:r w:rsidR="00F9396F" w:rsidRPr="007414A5">
        <w:rPr>
          <w:rFonts w:ascii="Times New Roman" w:hAnsi="Times New Roman"/>
          <w:sz w:val="22"/>
          <w:vertAlign w:val="subscript"/>
        </w:rPr>
        <w:t>2</w:t>
      </w:r>
      <w:r w:rsidR="00F9396F" w:rsidRPr="007414A5">
        <w:rPr>
          <w:rFonts w:ascii="Times New Roman" w:hAnsi="Times New Roman"/>
          <w:sz w:val="22"/>
        </w:rPr>
        <w:t xml:space="preserve"> compensation point for photosynthesis in the absence of mitochondrial respiration (</w:t>
      </w:r>
      <w:r w:rsidR="00F9396F" w:rsidRPr="007414A5">
        <w:rPr>
          <w:rFonts w:ascii="Times New Roman" w:hAnsi="Times New Roman"/>
          <w:i/>
          <w:sz w:val="22"/>
        </w:rPr>
        <w:t>Γ</w:t>
      </w:r>
      <w:r w:rsidR="00F9396F" w:rsidRPr="007414A5">
        <w:rPr>
          <w:rFonts w:ascii="Times New Roman" w:hAnsi="Times New Roman"/>
          <w:sz w:val="22"/>
          <w:vertAlign w:val="subscript"/>
        </w:rPr>
        <w:t>*</w:t>
      </w:r>
      <w:r w:rsidR="00F9396F" w:rsidRPr="007414A5">
        <w:rPr>
          <w:rFonts w:ascii="Times New Roman" w:hAnsi="Times New Roman"/>
          <w:sz w:val="22"/>
        </w:rPr>
        <w:t>), and mitochondrial respiration in light</w:t>
      </w:r>
      <w:r w:rsidR="00F9396F" w:rsidRPr="007414A5">
        <w:rPr>
          <w:rFonts w:ascii="Times New Roman" w:hAnsi="Times New Roman"/>
          <w:i/>
          <w:sz w:val="22"/>
        </w:rPr>
        <w:t xml:space="preserve"> </w:t>
      </w:r>
      <w:r w:rsidR="00F9396F" w:rsidRPr="007414A5">
        <w:rPr>
          <w:rFonts w:ascii="Times New Roman" w:hAnsi="Times New Roman"/>
          <w:sz w:val="22"/>
        </w:rPr>
        <w:t>(</w:t>
      </w:r>
      <w:proofErr w:type="spellStart"/>
      <w:r w:rsidR="00F9396F" w:rsidRPr="007414A5">
        <w:rPr>
          <w:rFonts w:ascii="Times New Roman" w:hAnsi="Times New Roman"/>
          <w:i/>
          <w:sz w:val="22"/>
        </w:rPr>
        <w:t>R</w:t>
      </w:r>
      <w:r w:rsidR="00F9396F" w:rsidRPr="007414A5">
        <w:rPr>
          <w:rFonts w:ascii="Times New Roman" w:hAnsi="Times New Roman"/>
          <w:sz w:val="22"/>
          <w:vertAlign w:val="subscript"/>
        </w:rPr>
        <w:t>l</w:t>
      </w:r>
      <w:proofErr w:type="spellEnd"/>
      <w:r w:rsidR="00F9396F" w:rsidRPr="007414A5">
        <w:rPr>
          <w:rFonts w:ascii="Times New Roman" w:hAnsi="Times New Roman"/>
          <w:sz w:val="22"/>
        </w:rPr>
        <w:t>) change with leaf temperature (Table A1</w:t>
      </w:r>
      <w:r w:rsidR="001C1D8B" w:rsidRPr="007414A5">
        <w:rPr>
          <w:rFonts w:ascii="Times New Roman" w:hAnsi="Times New Roman"/>
          <w:sz w:val="22"/>
        </w:rPr>
        <w:t xml:space="preserve"> in </w:t>
      </w:r>
      <w:r w:rsidR="001C1D8B" w:rsidRPr="007414A5">
        <w:rPr>
          <w:rFonts w:ascii="Times New Roman" w:hAnsi="Times New Roman"/>
          <w:color w:val="0000CC"/>
          <w:sz w:val="22"/>
        </w:rPr>
        <w:t>Ueyama et al., 2016</w:t>
      </w:r>
      <w:r w:rsidR="00F9396F" w:rsidRPr="007414A5">
        <w:rPr>
          <w:rFonts w:ascii="Times New Roman" w:hAnsi="Times New Roman"/>
          <w:sz w:val="22"/>
        </w:rPr>
        <w:t xml:space="preserve">). Basic equations for each model were originally proposed by </w:t>
      </w:r>
      <w:r w:rsidR="00F9396F" w:rsidRPr="007414A5">
        <w:rPr>
          <w:rFonts w:ascii="Times New Roman" w:hAnsi="Times New Roman"/>
          <w:color w:val="0000FF"/>
          <w:sz w:val="22"/>
        </w:rPr>
        <w:t xml:space="preserve">de </w:t>
      </w:r>
      <w:proofErr w:type="spellStart"/>
      <w:r w:rsidR="00F9396F" w:rsidRPr="007414A5">
        <w:rPr>
          <w:rFonts w:ascii="Times New Roman" w:hAnsi="Times New Roman"/>
          <w:color w:val="0000FF"/>
          <w:sz w:val="22"/>
        </w:rPr>
        <w:t>Pury</w:t>
      </w:r>
      <w:proofErr w:type="spellEnd"/>
      <w:r w:rsidR="00F9396F" w:rsidRPr="007414A5">
        <w:rPr>
          <w:rFonts w:ascii="Times New Roman" w:hAnsi="Times New Roman"/>
          <w:color w:val="0000FF"/>
          <w:sz w:val="22"/>
        </w:rPr>
        <w:t xml:space="preserve"> </w:t>
      </w:r>
      <w:r w:rsidR="006616BA">
        <w:rPr>
          <w:rFonts w:ascii="Times New Roman" w:hAnsi="Times New Roman"/>
          <w:color w:val="0000FF"/>
          <w:sz w:val="22"/>
        </w:rPr>
        <w:t>&amp;</w:t>
      </w:r>
      <w:r w:rsidR="00F9396F" w:rsidRPr="007414A5">
        <w:rPr>
          <w:rFonts w:ascii="Times New Roman" w:hAnsi="Times New Roman"/>
          <w:color w:val="0000FF"/>
          <w:sz w:val="22"/>
        </w:rPr>
        <w:t xml:space="preserve"> Farquhar (1997)</w:t>
      </w:r>
      <w:r w:rsidR="00F9396F" w:rsidRPr="007414A5">
        <w:rPr>
          <w:rFonts w:ascii="Times New Roman" w:hAnsi="Times New Roman"/>
          <w:sz w:val="22"/>
        </w:rPr>
        <w:t xml:space="preserve">, </w:t>
      </w:r>
      <w:proofErr w:type="spellStart"/>
      <w:r w:rsidR="00F9396F" w:rsidRPr="007414A5">
        <w:rPr>
          <w:rFonts w:ascii="Times New Roman" w:hAnsi="Times New Roman"/>
          <w:color w:val="0000FF"/>
          <w:sz w:val="22"/>
        </w:rPr>
        <w:t>Bernacchi</w:t>
      </w:r>
      <w:proofErr w:type="spellEnd"/>
      <w:r w:rsidR="00F9396F" w:rsidRPr="007414A5">
        <w:rPr>
          <w:rFonts w:ascii="Times New Roman" w:hAnsi="Times New Roman"/>
          <w:color w:val="0000FF"/>
          <w:sz w:val="22"/>
        </w:rPr>
        <w:t xml:space="preserve"> et al. (2001, 2003)</w:t>
      </w:r>
      <w:r w:rsidR="00F9396F" w:rsidRPr="007414A5">
        <w:rPr>
          <w:rFonts w:ascii="Times New Roman" w:hAnsi="Times New Roman"/>
          <w:sz w:val="22"/>
        </w:rPr>
        <w:t xml:space="preserve">, </w:t>
      </w:r>
      <w:proofErr w:type="spellStart"/>
      <w:r w:rsidR="00F9396F" w:rsidRPr="007414A5">
        <w:rPr>
          <w:rFonts w:ascii="Times New Roman" w:hAnsi="Times New Roman"/>
          <w:color w:val="0000FF"/>
          <w:sz w:val="22"/>
        </w:rPr>
        <w:t>Collatz</w:t>
      </w:r>
      <w:proofErr w:type="spellEnd"/>
      <w:r w:rsidR="00F9396F" w:rsidRPr="007414A5">
        <w:rPr>
          <w:rFonts w:ascii="Times New Roman" w:hAnsi="Times New Roman"/>
          <w:color w:val="0000FF"/>
          <w:sz w:val="22"/>
        </w:rPr>
        <w:t xml:space="preserve"> et al. (1991)</w:t>
      </w:r>
      <w:r w:rsidR="00F9396F" w:rsidRPr="007414A5">
        <w:rPr>
          <w:rFonts w:ascii="Times New Roman" w:hAnsi="Times New Roman"/>
          <w:sz w:val="22"/>
        </w:rPr>
        <w:t xml:space="preserve">, </w:t>
      </w:r>
      <w:r w:rsidR="00F9396F" w:rsidRPr="007414A5">
        <w:rPr>
          <w:rFonts w:ascii="Times New Roman" w:hAnsi="Times New Roman"/>
          <w:color w:val="0000FF"/>
          <w:sz w:val="22"/>
        </w:rPr>
        <w:t xml:space="preserve">von </w:t>
      </w:r>
      <w:proofErr w:type="spellStart"/>
      <w:r w:rsidR="00F9396F" w:rsidRPr="007414A5">
        <w:rPr>
          <w:rFonts w:ascii="Times New Roman" w:hAnsi="Times New Roman"/>
          <w:color w:val="0000FF"/>
          <w:sz w:val="22"/>
        </w:rPr>
        <w:t>Caemmerer</w:t>
      </w:r>
      <w:proofErr w:type="spellEnd"/>
      <w:r w:rsidR="00F9396F" w:rsidRPr="007414A5">
        <w:rPr>
          <w:rFonts w:ascii="Times New Roman" w:hAnsi="Times New Roman"/>
          <w:color w:val="0000FF"/>
          <w:sz w:val="22"/>
        </w:rPr>
        <w:t xml:space="preserve"> et al. (2009)</w:t>
      </w:r>
      <w:r w:rsidR="00F9396F" w:rsidRPr="007414A5">
        <w:rPr>
          <w:rFonts w:ascii="Times New Roman" w:hAnsi="Times New Roman"/>
          <w:sz w:val="22"/>
        </w:rPr>
        <w:t xml:space="preserve">, </w:t>
      </w:r>
      <w:proofErr w:type="spellStart"/>
      <w:r w:rsidR="00F9396F" w:rsidRPr="007414A5">
        <w:rPr>
          <w:rFonts w:ascii="Times New Roman" w:hAnsi="Times New Roman"/>
          <w:color w:val="0000FF"/>
          <w:sz w:val="22"/>
        </w:rPr>
        <w:t>Kosugi</w:t>
      </w:r>
      <w:proofErr w:type="spellEnd"/>
      <w:r w:rsidR="00F9396F" w:rsidRPr="007414A5">
        <w:rPr>
          <w:rFonts w:ascii="Times New Roman" w:hAnsi="Times New Roman"/>
          <w:color w:val="0000FF"/>
          <w:sz w:val="22"/>
        </w:rPr>
        <w:t xml:space="preserve"> et al. (2003)</w:t>
      </w:r>
      <w:r w:rsidR="00F9396F" w:rsidRPr="007414A5">
        <w:rPr>
          <w:rFonts w:ascii="Times New Roman" w:hAnsi="Times New Roman"/>
          <w:sz w:val="22"/>
        </w:rPr>
        <w:t xml:space="preserve">, and </w:t>
      </w:r>
      <w:proofErr w:type="spellStart"/>
      <w:r w:rsidR="00F9396F" w:rsidRPr="007414A5">
        <w:rPr>
          <w:rFonts w:ascii="Times New Roman" w:hAnsi="Times New Roman"/>
          <w:color w:val="0000FF"/>
          <w:sz w:val="22"/>
        </w:rPr>
        <w:t>Kattge</w:t>
      </w:r>
      <w:proofErr w:type="spellEnd"/>
      <w:r w:rsidR="00F9396F" w:rsidRPr="007414A5">
        <w:rPr>
          <w:rFonts w:ascii="Times New Roman" w:hAnsi="Times New Roman"/>
          <w:color w:val="0000FF"/>
          <w:sz w:val="22"/>
        </w:rPr>
        <w:t xml:space="preserve"> </w:t>
      </w:r>
      <w:r w:rsidR="00C41A18">
        <w:rPr>
          <w:rFonts w:ascii="Times New Roman" w:hAnsi="Times New Roman"/>
          <w:color w:val="0000FF"/>
          <w:sz w:val="22"/>
        </w:rPr>
        <w:t>&amp;</w:t>
      </w:r>
      <w:r w:rsidR="00F9396F" w:rsidRPr="007414A5">
        <w:rPr>
          <w:rFonts w:ascii="Times New Roman" w:hAnsi="Times New Roman"/>
          <w:color w:val="0000FF"/>
          <w:sz w:val="22"/>
        </w:rPr>
        <w:t xml:space="preserve"> Knorr (2007)</w:t>
      </w:r>
      <w:r w:rsidR="00F9396F" w:rsidRPr="007414A5">
        <w:rPr>
          <w:rFonts w:ascii="Times New Roman" w:hAnsi="Times New Roman"/>
          <w:sz w:val="22"/>
        </w:rPr>
        <w:t>, but we slightly modified the models and parameterization</w:t>
      </w:r>
      <w:r w:rsidR="006C1D2C">
        <w:rPr>
          <w:rFonts w:ascii="Times New Roman" w:hAnsi="Times New Roman"/>
          <w:sz w:val="22"/>
        </w:rPr>
        <w:t xml:space="preserve"> (Table </w:t>
      </w:r>
      <w:r w:rsidR="006B4B30">
        <w:rPr>
          <w:rFonts w:ascii="Times New Roman" w:hAnsi="Times New Roman"/>
          <w:sz w:val="22"/>
        </w:rPr>
        <w:t>A1 in Ueyama et al., 2016</w:t>
      </w:r>
      <w:r w:rsidR="006C1D2C">
        <w:rPr>
          <w:rFonts w:ascii="Times New Roman" w:hAnsi="Times New Roman"/>
          <w:sz w:val="22"/>
        </w:rPr>
        <w:t>)</w:t>
      </w:r>
      <w:r w:rsidR="00F9396F" w:rsidRPr="007414A5">
        <w:rPr>
          <w:rFonts w:ascii="Times New Roman" w:hAnsi="Times New Roman"/>
          <w:sz w:val="22"/>
        </w:rPr>
        <w:t xml:space="preserve"> from the original ones upon introducing our inversion scheme</w:t>
      </w:r>
      <w:r w:rsidR="00020127">
        <w:rPr>
          <w:rFonts w:ascii="Times New Roman" w:hAnsi="Times New Roman"/>
          <w:sz w:val="22"/>
        </w:rPr>
        <w:t xml:space="preserve"> (shown in section A2)</w:t>
      </w:r>
      <w:r w:rsidR="00F9396F" w:rsidRPr="007414A5">
        <w:rPr>
          <w:rFonts w:ascii="Times New Roman" w:hAnsi="Times New Roman"/>
          <w:sz w:val="22"/>
        </w:rPr>
        <w:t>.</w:t>
      </w:r>
    </w:p>
    <w:p w14:paraId="2A6C6CEB" w14:textId="77777777" w:rsidR="00F9396F" w:rsidRPr="007414A5" w:rsidRDefault="00F9396F" w:rsidP="00F9396F">
      <w:pPr>
        <w:rPr>
          <w:rFonts w:ascii="Times New Roman" w:hAnsi="Times New Roman"/>
          <w:sz w:val="22"/>
        </w:rPr>
      </w:pPr>
    </w:p>
    <w:p w14:paraId="1C9B2FB1" w14:textId="77777777" w:rsidR="00F9396F" w:rsidRPr="007414A5" w:rsidRDefault="00F9396F" w:rsidP="00F9396F">
      <w:pPr>
        <w:rPr>
          <w:rFonts w:ascii="Times New Roman" w:hAnsi="Times New Roman"/>
          <w:i/>
          <w:sz w:val="22"/>
        </w:rPr>
      </w:pPr>
      <w:r w:rsidRPr="007414A5">
        <w:rPr>
          <w:rFonts w:ascii="Times New Roman" w:hAnsi="Times New Roman"/>
          <w:i/>
          <w:sz w:val="22"/>
        </w:rPr>
        <w:t xml:space="preserve">Model 1 based on </w:t>
      </w:r>
      <w:r w:rsidRPr="007414A5">
        <w:rPr>
          <w:rFonts w:ascii="Times New Roman" w:hAnsi="Times New Roman" w:hint="eastAsia"/>
          <w:i/>
          <w:sz w:val="22"/>
        </w:rPr>
        <w:t xml:space="preserve">de </w:t>
      </w:r>
      <w:proofErr w:type="spellStart"/>
      <w:r w:rsidRPr="007414A5">
        <w:rPr>
          <w:rFonts w:ascii="Times New Roman" w:hAnsi="Times New Roman"/>
          <w:i/>
          <w:sz w:val="22"/>
        </w:rPr>
        <w:t>Pury</w:t>
      </w:r>
      <w:proofErr w:type="spellEnd"/>
      <w:r w:rsidRPr="007414A5">
        <w:rPr>
          <w:rFonts w:ascii="Times New Roman" w:hAnsi="Times New Roman"/>
          <w:i/>
          <w:sz w:val="22"/>
        </w:rPr>
        <w:t xml:space="preserve"> and Farquhar (1997)</w:t>
      </w:r>
    </w:p>
    <w:p w14:paraId="0881553F" w14:textId="77777777" w:rsidR="00F9396F" w:rsidRPr="007414A5" w:rsidRDefault="00F9396F" w:rsidP="00F9396F">
      <w:pPr>
        <w:widowControl/>
        <w:ind w:firstLineChars="100" w:firstLine="220"/>
        <w:rPr>
          <w:rFonts w:ascii="Times New Roman" w:hAnsi="Times New Roman"/>
          <w:sz w:val="22"/>
        </w:rPr>
      </w:pPr>
      <w:r w:rsidRPr="007414A5">
        <w:rPr>
          <w:rFonts w:ascii="Times New Roman" w:hAnsi="Times New Roman" w:hint="eastAsia"/>
          <w:sz w:val="22"/>
        </w:rPr>
        <w:t xml:space="preserve">Temperature dependence of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w:t>
      </w:r>
      <w:r w:rsidRPr="007414A5">
        <w:rPr>
          <w:rFonts w:ascii="Times New Roman" w:hAnsi="Times New Roman"/>
          <w:i/>
          <w:sz w:val="22"/>
        </w:rPr>
        <w:t xml:space="preserve"> K</w:t>
      </w:r>
      <w:r w:rsidRPr="007414A5">
        <w:rPr>
          <w:rFonts w:ascii="Times New Roman" w:hAnsi="Times New Roman"/>
          <w:sz w:val="22"/>
          <w:vertAlign w:val="subscript"/>
        </w:rPr>
        <w:t>c</w:t>
      </w:r>
      <w:r w:rsidRPr="007414A5">
        <w:rPr>
          <w:rFonts w:ascii="Times New Roman" w:hAnsi="Times New Roman"/>
          <w:i/>
          <w:sz w:val="22"/>
        </w:rPr>
        <w:t xml:space="preserve"> </w:t>
      </w:r>
      <w:r w:rsidRPr="007414A5">
        <w:rPr>
          <w:rFonts w:ascii="Times New Roman" w:hAnsi="Times New Roman"/>
          <w:sz w:val="22"/>
        </w:rPr>
        <w:t>(</w:t>
      </w:r>
      <w:r w:rsidRPr="007414A5">
        <w:rPr>
          <w:rFonts w:ascii="Times New Roman" w:eastAsia="ＭＳ Ｐゴシック" w:hAnsi="Times New Roman"/>
          <w:kern w:val="0"/>
          <w:sz w:val="22"/>
        </w:rPr>
        <w:t>Pa</w:t>
      </w:r>
      <w:r w:rsidRPr="007414A5">
        <w:rPr>
          <w:rFonts w:ascii="Times New Roman" w:hAnsi="Times New Roman"/>
          <w:sz w:val="22"/>
        </w:rPr>
        <w:t xml:space="preserve">), </w:t>
      </w:r>
      <w:r w:rsidRPr="007414A5">
        <w:rPr>
          <w:rFonts w:ascii="Times New Roman" w:hAnsi="Times New Roman"/>
          <w:i/>
          <w:sz w:val="22"/>
        </w:rPr>
        <w:t>K</w:t>
      </w:r>
      <w:r w:rsidRPr="007414A5">
        <w:rPr>
          <w:rFonts w:ascii="Times New Roman" w:hAnsi="Times New Roman"/>
          <w:sz w:val="22"/>
          <w:vertAlign w:val="subscript"/>
        </w:rPr>
        <w:t>o</w:t>
      </w:r>
      <w:r w:rsidRPr="007414A5">
        <w:rPr>
          <w:rFonts w:ascii="Times New Roman" w:hAnsi="Times New Roman"/>
          <w:i/>
          <w:sz w:val="22"/>
        </w:rPr>
        <w:t xml:space="preserve"> </w:t>
      </w:r>
      <w:r w:rsidRPr="007414A5">
        <w:rPr>
          <w:rFonts w:ascii="Times New Roman" w:hAnsi="Times New Roman"/>
          <w:sz w:val="22"/>
        </w:rPr>
        <w:t>(</w:t>
      </w:r>
      <w:r w:rsidRPr="007414A5">
        <w:rPr>
          <w:rFonts w:ascii="Times New Roman" w:eastAsia="ＭＳ Ｐゴシック" w:hAnsi="Times New Roman"/>
          <w:kern w:val="0"/>
          <w:sz w:val="22"/>
        </w:rPr>
        <w:t>Pa</w:t>
      </w:r>
      <w:r w:rsidRPr="007414A5">
        <w:rPr>
          <w:rFonts w:ascii="Times New Roman" w:hAnsi="Times New Roman"/>
          <w:sz w:val="22"/>
        </w:rPr>
        <w:t xml:space="preserve">), and </w:t>
      </w:r>
      <w:proofErr w:type="spellStart"/>
      <w:r w:rsidRPr="007414A5">
        <w:rPr>
          <w:rFonts w:ascii="Times New Roman" w:hAnsi="Times New Roman"/>
          <w:i/>
          <w:sz w:val="22"/>
        </w:rPr>
        <w:t>R</w:t>
      </w:r>
      <w:r w:rsidRPr="007414A5">
        <w:rPr>
          <w:rFonts w:ascii="Times New Roman" w:hAnsi="Times New Roman"/>
          <w:sz w:val="22"/>
          <w:vertAlign w:val="subscript"/>
        </w:rPr>
        <w:t>l</w:t>
      </w:r>
      <w:proofErr w:type="spellEnd"/>
      <w:r w:rsidRPr="007414A5">
        <w:rPr>
          <w:rFonts w:ascii="Times New Roman" w:hAnsi="Times New Roman"/>
          <w:sz w:val="22"/>
        </w:rPr>
        <w:t xml:space="preserve"> (</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are modeled by the Arrhenius function.</w:t>
      </w:r>
    </w:p>
    <w:p w14:paraId="64B01159" w14:textId="77777777" w:rsidR="00F9396F" w:rsidRPr="007414A5" w:rsidRDefault="00F9396F" w:rsidP="00F9396F">
      <w:pPr>
        <w:rPr>
          <w:rFonts w:ascii="Times New Roman" w:hAnsi="Times New Roman"/>
          <w:sz w:val="22"/>
        </w:rPr>
      </w:pPr>
    </w:p>
    <w:p w14:paraId="51967DC4" w14:textId="77777777" w:rsidR="00F9396F" w:rsidRPr="007414A5" w:rsidRDefault="00F9396F" w:rsidP="00F9396F">
      <w:pPr>
        <w:ind w:firstLine="840"/>
        <w:rPr>
          <w:rFonts w:ascii="Times New Roman" w:hAnsi="Times New Roman"/>
          <w:sz w:val="22"/>
        </w:rPr>
      </w:pPr>
      <w:r w:rsidRPr="007414A5">
        <w:rPr>
          <w:rFonts w:ascii="Times New Roman" w:hAnsi="Times New Roman"/>
          <w:position w:val="-32"/>
          <w:sz w:val="22"/>
        </w:rPr>
        <w:object w:dxaOrig="2780" w:dyaOrig="760" w14:anchorId="42D72E1C">
          <v:shape id="_x0000_i1028" type="#_x0000_t75" style="width:139.5pt;height:37pt" o:ole="">
            <v:imagedata r:id="rId14" o:title=""/>
          </v:shape>
          <o:OLEObject Type="Embed" ProgID="Equation.3" ShapeID="_x0000_i1028" DrawAspect="Content" ObjectID="_1718542321" r:id="rId15"/>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4</w:t>
      </w:r>
      <w:r w:rsidRPr="007414A5">
        <w:rPr>
          <w:rFonts w:ascii="Times New Roman" w:hAnsi="Times New Roman"/>
          <w:sz w:val="22"/>
        </w:rPr>
        <w:t>)</w:t>
      </w:r>
    </w:p>
    <w:p w14:paraId="15639A67" w14:textId="77777777" w:rsidR="00F9396F" w:rsidRPr="007414A5" w:rsidRDefault="00F9396F" w:rsidP="00F9396F">
      <w:pPr>
        <w:rPr>
          <w:rFonts w:ascii="Times New Roman" w:hAnsi="Times New Roman"/>
          <w:sz w:val="22"/>
        </w:rPr>
      </w:pPr>
    </w:p>
    <w:p w14:paraId="29271EDC" w14:textId="29C2C631" w:rsidR="00F9396F" w:rsidRPr="007414A5" w:rsidRDefault="00F9396F" w:rsidP="00F9396F">
      <w:pPr>
        <w:rPr>
          <w:rFonts w:ascii="Times New Roman" w:hAnsi="Times New Roman"/>
          <w:sz w:val="22"/>
        </w:rPr>
      </w:pPr>
      <w:r w:rsidRPr="007414A5">
        <w:rPr>
          <w:rFonts w:ascii="Times New Roman" w:hAnsi="Times New Roman"/>
          <w:sz w:val="22"/>
        </w:rPr>
        <w:t xml:space="preserve">where </w:t>
      </w:r>
      <w:proofErr w:type="spellStart"/>
      <w:r w:rsidRPr="007414A5">
        <w:rPr>
          <w:rFonts w:ascii="Times New Roman" w:hAnsi="Times New Roman"/>
          <w:i/>
          <w:sz w:val="22"/>
        </w:rPr>
        <w:t>k</w:t>
      </w:r>
      <w:r w:rsidRPr="007414A5">
        <w:rPr>
          <w:rFonts w:ascii="Times New Roman" w:hAnsi="Times New Roman"/>
          <w:sz w:val="22"/>
          <w:vertAlign w:val="subscript"/>
        </w:rPr>
        <w:t>T</w:t>
      </w:r>
      <w:proofErr w:type="spellEnd"/>
      <w:r w:rsidRPr="007414A5">
        <w:rPr>
          <w:rFonts w:ascii="Times New Roman" w:hAnsi="Times New Roman"/>
          <w:sz w:val="22"/>
        </w:rPr>
        <w:t xml:space="preserve"> and k</w:t>
      </w:r>
      <w:r w:rsidRPr="007414A5">
        <w:rPr>
          <w:rFonts w:ascii="Times New Roman" w:hAnsi="Times New Roman"/>
          <w:sz w:val="22"/>
          <w:vertAlign w:val="subscript"/>
        </w:rPr>
        <w:t>25</w:t>
      </w:r>
      <w:r w:rsidRPr="007414A5">
        <w:rPr>
          <w:rFonts w:ascii="Times New Roman" w:hAnsi="Times New Roman"/>
          <w:sz w:val="22"/>
        </w:rPr>
        <w:t xml:space="preserve"> are variables (e.g.,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sz w:val="22"/>
        </w:rPr>
        <w:t>,</w:t>
      </w:r>
      <w:r w:rsidRPr="007414A5">
        <w:rPr>
          <w:rFonts w:ascii="Times New Roman" w:hAnsi="Times New Roman"/>
          <w:i/>
          <w:sz w:val="22"/>
        </w:rPr>
        <w:t xml:space="preserve"> K</w:t>
      </w:r>
      <w:r w:rsidRPr="007414A5">
        <w:rPr>
          <w:rFonts w:ascii="Times New Roman" w:hAnsi="Times New Roman"/>
          <w:sz w:val="22"/>
          <w:vertAlign w:val="subscript"/>
        </w:rPr>
        <w:t>c</w:t>
      </w:r>
      <w:r w:rsidRPr="007414A5">
        <w:rPr>
          <w:rFonts w:ascii="Times New Roman" w:hAnsi="Times New Roman"/>
          <w:sz w:val="22"/>
        </w:rPr>
        <w:t xml:space="preserve">, </w:t>
      </w:r>
      <w:r w:rsidRPr="007414A5">
        <w:rPr>
          <w:rFonts w:ascii="Times New Roman" w:hAnsi="Times New Roman"/>
          <w:i/>
          <w:sz w:val="22"/>
        </w:rPr>
        <w:t>K</w:t>
      </w:r>
      <w:r w:rsidRPr="007414A5">
        <w:rPr>
          <w:rFonts w:ascii="Times New Roman" w:hAnsi="Times New Roman"/>
          <w:sz w:val="22"/>
          <w:vertAlign w:val="subscript"/>
        </w:rPr>
        <w:t>o</w:t>
      </w:r>
      <w:r w:rsidRPr="007414A5">
        <w:rPr>
          <w:rFonts w:ascii="Times New Roman" w:hAnsi="Times New Roman"/>
          <w:sz w:val="22"/>
        </w:rPr>
        <w:t xml:space="preserve">, or </w:t>
      </w:r>
      <w:proofErr w:type="spellStart"/>
      <w:r w:rsidRPr="007414A5">
        <w:rPr>
          <w:rFonts w:ascii="Times New Roman" w:hAnsi="Times New Roman"/>
          <w:i/>
          <w:sz w:val="22"/>
        </w:rPr>
        <w:t>R</w:t>
      </w:r>
      <w:r w:rsidRPr="007414A5">
        <w:rPr>
          <w:rFonts w:ascii="Times New Roman" w:hAnsi="Times New Roman"/>
          <w:sz w:val="22"/>
          <w:vertAlign w:val="subscript"/>
        </w:rPr>
        <w:t>l</w:t>
      </w:r>
      <w:proofErr w:type="spellEnd"/>
      <w:r w:rsidRPr="007414A5">
        <w:rPr>
          <w:rFonts w:ascii="Times New Roman" w:hAnsi="Times New Roman"/>
          <w:sz w:val="22"/>
        </w:rPr>
        <w:t>) at a given temperature and the reference temperature of 25</w:t>
      </w:r>
      <w:r w:rsidR="006E7EF5">
        <w:rPr>
          <w:rFonts w:ascii="Times New Roman" w:hAnsi="Times New Roman"/>
          <w:sz w:val="22"/>
        </w:rPr>
        <w:t xml:space="preserve"> </w:t>
      </w:r>
      <w:proofErr w:type="spellStart"/>
      <w:r w:rsidRPr="007414A5">
        <w:rPr>
          <w:rFonts w:ascii="Times New Roman" w:hAnsi="Times New Roman" w:hint="eastAsia"/>
          <w:sz w:val="22"/>
          <w:vertAlign w:val="superscript"/>
        </w:rPr>
        <w:t>o</w:t>
      </w:r>
      <w:r w:rsidRPr="007414A5">
        <w:rPr>
          <w:rFonts w:ascii="Times New Roman" w:hAnsi="Times New Roman" w:hint="eastAsia"/>
          <w:sz w:val="22"/>
        </w:rPr>
        <w:t>C</w:t>
      </w:r>
      <w:proofErr w:type="spellEnd"/>
      <w:r w:rsidRPr="007414A5">
        <w:rPr>
          <w:rFonts w:ascii="Times New Roman" w:hAnsi="Times New Roman"/>
          <w:sz w:val="22"/>
        </w:rPr>
        <w:t xml:space="preserve">, respectively. </w:t>
      </w:r>
      <w:r w:rsidRPr="007414A5">
        <w:rPr>
          <w:rFonts w:ascii="Times New Roman" w:hAnsi="Times New Roman"/>
          <w:i/>
          <w:sz w:val="22"/>
        </w:rPr>
        <w:t>T</w:t>
      </w:r>
      <w:r w:rsidRPr="007414A5">
        <w:rPr>
          <w:rFonts w:ascii="Times New Roman" w:hAnsi="Times New Roman"/>
          <w:sz w:val="22"/>
          <w:vertAlign w:val="subscript"/>
        </w:rPr>
        <w:t>K</w:t>
      </w:r>
      <w:r w:rsidRPr="007414A5">
        <w:rPr>
          <w:rFonts w:ascii="Times New Roman" w:hAnsi="Times New Roman"/>
          <w:sz w:val="22"/>
        </w:rPr>
        <w:t xml:space="preserve"> is leaf temperature in Kelvin, and </w:t>
      </w:r>
      <w:proofErr w:type="spellStart"/>
      <w:r w:rsidRPr="007414A5">
        <w:rPr>
          <w:rFonts w:ascii="Times New Roman" w:hAnsi="Times New Roman"/>
          <w:sz w:val="22"/>
        </w:rPr>
        <w:t>E</w:t>
      </w:r>
      <w:r w:rsidRPr="007414A5">
        <w:rPr>
          <w:rFonts w:ascii="Times New Roman" w:hAnsi="Times New Roman"/>
          <w:sz w:val="22"/>
          <w:vertAlign w:val="subscript"/>
        </w:rPr>
        <w:t>a</w:t>
      </w:r>
      <w:proofErr w:type="spellEnd"/>
      <w:r w:rsidRPr="007414A5">
        <w:rPr>
          <w:rFonts w:ascii="Times New Roman" w:hAnsi="Times New Roman"/>
          <w:sz w:val="22"/>
        </w:rPr>
        <w:t xml:space="preserve"> is the activation energy (J mol</w:t>
      </w:r>
      <w:r w:rsidRPr="007414A5">
        <w:rPr>
          <w:rFonts w:ascii="Times New Roman" w:hAnsi="Times New Roman"/>
          <w:sz w:val="22"/>
          <w:vertAlign w:val="superscript"/>
        </w:rPr>
        <w:t>-1</w:t>
      </w:r>
      <w:r w:rsidRPr="007414A5">
        <w:rPr>
          <w:rFonts w:ascii="Times New Roman" w:hAnsi="Times New Roman"/>
          <w:sz w:val="22"/>
        </w:rPr>
        <w:t>) (Table A1</w:t>
      </w:r>
      <w:r w:rsidR="001C1D8B" w:rsidRPr="007414A5">
        <w:rPr>
          <w:rFonts w:ascii="Times New Roman" w:hAnsi="Times New Roman"/>
          <w:sz w:val="22"/>
        </w:rPr>
        <w:t xml:space="preserve"> in </w:t>
      </w:r>
      <w:r w:rsidR="001C1D8B" w:rsidRPr="007414A5">
        <w:rPr>
          <w:rFonts w:ascii="Times New Roman" w:hAnsi="Times New Roman"/>
          <w:color w:val="0000CC"/>
          <w:sz w:val="22"/>
        </w:rPr>
        <w:t>Ueyama et al., 2016</w:t>
      </w:r>
      <w:r w:rsidRPr="007414A5">
        <w:rPr>
          <w:rFonts w:ascii="Times New Roman" w:hAnsi="Times New Roman"/>
          <w:sz w:val="22"/>
        </w:rPr>
        <w:t>), and R is the universal gas constant (8.314 J mol</w:t>
      </w:r>
      <w:r w:rsidRPr="007414A5">
        <w:rPr>
          <w:rFonts w:ascii="Times New Roman" w:hAnsi="Times New Roman"/>
          <w:sz w:val="22"/>
          <w:vertAlign w:val="superscript"/>
        </w:rPr>
        <w:t>-1</w:t>
      </w:r>
      <w:r w:rsidRPr="007414A5">
        <w:rPr>
          <w:rFonts w:ascii="Times New Roman" w:hAnsi="Times New Roman"/>
          <w:sz w:val="22"/>
        </w:rPr>
        <w:t xml:space="preserve"> K</w:t>
      </w:r>
      <w:r w:rsidRPr="007414A5">
        <w:rPr>
          <w:rFonts w:ascii="Times New Roman" w:hAnsi="Times New Roman"/>
          <w:sz w:val="22"/>
          <w:vertAlign w:val="superscript"/>
        </w:rPr>
        <w:t>-1</w:t>
      </w:r>
      <w:r w:rsidRPr="007414A5">
        <w:rPr>
          <w:rFonts w:ascii="Times New Roman" w:hAnsi="Times New Roman"/>
          <w:sz w:val="22"/>
        </w:rPr>
        <w:t xml:space="preserve">). The temperature dependence of </w:t>
      </w:r>
      <w:r w:rsidRPr="007414A5">
        <w:rPr>
          <w:rFonts w:ascii="Times New Roman" w:hAnsi="Times New Roman"/>
          <w:i/>
          <w:sz w:val="22"/>
        </w:rPr>
        <w:t>Γ</w:t>
      </w:r>
      <w:r w:rsidRPr="007414A5">
        <w:rPr>
          <w:rFonts w:ascii="Times New Roman" w:hAnsi="Times New Roman"/>
          <w:sz w:val="22"/>
          <w:vertAlign w:val="subscript"/>
        </w:rPr>
        <w:t>*</w:t>
      </w:r>
      <w:r w:rsidRPr="007414A5">
        <w:rPr>
          <w:rFonts w:ascii="Times New Roman" w:hAnsi="Times New Roman"/>
          <w:sz w:val="22"/>
        </w:rPr>
        <w:t xml:space="preserve"> (</w:t>
      </w:r>
      <w:r w:rsidRPr="007414A5">
        <w:rPr>
          <w:rFonts w:ascii="Times New Roman" w:eastAsia="ＭＳ Ｐゴシック" w:hAnsi="Times New Roman"/>
          <w:kern w:val="0"/>
          <w:sz w:val="22"/>
        </w:rPr>
        <w:t>Pa</w:t>
      </w:r>
      <w:r w:rsidRPr="007414A5">
        <w:rPr>
          <w:rFonts w:ascii="Times New Roman" w:hAnsi="Times New Roman"/>
          <w:sz w:val="22"/>
        </w:rPr>
        <w:t xml:space="preserve">) and </w:t>
      </w:r>
      <w:proofErr w:type="spellStart"/>
      <w:r w:rsidRPr="007414A5">
        <w:rPr>
          <w:rFonts w:ascii="Times New Roman" w:hAnsi="Times New Roman"/>
          <w:i/>
          <w:sz w:val="22"/>
        </w:rPr>
        <w:t>J</w:t>
      </w:r>
      <w:r w:rsidRPr="007414A5">
        <w:rPr>
          <w:rFonts w:ascii="Times New Roman" w:hAnsi="Times New Roman"/>
          <w:sz w:val="22"/>
          <w:vertAlign w:val="subscript"/>
        </w:rPr>
        <w:t>max</w:t>
      </w:r>
      <w:proofErr w:type="spellEnd"/>
      <w:r w:rsidRPr="007414A5">
        <w:rPr>
          <w:rFonts w:ascii="Times New Roman" w:hAnsi="Times New Roman"/>
          <w:sz w:val="22"/>
        </w:rPr>
        <w:t xml:space="preserve"> (</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are descri</w:t>
      </w:r>
      <w:r w:rsidR="006741EB">
        <w:rPr>
          <w:rFonts w:ascii="Times New Roman" w:hAnsi="Times New Roman"/>
          <w:sz w:val="22"/>
        </w:rPr>
        <w:t>b</w:t>
      </w:r>
      <w:r w:rsidRPr="007414A5">
        <w:rPr>
          <w:rFonts w:ascii="Times New Roman" w:hAnsi="Times New Roman"/>
          <w:sz w:val="22"/>
        </w:rPr>
        <w:t>ed as follows:</w:t>
      </w:r>
    </w:p>
    <w:p w14:paraId="5CD7B5A9" w14:textId="77777777" w:rsidR="00F9396F" w:rsidRPr="007414A5" w:rsidRDefault="00F9396F" w:rsidP="00F9396F">
      <w:pPr>
        <w:rPr>
          <w:rFonts w:ascii="Times New Roman" w:hAnsi="Times New Roman"/>
          <w:sz w:val="22"/>
        </w:rPr>
      </w:pPr>
    </w:p>
    <w:p w14:paraId="5A610922" w14:textId="77777777" w:rsidR="00F9396F" w:rsidRPr="007414A5" w:rsidRDefault="00F9396F" w:rsidP="00F9396F">
      <w:pPr>
        <w:ind w:firstLine="840"/>
        <w:rPr>
          <w:rFonts w:ascii="Times New Roman" w:hAnsi="Times New Roman"/>
          <w:sz w:val="22"/>
        </w:rPr>
      </w:pPr>
      <w:r w:rsidRPr="007414A5">
        <w:rPr>
          <w:rFonts w:ascii="Times New Roman" w:hAnsi="Times New Roman"/>
          <w:position w:val="-10"/>
          <w:sz w:val="22"/>
        </w:rPr>
        <w:object w:dxaOrig="4660" w:dyaOrig="380" w14:anchorId="5410D0B2">
          <v:shape id="_x0000_i1029" type="#_x0000_t75" style="width:233.5pt;height:19pt" o:ole="">
            <v:imagedata r:id="rId16" o:title=""/>
          </v:shape>
          <o:OLEObject Type="Embed" ProgID="Equation.3" ShapeID="_x0000_i1029" DrawAspect="Content" ObjectID="_1718542322" r:id="rId17"/>
        </w:object>
      </w:r>
      <w:r w:rsidRPr="007414A5">
        <w:rPr>
          <w:rFonts w:ascii="Times New Roman" w:hAnsi="Times New Roman"/>
          <w:sz w:val="22"/>
        </w:rPr>
        <w:t>,</w:t>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5</w:t>
      </w:r>
      <w:r w:rsidRPr="007414A5">
        <w:rPr>
          <w:rFonts w:ascii="Times New Roman" w:hAnsi="Times New Roman"/>
          <w:sz w:val="22"/>
        </w:rPr>
        <w:t>)</w:t>
      </w:r>
    </w:p>
    <w:p w14:paraId="57A8370A" w14:textId="77777777" w:rsidR="00F9396F" w:rsidRPr="007414A5" w:rsidRDefault="00F9396F" w:rsidP="00F9396F">
      <w:pPr>
        <w:rPr>
          <w:rFonts w:ascii="Times New Roman" w:hAnsi="Times New Roman"/>
          <w:sz w:val="22"/>
        </w:rPr>
      </w:pPr>
    </w:p>
    <w:p w14:paraId="6B5464BB" w14:textId="77777777" w:rsidR="00F9396F" w:rsidRPr="007414A5" w:rsidRDefault="007B67C0" w:rsidP="00F9396F">
      <w:pPr>
        <w:ind w:firstLine="840"/>
        <w:rPr>
          <w:rFonts w:ascii="Times New Roman" w:hAnsi="Times New Roman"/>
          <w:sz w:val="22"/>
        </w:rPr>
      </w:pPr>
      <w:r w:rsidRPr="00D61626">
        <w:rPr>
          <w:rFonts w:ascii="Times New Roman" w:hAnsi="Times New Roman"/>
          <w:position w:val="-68"/>
          <w:sz w:val="22"/>
        </w:rPr>
        <w:object w:dxaOrig="5319" w:dyaOrig="1480" w14:anchorId="2423256A">
          <v:shape id="_x0000_i1030" type="#_x0000_t75" style="width:269.5pt;height:77.5pt" o:ole="">
            <v:imagedata r:id="rId18" o:title=""/>
          </v:shape>
          <o:OLEObject Type="Embed" ProgID="Equation.3" ShapeID="_x0000_i1030" DrawAspect="Content" ObjectID="_1718542323" r:id="rId19"/>
        </w:object>
      </w:r>
      <w:r w:rsidR="00F9396F" w:rsidRPr="007414A5">
        <w:rPr>
          <w:rFonts w:ascii="Times New Roman" w:hAnsi="Times New Roman"/>
          <w:sz w:val="22"/>
        </w:rPr>
        <w:t>.</w:t>
      </w:r>
      <w:r w:rsidR="00F9396F" w:rsidRPr="007414A5">
        <w:rPr>
          <w:rFonts w:ascii="Times New Roman" w:hAnsi="Times New Roman"/>
          <w:sz w:val="22"/>
        </w:rPr>
        <w:tab/>
        <w:t>(A</w:t>
      </w:r>
      <w:r w:rsidR="00E2680F" w:rsidRPr="007414A5">
        <w:rPr>
          <w:rFonts w:ascii="Times New Roman" w:hAnsi="Times New Roman"/>
          <w:sz w:val="22"/>
        </w:rPr>
        <w:t>6</w:t>
      </w:r>
      <w:r w:rsidR="00F9396F" w:rsidRPr="007414A5">
        <w:rPr>
          <w:rFonts w:ascii="Times New Roman" w:hAnsi="Times New Roman"/>
          <w:sz w:val="22"/>
        </w:rPr>
        <w:t>)</w:t>
      </w:r>
    </w:p>
    <w:p w14:paraId="1FA93B91" w14:textId="77777777" w:rsidR="00F9396F" w:rsidRPr="007414A5" w:rsidRDefault="00F9396F" w:rsidP="00F9396F">
      <w:pPr>
        <w:rPr>
          <w:rFonts w:ascii="Times New Roman" w:hAnsi="Times New Roman"/>
          <w:sz w:val="22"/>
        </w:rPr>
      </w:pPr>
    </w:p>
    <w:p w14:paraId="3A5EF73A" w14:textId="303A13A7" w:rsidR="00F9396F" w:rsidRPr="007414A5" w:rsidRDefault="00F9396F" w:rsidP="00F9396F">
      <w:pPr>
        <w:rPr>
          <w:rFonts w:ascii="Times New Roman" w:hAnsi="Times New Roman"/>
          <w:sz w:val="22"/>
        </w:rPr>
      </w:pPr>
      <w:r w:rsidRPr="007414A5">
        <w:rPr>
          <w:rFonts w:ascii="Times New Roman" w:hAnsi="Times New Roman" w:hint="eastAsia"/>
          <w:sz w:val="22"/>
        </w:rPr>
        <w:t>where</w:t>
      </w:r>
      <w:r w:rsidRPr="007414A5">
        <w:rPr>
          <w:rFonts w:ascii="Times New Roman" w:hAnsi="Times New Roman"/>
          <w:sz w:val="22"/>
        </w:rPr>
        <w:t xml:space="preserve"> </w:t>
      </w:r>
      <w:r w:rsidRPr="007414A5">
        <w:rPr>
          <w:rFonts w:ascii="Times New Roman" w:hAnsi="Times New Roman"/>
          <w:i/>
          <w:sz w:val="22"/>
        </w:rPr>
        <w:t>J</w:t>
      </w:r>
      <w:r w:rsidRPr="007414A5">
        <w:rPr>
          <w:rFonts w:ascii="Times New Roman" w:hAnsi="Times New Roman"/>
          <w:sz w:val="22"/>
          <w:vertAlign w:val="subscript"/>
        </w:rPr>
        <w:t>max25</w:t>
      </w:r>
      <w:r w:rsidRPr="007414A5">
        <w:rPr>
          <w:rFonts w:ascii="Times New Roman" w:hAnsi="Times New Roman"/>
          <w:sz w:val="22"/>
        </w:rPr>
        <w:t xml:space="preserve"> is the maximum electron transport rate at 25</w:t>
      </w:r>
      <w:r w:rsidR="006E7EF5">
        <w:rPr>
          <w:rFonts w:ascii="Times New Roman" w:hAnsi="Times New Roman"/>
          <w:sz w:val="22"/>
        </w:rPr>
        <w:t xml:space="preserve"> </w:t>
      </w:r>
      <w:proofErr w:type="spellStart"/>
      <w:r w:rsidRPr="007414A5">
        <w:rPr>
          <w:rFonts w:ascii="Times New Roman" w:hAnsi="Times New Roman"/>
          <w:sz w:val="22"/>
          <w:vertAlign w:val="superscript"/>
        </w:rPr>
        <w:t>o</w:t>
      </w:r>
      <w:r w:rsidRPr="007414A5">
        <w:rPr>
          <w:rFonts w:ascii="Times New Roman" w:hAnsi="Times New Roman"/>
          <w:sz w:val="22"/>
        </w:rPr>
        <w:t>C</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w:t>
      </w:r>
      <w:r w:rsidRPr="007414A5">
        <w:rPr>
          <w:rFonts w:ascii="Times New Roman" w:hAnsi="Times New Roman"/>
          <w:i/>
          <w:sz w:val="22"/>
        </w:rPr>
        <w:t xml:space="preserve"> </w:t>
      </w:r>
      <w:r w:rsidRPr="007414A5">
        <w:rPr>
          <w:rFonts w:ascii="Times New Roman" w:hAnsi="Times New Roman"/>
          <w:sz w:val="22"/>
        </w:rPr>
        <w:t>S is an entropy term (J K</w:t>
      </w:r>
      <w:r w:rsidRPr="007414A5">
        <w:rPr>
          <w:rFonts w:ascii="Times New Roman" w:hAnsi="Times New Roman"/>
          <w:sz w:val="22"/>
          <w:vertAlign w:val="superscript"/>
        </w:rPr>
        <w:t>-1</w:t>
      </w:r>
      <w:r w:rsidRPr="007414A5">
        <w:rPr>
          <w:rFonts w:ascii="Times New Roman" w:hAnsi="Times New Roman"/>
          <w:sz w:val="22"/>
        </w:rPr>
        <w:t xml:space="preserve"> mol</w:t>
      </w:r>
      <w:r w:rsidRPr="007414A5">
        <w:rPr>
          <w:rFonts w:ascii="Times New Roman" w:hAnsi="Times New Roman"/>
          <w:sz w:val="22"/>
          <w:vertAlign w:val="superscript"/>
        </w:rPr>
        <w:t>-1</w:t>
      </w:r>
      <w:r w:rsidRPr="007414A5">
        <w:rPr>
          <w:rFonts w:ascii="Times New Roman" w:hAnsi="Times New Roman"/>
          <w:sz w:val="22"/>
        </w:rPr>
        <w:t>), and E</w:t>
      </w:r>
      <w:r w:rsidRPr="007414A5">
        <w:rPr>
          <w:rFonts w:ascii="Times New Roman" w:hAnsi="Times New Roman"/>
          <w:sz w:val="22"/>
          <w:vertAlign w:val="subscript"/>
        </w:rPr>
        <w:t>d</w:t>
      </w:r>
      <w:r w:rsidRPr="007414A5">
        <w:rPr>
          <w:rFonts w:ascii="Times New Roman" w:hAnsi="Times New Roman"/>
          <w:sz w:val="22"/>
        </w:rPr>
        <w:t xml:space="preserve"> is the deactivation energy (J mol</w:t>
      </w:r>
      <w:r w:rsidRPr="007414A5">
        <w:rPr>
          <w:rFonts w:ascii="Times New Roman" w:hAnsi="Times New Roman"/>
          <w:sz w:val="22"/>
          <w:vertAlign w:val="superscript"/>
        </w:rPr>
        <w:t>-1</w:t>
      </w:r>
      <w:r w:rsidRPr="007414A5">
        <w:rPr>
          <w:rFonts w:ascii="Times New Roman" w:hAnsi="Times New Roman"/>
          <w:sz w:val="22"/>
        </w:rPr>
        <w:t>) (Table A1</w:t>
      </w:r>
      <w:r w:rsidR="001C1D8B" w:rsidRPr="007414A5">
        <w:rPr>
          <w:rFonts w:ascii="Times New Roman" w:hAnsi="Times New Roman"/>
          <w:sz w:val="22"/>
        </w:rPr>
        <w:t xml:space="preserve"> in </w:t>
      </w:r>
      <w:r w:rsidR="001C1D8B" w:rsidRPr="007414A5">
        <w:rPr>
          <w:rFonts w:ascii="Times New Roman" w:hAnsi="Times New Roman"/>
          <w:color w:val="0000CC"/>
          <w:sz w:val="22"/>
        </w:rPr>
        <w:t>Ueyama et al., 2016</w:t>
      </w:r>
      <w:r w:rsidRPr="007414A5">
        <w:rPr>
          <w:rFonts w:ascii="Times New Roman" w:hAnsi="Times New Roman"/>
          <w:sz w:val="22"/>
        </w:rPr>
        <w:t>). The electron transport rate is described as follows:</w:t>
      </w:r>
    </w:p>
    <w:p w14:paraId="683F45D5" w14:textId="77777777" w:rsidR="00F9396F" w:rsidRPr="007414A5" w:rsidRDefault="00F9396F" w:rsidP="00F9396F">
      <w:pPr>
        <w:rPr>
          <w:rFonts w:ascii="Times New Roman" w:hAnsi="Times New Roman"/>
          <w:sz w:val="22"/>
        </w:rPr>
      </w:pPr>
    </w:p>
    <w:p w14:paraId="5E66ED72"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007B67C0" w:rsidRPr="007414A5">
        <w:rPr>
          <w:rFonts w:ascii="Times New Roman" w:hAnsi="Times New Roman"/>
          <w:position w:val="-12"/>
          <w:sz w:val="22"/>
        </w:rPr>
        <w:object w:dxaOrig="2940" w:dyaOrig="380" w14:anchorId="735F2ACC">
          <v:shape id="_x0000_i1031" type="#_x0000_t75" style="width:149.5pt;height:19pt" o:ole="">
            <v:imagedata r:id="rId20" o:title=""/>
          </v:shape>
          <o:OLEObject Type="Embed" ProgID="Equation.3" ShapeID="_x0000_i1031" DrawAspect="Content" ObjectID="_1718542324" r:id="rId21"/>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7</w:t>
      </w:r>
      <w:r w:rsidRPr="007414A5">
        <w:rPr>
          <w:rFonts w:ascii="Times New Roman" w:hAnsi="Times New Roman"/>
          <w:sz w:val="22"/>
        </w:rPr>
        <w:t>)</w:t>
      </w:r>
    </w:p>
    <w:p w14:paraId="2DB00BED" w14:textId="77777777" w:rsidR="00F9396F" w:rsidRPr="007414A5" w:rsidRDefault="00F9396F" w:rsidP="00F9396F">
      <w:pPr>
        <w:rPr>
          <w:rFonts w:ascii="Times New Roman" w:hAnsi="Times New Roman"/>
          <w:sz w:val="22"/>
        </w:rPr>
      </w:pPr>
    </w:p>
    <w:p w14:paraId="55C650F2"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12"/>
          <w:sz w:val="22"/>
        </w:rPr>
        <w:object w:dxaOrig="1740" w:dyaOrig="360" w14:anchorId="24F9C567">
          <v:shape id="_x0000_i1032" type="#_x0000_t75" style="width:87.5pt;height:19pt" o:ole="">
            <v:imagedata r:id="rId22" o:title=""/>
          </v:shape>
          <o:OLEObject Type="Embed" ProgID="Equation.3" ShapeID="_x0000_i1032" DrawAspect="Content" ObjectID="_1718542325" r:id="rId23"/>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8</w:t>
      </w:r>
      <w:r w:rsidRPr="007414A5">
        <w:rPr>
          <w:rFonts w:ascii="Times New Roman" w:hAnsi="Times New Roman"/>
          <w:sz w:val="22"/>
        </w:rPr>
        <w:t>)</w:t>
      </w:r>
    </w:p>
    <w:p w14:paraId="341C498D" w14:textId="77777777" w:rsidR="00F9396F" w:rsidRPr="007414A5" w:rsidRDefault="00F9396F" w:rsidP="00F9396F">
      <w:pPr>
        <w:rPr>
          <w:rFonts w:ascii="Times New Roman" w:hAnsi="Times New Roman"/>
          <w:sz w:val="22"/>
        </w:rPr>
      </w:pPr>
    </w:p>
    <w:p w14:paraId="3C3E86CE" w14:textId="77777777" w:rsidR="00F9396F" w:rsidRPr="007414A5" w:rsidRDefault="00F9396F" w:rsidP="00F9396F">
      <w:pPr>
        <w:rPr>
          <w:rFonts w:ascii="Times New Roman" w:hAnsi="Times New Roman"/>
          <w:sz w:val="22"/>
        </w:rPr>
      </w:pPr>
      <w:r w:rsidRPr="007414A5">
        <w:rPr>
          <w:rFonts w:ascii="Times New Roman" w:hAnsi="Times New Roman" w:hint="eastAsia"/>
          <w:sz w:val="22"/>
        </w:rPr>
        <w:t xml:space="preserve">where </w:t>
      </w:r>
      <w:proofErr w:type="spellStart"/>
      <w:r w:rsidRPr="007414A5">
        <w:rPr>
          <w:rFonts w:ascii="Times New Roman" w:hAnsi="Times New Roman"/>
          <w:sz w:val="22"/>
        </w:rPr>
        <w:t>θ</w:t>
      </w:r>
      <w:r w:rsidRPr="007414A5">
        <w:rPr>
          <w:rFonts w:ascii="Times New Roman" w:hAnsi="Times New Roman"/>
          <w:sz w:val="22"/>
          <w:vertAlign w:val="subscript"/>
        </w:rPr>
        <w:t>I</w:t>
      </w:r>
      <w:proofErr w:type="spellEnd"/>
      <w:r w:rsidRPr="007414A5">
        <w:rPr>
          <w:rFonts w:ascii="Times New Roman" w:hAnsi="Times New Roman" w:hint="eastAsia"/>
          <w:sz w:val="22"/>
        </w:rPr>
        <w:t xml:space="preserve"> is </w:t>
      </w:r>
      <w:r w:rsidRPr="007414A5">
        <w:rPr>
          <w:rFonts w:ascii="Times New Roman" w:hAnsi="Times New Roman"/>
          <w:sz w:val="22"/>
        </w:rPr>
        <w:t xml:space="preserve">the </w:t>
      </w:r>
      <w:r w:rsidRPr="007414A5">
        <w:rPr>
          <w:rFonts w:ascii="Times New Roman" w:hAnsi="Times New Roman" w:hint="eastAsia"/>
          <w:sz w:val="22"/>
        </w:rPr>
        <w:t>curvature of leaf</w:t>
      </w:r>
      <w:r w:rsidRPr="007414A5">
        <w:rPr>
          <w:rFonts w:ascii="Times New Roman" w:hAnsi="Times New Roman"/>
          <w:sz w:val="22"/>
        </w:rPr>
        <w:t xml:space="preserve"> response of electron transport to irradiance (0.7), </w:t>
      </w:r>
      <w:r w:rsidRPr="007414A5">
        <w:rPr>
          <w:rFonts w:ascii="Times New Roman" w:hAnsi="Times New Roman"/>
          <w:i/>
          <w:sz w:val="22"/>
        </w:rPr>
        <w:t>J</w:t>
      </w:r>
      <w:r w:rsidRPr="007414A5">
        <w:rPr>
          <w:rFonts w:ascii="Times New Roman" w:hAnsi="Times New Roman"/>
          <w:sz w:val="22"/>
        </w:rPr>
        <w:t xml:space="preserve"> is the electron transport rate, </w:t>
      </w:r>
      <w:r w:rsidRPr="007414A5">
        <w:rPr>
          <w:rFonts w:ascii="Times New Roman" w:hAnsi="Times New Roman"/>
          <w:i/>
          <w:sz w:val="22"/>
        </w:rPr>
        <w:t>I</w:t>
      </w:r>
      <w:r w:rsidRPr="007414A5">
        <w:rPr>
          <w:rFonts w:ascii="Times New Roman" w:hAnsi="Times New Roman"/>
          <w:sz w:val="22"/>
          <w:vertAlign w:val="subscript"/>
        </w:rPr>
        <w:t>le</w:t>
      </w:r>
      <w:r w:rsidRPr="007414A5">
        <w:rPr>
          <w:rFonts w:ascii="Times New Roman" w:hAnsi="Times New Roman"/>
          <w:sz w:val="22"/>
        </w:rPr>
        <w:t xml:space="preserve"> is PPFD effectively absorbed by PSII, </w:t>
      </w:r>
      <w:r w:rsidRPr="007414A5">
        <w:rPr>
          <w:rFonts w:ascii="Times New Roman" w:hAnsi="Times New Roman"/>
          <w:i/>
          <w:sz w:val="22"/>
        </w:rPr>
        <w:t>I</w:t>
      </w:r>
      <w:r w:rsidRPr="007414A5">
        <w:rPr>
          <w:rFonts w:ascii="Times New Roman" w:hAnsi="Times New Roman"/>
          <w:sz w:val="22"/>
          <w:vertAlign w:val="subscript"/>
        </w:rPr>
        <w:t>l</w:t>
      </w:r>
      <w:r w:rsidRPr="007414A5">
        <w:rPr>
          <w:rFonts w:ascii="Times New Roman" w:hAnsi="Times New Roman"/>
          <w:sz w:val="22"/>
        </w:rPr>
        <w:t xml:space="preserve"> is incoming PPFD, and </w:t>
      </w:r>
      <w:r w:rsidRPr="007414A5">
        <w:rPr>
          <w:rFonts w:ascii="Times New Roman" w:hAnsi="Times New Roman"/>
          <w:i/>
          <w:sz w:val="22"/>
        </w:rPr>
        <w:t>f</w:t>
      </w:r>
      <w:r w:rsidRPr="007414A5">
        <w:rPr>
          <w:rFonts w:ascii="Times New Roman" w:hAnsi="Times New Roman"/>
          <w:sz w:val="22"/>
        </w:rPr>
        <w:t xml:space="preserve"> is the spectral correction factor (0.15).</w:t>
      </w:r>
    </w:p>
    <w:p w14:paraId="45C66BD8" w14:textId="77777777" w:rsidR="00F9396F" w:rsidRPr="007414A5" w:rsidRDefault="00F9396F" w:rsidP="00F9396F">
      <w:pPr>
        <w:rPr>
          <w:rFonts w:ascii="Times New Roman" w:hAnsi="Times New Roman"/>
          <w:sz w:val="22"/>
        </w:rPr>
      </w:pPr>
    </w:p>
    <w:p w14:paraId="68242398" w14:textId="77777777" w:rsidR="00F9396F" w:rsidRPr="007414A5" w:rsidRDefault="00F9396F" w:rsidP="00F9396F">
      <w:pPr>
        <w:rPr>
          <w:rFonts w:ascii="Times New Roman" w:hAnsi="Times New Roman"/>
          <w:i/>
          <w:sz w:val="22"/>
        </w:rPr>
      </w:pPr>
      <w:r w:rsidRPr="007414A5">
        <w:rPr>
          <w:rFonts w:ascii="Times New Roman" w:hAnsi="Times New Roman"/>
          <w:i/>
          <w:sz w:val="22"/>
        </w:rPr>
        <w:t xml:space="preserve">Model 2 based on </w:t>
      </w:r>
      <w:proofErr w:type="spellStart"/>
      <w:r w:rsidRPr="007414A5">
        <w:rPr>
          <w:rFonts w:ascii="Times New Roman" w:hAnsi="Times New Roman"/>
          <w:i/>
          <w:sz w:val="22"/>
        </w:rPr>
        <w:t>Bernacchi</w:t>
      </w:r>
      <w:proofErr w:type="spellEnd"/>
      <w:r w:rsidRPr="007414A5">
        <w:rPr>
          <w:rFonts w:ascii="Times New Roman" w:hAnsi="Times New Roman"/>
          <w:i/>
          <w:sz w:val="22"/>
        </w:rPr>
        <w:t xml:space="preserve"> et al. (2001, 2003)</w:t>
      </w:r>
    </w:p>
    <w:p w14:paraId="4D766E29" w14:textId="77777777" w:rsidR="00F9396F" w:rsidRPr="007414A5" w:rsidRDefault="00F9396F" w:rsidP="00F9396F">
      <w:pPr>
        <w:ind w:firstLineChars="100" w:firstLine="220"/>
        <w:rPr>
          <w:rFonts w:ascii="Times New Roman" w:hAnsi="Times New Roman"/>
          <w:sz w:val="22"/>
        </w:rPr>
      </w:pPr>
      <w:r w:rsidRPr="007414A5">
        <w:rPr>
          <w:rFonts w:ascii="Times New Roman" w:hAnsi="Times New Roman" w:hint="eastAsia"/>
          <w:sz w:val="22"/>
        </w:rPr>
        <w:t xml:space="preserve">Temperature dependence of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w:t>
      </w:r>
      <w:r w:rsidRPr="007414A5">
        <w:rPr>
          <w:rFonts w:ascii="Times New Roman" w:hAnsi="Times New Roman"/>
          <w:i/>
          <w:sz w:val="22"/>
        </w:rPr>
        <w:t xml:space="preserve"> </w:t>
      </w:r>
      <w:proofErr w:type="spellStart"/>
      <w:r w:rsidRPr="007414A5">
        <w:rPr>
          <w:rFonts w:ascii="Times New Roman" w:hAnsi="Times New Roman"/>
          <w:i/>
          <w:sz w:val="22"/>
        </w:rPr>
        <w:t>J</w:t>
      </w:r>
      <w:r w:rsidRPr="007414A5">
        <w:rPr>
          <w:rFonts w:ascii="Times New Roman" w:hAnsi="Times New Roman"/>
          <w:sz w:val="22"/>
          <w:vertAlign w:val="subscript"/>
        </w:rPr>
        <w:t>max</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w:t>
      </w:r>
      <w:r w:rsidRPr="007414A5">
        <w:rPr>
          <w:rFonts w:ascii="Times New Roman" w:hAnsi="Times New Roman"/>
          <w:i/>
          <w:sz w:val="22"/>
        </w:rPr>
        <w:t xml:space="preserve"> K</w:t>
      </w:r>
      <w:r w:rsidRPr="007414A5">
        <w:rPr>
          <w:rFonts w:ascii="Times New Roman" w:hAnsi="Times New Roman"/>
          <w:sz w:val="22"/>
          <w:vertAlign w:val="subscript"/>
        </w:rPr>
        <w:t>c</w:t>
      </w:r>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xml:space="preserve">), </w:t>
      </w:r>
      <w:r w:rsidRPr="007414A5">
        <w:rPr>
          <w:rFonts w:ascii="Times New Roman" w:hAnsi="Times New Roman"/>
          <w:i/>
          <w:sz w:val="22"/>
        </w:rPr>
        <w:t>K</w:t>
      </w:r>
      <w:r w:rsidRPr="007414A5">
        <w:rPr>
          <w:rFonts w:ascii="Times New Roman" w:hAnsi="Times New Roman"/>
          <w:sz w:val="22"/>
          <w:vertAlign w:val="subscript"/>
        </w:rPr>
        <w:t>o</w:t>
      </w:r>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xml:space="preserve">), </w:t>
      </w:r>
      <w:r w:rsidRPr="007414A5">
        <w:rPr>
          <w:rFonts w:ascii="Times New Roman" w:hAnsi="Times New Roman"/>
          <w:i/>
          <w:sz w:val="22"/>
        </w:rPr>
        <w:t>Γ</w:t>
      </w:r>
      <w:r w:rsidRPr="007414A5">
        <w:rPr>
          <w:rFonts w:ascii="Times New Roman" w:hAnsi="Times New Roman"/>
          <w:sz w:val="22"/>
          <w:vertAlign w:val="subscript"/>
        </w:rPr>
        <w:t>*</w:t>
      </w:r>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xml:space="preserve">), and </w:t>
      </w:r>
      <w:proofErr w:type="spellStart"/>
      <w:r w:rsidRPr="007414A5">
        <w:rPr>
          <w:rFonts w:ascii="Times New Roman" w:hAnsi="Times New Roman"/>
          <w:i/>
          <w:sz w:val="22"/>
        </w:rPr>
        <w:t>R</w:t>
      </w:r>
      <w:r w:rsidRPr="007414A5">
        <w:rPr>
          <w:rFonts w:ascii="Times New Roman" w:hAnsi="Times New Roman"/>
          <w:sz w:val="22"/>
          <w:vertAlign w:val="subscript"/>
        </w:rPr>
        <w:t>l</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are modeled by the following function (</w:t>
      </w:r>
      <w:proofErr w:type="spellStart"/>
      <w:r w:rsidRPr="007414A5">
        <w:rPr>
          <w:rFonts w:ascii="Times New Roman" w:hAnsi="Times New Roman"/>
          <w:sz w:val="22"/>
        </w:rPr>
        <w:t>Bernacchi</w:t>
      </w:r>
      <w:proofErr w:type="spellEnd"/>
      <w:r w:rsidRPr="007414A5">
        <w:rPr>
          <w:rFonts w:ascii="Times New Roman" w:hAnsi="Times New Roman"/>
          <w:sz w:val="22"/>
        </w:rPr>
        <w:t xml:space="preserve"> et al., 2001, 2003) (Table A1</w:t>
      </w:r>
      <w:r w:rsidR="001C1D8B" w:rsidRPr="007414A5">
        <w:rPr>
          <w:rFonts w:ascii="Times New Roman" w:hAnsi="Times New Roman"/>
          <w:sz w:val="22"/>
        </w:rPr>
        <w:t xml:space="preserve"> in </w:t>
      </w:r>
      <w:r w:rsidR="001C1D8B" w:rsidRPr="007414A5">
        <w:rPr>
          <w:rFonts w:ascii="Times New Roman" w:hAnsi="Times New Roman"/>
          <w:color w:val="0000CC"/>
          <w:sz w:val="22"/>
        </w:rPr>
        <w:t>Ueyama et al., 2016</w:t>
      </w:r>
      <w:r w:rsidRPr="007414A5">
        <w:rPr>
          <w:rFonts w:ascii="Times New Roman" w:hAnsi="Times New Roman"/>
          <w:sz w:val="22"/>
        </w:rPr>
        <w:t>).</w:t>
      </w:r>
    </w:p>
    <w:p w14:paraId="536D02F8" w14:textId="77777777" w:rsidR="00F9396F" w:rsidRPr="007414A5" w:rsidRDefault="00F9396F" w:rsidP="00F9396F">
      <w:pPr>
        <w:rPr>
          <w:rFonts w:ascii="Times New Roman" w:hAnsi="Times New Roman"/>
          <w:sz w:val="22"/>
        </w:rPr>
      </w:pPr>
    </w:p>
    <w:p w14:paraId="1817C966" w14:textId="77777777" w:rsidR="00F9396F" w:rsidRPr="007414A5" w:rsidRDefault="00F9396F" w:rsidP="00F9396F">
      <w:pPr>
        <w:ind w:firstLine="840"/>
        <w:rPr>
          <w:rFonts w:ascii="Times New Roman" w:hAnsi="Times New Roman"/>
          <w:sz w:val="22"/>
        </w:rPr>
      </w:pPr>
      <w:r w:rsidRPr="007414A5">
        <w:rPr>
          <w:rFonts w:ascii="Times New Roman" w:hAnsi="Times New Roman"/>
          <w:position w:val="-32"/>
          <w:sz w:val="22"/>
        </w:rPr>
        <w:object w:dxaOrig="2340" w:dyaOrig="760" w14:anchorId="1D16CC79">
          <v:shape id="_x0000_i1033" type="#_x0000_t75" style="width:119.5pt;height:39.5pt" o:ole="">
            <v:imagedata r:id="rId24" o:title=""/>
          </v:shape>
          <o:OLEObject Type="Embed" ProgID="Equation.3" ShapeID="_x0000_i1033" DrawAspect="Content" ObjectID="_1718542326" r:id="rId25"/>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9</w:t>
      </w:r>
      <w:r w:rsidRPr="007414A5">
        <w:rPr>
          <w:rFonts w:ascii="Times New Roman" w:hAnsi="Times New Roman"/>
          <w:sz w:val="22"/>
        </w:rPr>
        <w:t>)</w:t>
      </w:r>
    </w:p>
    <w:p w14:paraId="639617B5" w14:textId="77777777" w:rsidR="00F9396F" w:rsidRPr="007414A5" w:rsidRDefault="00F9396F" w:rsidP="00F9396F">
      <w:pPr>
        <w:rPr>
          <w:rFonts w:ascii="Times New Roman" w:hAnsi="Times New Roman"/>
          <w:sz w:val="22"/>
        </w:rPr>
      </w:pPr>
    </w:p>
    <w:p w14:paraId="101869CD" w14:textId="77777777" w:rsidR="00F9396F" w:rsidRPr="007414A5" w:rsidRDefault="00F9396F" w:rsidP="00F9396F">
      <w:pPr>
        <w:rPr>
          <w:rFonts w:ascii="Times New Roman" w:hAnsi="Times New Roman"/>
          <w:sz w:val="22"/>
        </w:rPr>
      </w:pPr>
      <w:r w:rsidRPr="007414A5">
        <w:rPr>
          <w:rFonts w:ascii="Times New Roman" w:hAnsi="Times New Roman"/>
          <w:sz w:val="22"/>
        </w:rPr>
        <w:t>where c is a scaling constant (Table A1</w:t>
      </w:r>
      <w:r w:rsidR="001C1D8B" w:rsidRPr="007414A5">
        <w:rPr>
          <w:rFonts w:ascii="Times New Roman" w:hAnsi="Times New Roman"/>
          <w:sz w:val="22"/>
        </w:rPr>
        <w:t xml:space="preserve"> in </w:t>
      </w:r>
      <w:r w:rsidR="001C1D8B" w:rsidRPr="007414A5">
        <w:rPr>
          <w:rFonts w:ascii="Times New Roman" w:hAnsi="Times New Roman"/>
          <w:color w:val="0000CC"/>
          <w:sz w:val="22"/>
        </w:rPr>
        <w:t>Ueyama et al., 2016</w:t>
      </w:r>
      <w:r w:rsidRPr="007414A5">
        <w:rPr>
          <w:rFonts w:ascii="Times New Roman" w:hAnsi="Times New Roman"/>
          <w:sz w:val="22"/>
        </w:rPr>
        <w:t>). The electron transport rate is described as follows:</w:t>
      </w:r>
    </w:p>
    <w:p w14:paraId="139F984B" w14:textId="77777777" w:rsidR="00F9396F" w:rsidRPr="007414A5" w:rsidRDefault="00F9396F" w:rsidP="00F9396F">
      <w:pPr>
        <w:rPr>
          <w:rFonts w:ascii="Times New Roman" w:hAnsi="Times New Roman"/>
          <w:sz w:val="22"/>
        </w:rPr>
      </w:pPr>
    </w:p>
    <w:p w14:paraId="6CA23F46"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30"/>
          <w:sz w:val="22"/>
        </w:rPr>
        <w:object w:dxaOrig="4180" w:dyaOrig="800" w14:anchorId="0EAEFF73">
          <v:shape id="_x0000_i1034" type="#_x0000_t75" style="width:209.5pt;height:41.5pt" o:ole="">
            <v:imagedata r:id="rId26" o:title=""/>
          </v:shape>
          <o:OLEObject Type="Embed" ProgID="Equation.3" ShapeID="_x0000_i1034" DrawAspect="Content" ObjectID="_1718542327" r:id="rId27"/>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10</w:t>
      </w:r>
      <w:r w:rsidRPr="007414A5">
        <w:rPr>
          <w:rFonts w:ascii="Times New Roman" w:hAnsi="Times New Roman"/>
          <w:sz w:val="22"/>
        </w:rPr>
        <w:t>)</w:t>
      </w:r>
    </w:p>
    <w:p w14:paraId="27624BF4" w14:textId="77777777" w:rsidR="00F9396F" w:rsidRPr="007414A5" w:rsidRDefault="00F9396F" w:rsidP="00F9396F">
      <w:pPr>
        <w:rPr>
          <w:rFonts w:ascii="Times New Roman" w:hAnsi="Times New Roman"/>
          <w:sz w:val="22"/>
        </w:rPr>
      </w:pPr>
    </w:p>
    <w:p w14:paraId="01089C4C"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12"/>
          <w:sz w:val="22"/>
        </w:rPr>
        <w:object w:dxaOrig="3140" w:dyaOrig="380" w14:anchorId="6A8A88CF">
          <v:shape id="_x0000_i1035" type="#_x0000_t75" style="width:156pt;height:19pt" o:ole="">
            <v:imagedata r:id="rId28" o:title=""/>
          </v:shape>
          <o:OLEObject Type="Embed" ProgID="Equation.3" ShapeID="_x0000_i1035" DrawAspect="Content" ObjectID="_1718542328" r:id="rId29"/>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11</w:t>
      </w:r>
      <w:r w:rsidRPr="007414A5">
        <w:rPr>
          <w:rFonts w:ascii="Times New Roman" w:hAnsi="Times New Roman"/>
          <w:sz w:val="22"/>
        </w:rPr>
        <w:t>)</w:t>
      </w:r>
    </w:p>
    <w:p w14:paraId="4260BC1E" w14:textId="77777777" w:rsidR="00F9396F" w:rsidRPr="007414A5" w:rsidRDefault="00F9396F" w:rsidP="00F9396F">
      <w:pPr>
        <w:rPr>
          <w:rFonts w:ascii="Times New Roman" w:hAnsi="Times New Roman"/>
          <w:sz w:val="22"/>
        </w:rPr>
      </w:pPr>
    </w:p>
    <w:p w14:paraId="141DA0B2"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12"/>
          <w:sz w:val="22"/>
        </w:rPr>
        <w:object w:dxaOrig="2280" w:dyaOrig="360" w14:anchorId="5FAF6994">
          <v:shape id="_x0000_i1036" type="#_x0000_t75" style="width:114pt;height:19pt" o:ole="">
            <v:imagedata r:id="rId30" o:title=""/>
          </v:shape>
          <o:OLEObject Type="Embed" ProgID="Equation.3" ShapeID="_x0000_i1036" DrawAspect="Content" ObjectID="_1718542329" r:id="rId31"/>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12</w:t>
      </w:r>
      <w:r w:rsidRPr="007414A5">
        <w:rPr>
          <w:rFonts w:ascii="Times New Roman" w:hAnsi="Times New Roman"/>
          <w:sz w:val="22"/>
        </w:rPr>
        <w:t>)</w:t>
      </w:r>
    </w:p>
    <w:p w14:paraId="4FAA8AC7" w14:textId="77777777" w:rsidR="00F9396F" w:rsidRPr="007414A5" w:rsidRDefault="00F9396F" w:rsidP="00F9396F">
      <w:pPr>
        <w:rPr>
          <w:rFonts w:ascii="Times New Roman" w:hAnsi="Times New Roman"/>
          <w:sz w:val="22"/>
        </w:rPr>
      </w:pPr>
    </w:p>
    <w:p w14:paraId="5C9AE462"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12"/>
          <w:sz w:val="22"/>
        </w:rPr>
        <w:object w:dxaOrig="3500" w:dyaOrig="380" w14:anchorId="677240AF">
          <v:shape id="_x0000_i1037" type="#_x0000_t75" style="width:174.5pt;height:19pt" o:ole="">
            <v:imagedata r:id="rId32" o:title=""/>
          </v:shape>
          <o:OLEObject Type="Embed" ProgID="Equation.3" ShapeID="_x0000_i1037" DrawAspect="Content" ObjectID="_1718542330" r:id="rId33"/>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(A1</w:t>
      </w:r>
      <w:r w:rsidR="00E2680F" w:rsidRPr="007414A5">
        <w:rPr>
          <w:rFonts w:ascii="Times New Roman" w:hAnsi="Times New Roman"/>
          <w:sz w:val="22"/>
        </w:rPr>
        <w:t>3</w:t>
      </w:r>
      <w:r w:rsidRPr="007414A5">
        <w:rPr>
          <w:rFonts w:ascii="Times New Roman" w:hAnsi="Times New Roman"/>
          <w:sz w:val="22"/>
        </w:rPr>
        <w:t>)</w:t>
      </w:r>
    </w:p>
    <w:p w14:paraId="3D38799D" w14:textId="77777777" w:rsidR="00F9396F" w:rsidRPr="007414A5" w:rsidRDefault="00F9396F" w:rsidP="00F9396F">
      <w:pPr>
        <w:rPr>
          <w:rFonts w:ascii="Times New Roman" w:hAnsi="Times New Roman"/>
          <w:sz w:val="22"/>
        </w:rPr>
      </w:pPr>
    </w:p>
    <w:p w14:paraId="3A9E5919" w14:textId="77777777" w:rsidR="00F9396F" w:rsidRPr="007414A5" w:rsidRDefault="00F9396F" w:rsidP="00F9396F">
      <w:pPr>
        <w:rPr>
          <w:rFonts w:ascii="Times New Roman" w:hAnsi="Times New Roman"/>
          <w:sz w:val="22"/>
        </w:rPr>
      </w:pPr>
      <w:r w:rsidRPr="007414A5">
        <w:rPr>
          <w:rFonts w:ascii="Times New Roman" w:hAnsi="Times New Roman" w:hint="eastAsia"/>
          <w:sz w:val="22"/>
        </w:rPr>
        <w:t xml:space="preserve">where </w:t>
      </w:r>
      <w:r w:rsidRPr="007414A5">
        <w:rPr>
          <w:rFonts w:ascii="Times New Roman" w:hAnsi="Times New Roman"/>
          <w:i/>
          <w:sz w:val="22"/>
        </w:rPr>
        <w:t>T</w:t>
      </w:r>
      <w:r w:rsidRPr="007414A5">
        <w:rPr>
          <w:rFonts w:ascii="Times New Roman" w:hAnsi="Times New Roman"/>
          <w:sz w:val="22"/>
        </w:rPr>
        <w:t xml:space="preserve"> is leaf temperature in degree Celsius,</w:t>
      </w:r>
      <w:r w:rsidR="00921DF7">
        <w:rPr>
          <w:rFonts w:ascii="Times New Roman" w:hAnsi="Times New Roman"/>
          <w:sz w:val="22"/>
        </w:rPr>
        <w:t xml:space="preserve"> </w:t>
      </w:r>
      <w:r w:rsidRPr="0040782D">
        <w:rPr>
          <w:rFonts w:ascii="Times New Roman" w:hAnsi="Times New Roman" w:cs="Times New Roman"/>
          <w:sz w:val="22"/>
        </w:rPr>
        <w:t>Θ</w:t>
      </w:r>
      <w:r w:rsidRPr="007414A5">
        <w:rPr>
          <w:rFonts w:ascii="Times New Roman" w:hAnsi="Times New Roman" w:hint="eastAsia"/>
          <w:sz w:val="22"/>
          <w:vertAlign w:val="subscript"/>
        </w:rPr>
        <w:t>PSII</w:t>
      </w:r>
      <w:r w:rsidRPr="007414A5">
        <w:rPr>
          <w:rFonts w:ascii="Times New Roman" w:hAnsi="Times New Roman" w:hint="eastAsia"/>
          <w:sz w:val="22"/>
        </w:rPr>
        <w:t xml:space="preserve"> is </w:t>
      </w:r>
      <w:r w:rsidRPr="007414A5">
        <w:rPr>
          <w:rFonts w:ascii="Times New Roman" w:hAnsi="Times New Roman"/>
          <w:sz w:val="22"/>
        </w:rPr>
        <w:t xml:space="preserve">the </w:t>
      </w:r>
      <w:r w:rsidRPr="007414A5">
        <w:rPr>
          <w:rFonts w:ascii="Times New Roman" w:hAnsi="Times New Roman" w:hint="eastAsia"/>
          <w:sz w:val="22"/>
        </w:rPr>
        <w:t>convexity term for electron trans</w:t>
      </w:r>
      <w:r w:rsidRPr="007414A5">
        <w:rPr>
          <w:rFonts w:ascii="Times New Roman" w:hAnsi="Times New Roman"/>
          <w:sz w:val="22"/>
        </w:rPr>
        <w:t>port rates (dimensionless), a</w:t>
      </w:r>
      <w:r w:rsidRPr="007414A5">
        <w:rPr>
          <w:rFonts w:ascii="Times New Roman" w:hAnsi="Times New Roman"/>
          <w:sz w:val="22"/>
          <w:vertAlign w:val="subscript"/>
        </w:rPr>
        <w:t>l</w:t>
      </w:r>
      <w:r w:rsidRPr="007414A5">
        <w:rPr>
          <w:rFonts w:ascii="Times New Roman" w:hAnsi="Times New Roman"/>
          <w:sz w:val="22"/>
        </w:rPr>
        <w:t xml:space="preserve"> is the total leaf absorbance (dimensionless), and </w:t>
      </w:r>
      <w:proofErr w:type="spellStart"/>
      <w:r w:rsidRPr="0040782D">
        <w:rPr>
          <w:rFonts w:ascii="Times New Roman" w:hAnsi="Times New Roman" w:cs="Times New Roman"/>
          <w:sz w:val="22"/>
        </w:rPr>
        <w:t>Φ</w:t>
      </w:r>
      <w:r w:rsidRPr="007414A5">
        <w:rPr>
          <w:rFonts w:ascii="Times New Roman" w:hAnsi="Times New Roman" w:hint="eastAsia"/>
          <w:sz w:val="22"/>
          <w:vertAlign w:val="subscript"/>
        </w:rPr>
        <w:t>PSIImax</w:t>
      </w:r>
      <w:proofErr w:type="spellEnd"/>
      <w:r w:rsidRPr="007414A5">
        <w:rPr>
          <w:rFonts w:ascii="Times New Roman" w:hAnsi="Times New Roman" w:hint="eastAsia"/>
          <w:sz w:val="22"/>
        </w:rPr>
        <w:t xml:space="preserve"> is </w:t>
      </w:r>
      <w:r w:rsidRPr="007414A5">
        <w:rPr>
          <w:rFonts w:ascii="Times New Roman" w:hAnsi="Times New Roman"/>
          <w:sz w:val="22"/>
        </w:rPr>
        <w:t>the apparent quantum yield of CO</w:t>
      </w:r>
      <w:r w:rsidRPr="007414A5">
        <w:rPr>
          <w:rFonts w:ascii="Times New Roman" w:hAnsi="Times New Roman"/>
          <w:sz w:val="22"/>
          <w:vertAlign w:val="subscript"/>
        </w:rPr>
        <w:t>2</w:t>
      </w:r>
      <w:r w:rsidRPr="007414A5">
        <w:rPr>
          <w:rFonts w:ascii="Times New Roman" w:hAnsi="Times New Roman"/>
          <w:sz w:val="22"/>
        </w:rPr>
        <w:t xml:space="preserve"> assimilation (dimensionless).</w:t>
      </w:r>
    </w:p>
    <w:p w14:paraId="67CCDE7C" w14:textId="77777777" w:rsidR="00F9396F" w:rsidRPr="007414A5" w:rsidRDefault="00F9396F" w:rsidP="00F9396F">
      <w:pPr>
        <w:rPr>
          <w:rFonts w:ascii="Times New Roman" w:hAnsi="Times New Roman"/>
          <w:sz w:val="22"/>
        </w:rPr>
      </w:pPr>
    </w:p>
    <w:p w14:paraId="3980230C" w14:textId="77777777" w:rsidR="00F9396F" w:rsidRPr="007414A5" w:rsidRDefault="00F9396F" w:rsidP="00F9396F">
      <w:pPr>
        <w:rPr>
          <w:rFonts w:ascii="Times New Roman" w:hAnsi="Times New Roman"/>
          <w:i/>
          <w:sz w:val="22"/>
        </w:rPr>
      </w:pPr>
      <w:r w:rsidRPr="007414A5">
        <w:rPr>
          <w:rFonts w:ascii="Times New Roman" w:hAnsi="Times New Roman"/>
          <w:i/>
          <w:sz w:val="22"/>
        </w:rPr>
        <w:t xml:space="preserve">Model 3 based on van </w:t>
      </w:r>
      <w:proofErr w:type="spellStart"/>
      <w:r w:rsidRPr="007414A5">
        <w:rPr>
          <w:rFonts w:ascii="Times New Roman" w:hAnsi="Times New Roman"/>
          <w:i/>
          <w:sz w:val="22"/>
        </w:rPr>
        <w:t>Caemmerer</w:t>
      </w:r>
      <w:proofErr w:type="spellEnd"/>
      <w:r w:rsidRPr="007414A5">
        <w:rPr>
          <w:rFonts w:ascii="Times New Roman" w:hAnsi="Times New Roman"/>
          <w:i/>
          <w:sz w:val="22"/>
        </w:rPr>
        <w:t xml:space="preserve"> et al. (2009)</w:t>
      </w:r>
    </w:p>
    <w:p w14:paraId="03CD61B3" w14:textId="77777777" w:rsidR="00F9396F" w:rsidRPr="007414A5" w:rsidRDefault="00F9396F" w:rsidP="00F9396F">
      <w:pPr>
        <w:widowControl/>
        <w:ind w:firstLineChars="100" w:firstLine="220"/>
        <w:rPr>
          <w:rFonts w:ascii="Times New Roman" w:hAnsi="Times New Roman"/>
          <w:sz w:val="22"/>
        </w:rPr>
      </w:pPr>
      <w:r w:rsidRPr="007414A5">
        <w:rPr>
          <w:rFonts w:ascii="Times New Roman" w:hAnsi="Times New Roman" w:hint="eastAsia"/>
          <w:sz w:val="22"/>
        </w:rPr>
        <w:t xml:space="preserve">Temperature dependence of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w:t>
      </w:r>
      <w:r w:rsidRPr="007414A5">
        <w:rPr>
          <w:rFonts w:ascii="Times New Roman" w:hAnsi="Times New Roman"/>
          <w:i/>
          <w:sz w:val="22"/>
        </w:rPr>
        <w:t xml:space="preserve"> K</w:t>
      </w:r>
      <w:r w:rsidRPr="007414A5">
        <w:rPr>
          <w:rFonts w:ascii="Times New Roman" w:hAnsi="Times New Roman"/>
          <w:sz w:val="22"/>
          <w:vertAlign w:val="subscript"/>
        </w:rPr>
        <w:t>c</w:t>
      </w:r>
      <w:r w:rsidRPr="007414A5">
        <w:rPr>
          <w:rFonts w:ascii="Times New Roman" w:hAnsi="Times New Roman"/>
          <w:i/>
          <w:sz w:val="22"/>
        </w:rPr>
        <w:t xml:space="preserve"> </w:t>
      </w:r>
      <w:r w:rsidRPr="007414A5">
        <w:rPr>
          <w:rFonts w:ascii="Times New Roman" w:hAnsi="Times New Roman"/>
          <w:sz w:val="22"/>
        </w:rPr>
        <w:t>(</w:t>
      </w:r>
      <w:r w:rsidRPr="007414A5">
        <w:rPr>
          <w:rFonts w:ascii="Times New Roman" w:eastAsia="ＭＳ Ｐゴシック" w:hAnsi="Times New Roman"/>
          <w:kern w:val="0"/>
          <w:sz w:val="22"/>
        </w:rPr>
        <w:t>Pa</w:t>
      </w:r>
      <w:r w:rsidRPr="007414A5">
        <w:rPr>
          <w:rFonts w:ascii="Times New Roman" w:hAnsi="Times New Roman"/>
          <w:sz w:val="22"/>
        </w:rPr>
        <w:t xml:space="preserve">), </w:t>
      </w:r>
      <w:r w:rsidRPr="007414A5">
        <w:rPr>
          <w:rFonts w:ascii="Times New Roman" w:hAnsi="Times New Roman"/>
          <w:i/>
          <w:sz w:val="22"/>
        </w:rPr>
        <w:t>K</w:t>
      </w:r>
      <w:r w:rsidRPr="007414A5">
        <w:rPr>
          <w:rFonts w:ascii="Times New Roman" w:hAnsi="Times New Roman"/>
          <w:sz w:val="22"/>
          <w:vertAlign w:val="subscript"/>
        </w:rPr>
        <w:t>o</w:t>
      </w:r>
      <w:r w:rsidRPr="007414A5">
        <w:rPr>
          <w:rFonts w:ascii="Times New Roman" w:hAnsi="Times New Roman"/>
          <w:i/>
          <w:sz w:val="22"/>
        </w:rPr>
        <w:t xml:space="preserve"> </w:t>
      </w:r>
      <w:r w:rsidRPr="007414A5">
        <w:rPr>
          <w:rFonts w:ascii="Times New Roman" w:hAnsi="Times New Roman"/>
          <w:sz w:val="22"/>
        </w:rPr>
        <w:t>(</w:t>
      </w:r>
      <w:r w:rsidRPr="007414A5">
        <w:rPr>
          <w:rFonts w:ascii="Times New Roman" w:eastAsia="ＭＳ Ｐゴシック" w:hAnsi="Times New Roman"/>
          <w:kern w:val="0"/>
          <w:sz w:val="22"/>
        </w:rPr>
        <w:t>Pa</w:t>
      </w:r>
      <w:proofErr w:type="gramStart"/>
      <w:r w:rsidRPr="007414A5">
        <w:rPr>
          <w:rFonts w:ascii="Times New Roman" w:hAnsi="Times New Roman"/>
          <w:sz w:val="22"/>
        </w:rPr>
        <w:t>) ,</w:t>
      </w:r>
      <w:proofErr w:type="gramEnd"/>
      <w:r w:rsidRPr="007414A5">
        <w:rPr>
          <w:rFonts w:ascii="Times New Roman" w:hAnsi="Times New Roman"/>
          <w:sz w:val="22"/>
        </w:rPr>
        <w:t xml:space="preserve"> </w:t>
      </w:r>
      <w:r w:rsidRPr="007414A5">
        <w:rPr>
          <w:rFonts w:ascii="Times New Roman" w:hAnsi="Times New Roman"/>
          <w:i/>
          <w:sz w:val="22"/>
        </w:rPr>
        <w:t>Γ</w:t>
      </w:r>
      <w:r w:rsidRPr="007414A5">
        <w:rPr>
          <w:rFonts w:ascii="Times New Roman" w:hAnsi="Times New Roman"/>
          <w:sz w:val="22"/>
          <w:vertAlign w:val="subscript"/>
        </w:rPr>
        <w:t>*</w:t>
      </w:r>
      <w:r w:rsidRPr="007414A5">
        <w:rPr>
          <w:rFonts w:ascii="Times New Roman" w:hAnsi="Times New Roman"/>
          <w:i/>
          <w:sz w:val="22"/>
        </w:rPr>
        <w:t xml:space="preserve"> </w:t>
      </w:r>
      <w:r w:rsidRPr="007414A5">
        <w:rPr>
          <w:rFonts w:ascii="Times New Roman" w:hAnsi="Times New Roman"/>
          <w:sz w:val="22"/>
        </w:rPr>
        <w:t>(</w:t>
      </w:r>
      <w:r w:rsidRPr="007414A5">
        <w:rPr>
          <w:rFonts w:ascii="Times New Roman" w:eastAsia="ＭＳ Ｐゴシック" w:hAnsi="Times New Roman"/>
          <w:kern w:val="0"/>
          <w:sz w:val="22"/>
        </w:rPr>
        <w:t>Pa</w:t>
      </w:r>
      <w:r w:rsidRPr="007414A5">
        <w:rPr>
          <w:rFonts w:ascii="Times New Roman" w:hAnsi="Times New Roman"/>
          <w:sz w:val="22"/>
        </w:rPr>
        <w:t xml:space="preserve">), and </w:t>
      </w:r>
      <w:proofErr w:type="spellStart"/>
      <w:r w:rsidRPr="007414A5">
        <w:rPr>
          <w:rFonts w:ascii="Times New Roman" w:hAnsi="Times New Roman"/>
          <w:i/>
          <w:sz w:val="22"/>
        </w:rPr>
        <w:t>R</w:t>
      </w:r>
      <w:r w:rsidRPr="007414A5">
        <w:rPr>
          <w:rFonts w:ascii="Times New Roman" w:hAnsi="Times New Roman"/>
          <w:sz w:val="22"/>
          <w:vertAlign w:val="subscript"/>
        </w:rPr>
        <w:t>l</w:t>
      </w:r>
      <w:proofErr w:type="spellEnd"/>
      <w:r w:rsidRPr="007414A5">
        <w:rPr>
          <w:rFonts w:ascii="Times New Roman" w:hAnsi="Times New Roman"/>
          <w:sz w:val="22"/>
        </w:rPr>
        <w:t xml:space="preserve"> (</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are modeled by the Arrhenius function (Eq. A</w:t>
      </w:r>
      <w:r w:rsidR="00103038" w:rsidRPr="007414A5">
        <w:rPr>
          <w:rFonts w:ascii="Times New Roman" w:hAnsi="Times New Roman"/>
          <w:sz w:val="22"/>
        </w:rPr>
        <w:t>4</w:t>
      </w:r>
      <w:r w:rsidRPr="007414A5">
        <w:rPr>
          <w:rFonts w:ascii="Times New Roman" w:hAnsi="Times New Roman"/>
          <w:sz w:val="22"/>
        </w:rPr>
        <w:t>) with different parameterization (Table A1</w:t>
      </w:r>
      <w:r w:rsidR="001C1D8B" w:rsidRPr="007414A5">
        <w:rPr>
          <w:rFonts w:ascii="Times New Roman" w:hAnsi="Times New Roman"/>
          <w:sz w:val="22"/>
        </w:rPr>
        <w:t xml:space="preserve"> in </w:t>
      </w:r>
      <w:r w:rsidR="001C1D8B" w:rsidRPr="007414A5">
        <w:rPr>
          <w:rFonts w:ascii="Times New Roman" w:hAnsi="Times New Roman"/>
          <w:color w:val="0000CC"/>
          <w:sz w:val="22"/>
        </w:rPr>
        <w:t>Ueyama et al., 2016</w:t>
      </w:r>
      <w:r w:rsidRPr="007414A5">
        <w:rPr>
          <w:rFonts w:ascii="Times New Roman" w:hAnsi="Times New Roman"/>
          <w:sz w:val="22"/>
        </w:rPr>
        <w:t>). The electron transport is based on Eq. A</w:t>
      </w:r>
      <w:r w:rsidR="00103038" w:rsidRPr="007414A5">
        <w:rPr>
          <w:rFonts w:ascii="Times New Roman" w:hAnsi="Times New Roman"/>
          <w:sz w:val="22"/>
        </w:rPr>
        <w:t>6</w:t>
      </w:r>
      <w:r w:rsidRPr="007414A5">
        <w:rPr>
          <w:rFonts w:ascii="Times New Roman" w:hAnsi="Times New Roman"/>
          <w:sz w:val="22"/>
        </w:rPr>
        <w:t xml:space="preserve"> and A</w:t>
      </w:r>
      <w:r w:rsidR="00103038" w:rsidRPr="007414A5">
        <w:rPr>
          <w:rFonts w:ascii="Times New Roman" w:hAnsi="Times New Roman"/>
          <w:sz w:val="22"/>
        </w:rPr>
        <w:t>7</w:t>
      </w:r>
      <w:r w:rsidRPr="007414A5">
        <w:rPr>
          <w:rFonts w:ascii="Times New Roman" w:hAnsi="Times New Roman"/>
          <w:sz w:val="22"/>
        </w:rPr>
        <w:t xml:space="preserve">, where </w:t>
      </w:r>
      <w:r w:rsidRPr="007414A5">
        <w:rPr>
          <w:rFonts w:ascii="Times New Roman" w:hAnsi="Times New Roman"/>
          <w:i/>
          <w:sz w:val="22"/>
        </w:rPr>
        <w:t>I</w:t>
      </w:r>
      <w:r w:rsidRPr="007414A5">
        <w:rPr>
          <w:rFonts w:ascii="Times New Roman" w:hAnsi="Times New Roman"/>
          <w:sz w:val="22"/>
          <w:vertAlign w:val="subscript"/>
        </w:rPr>
        <w:t>le</w:t>
      </w:r>
      <w:r w:rsidRPr="007414A5">
        <w:rPr>
          <w:rFonts w:ascii="Times New Roman" w:hAnsi="Times New Roman"/>
          <w:sz w:val="22"/>
        </w:rPr>
        <w:t xml:space="preserve"> is defined as:</w:t>
      </w:r>
    </w:p>
    <w:p w14:paraId="7929B770" w14:textId="77777777" w:rsidR="00F9396F" w:rsidRPr="007414A5" w:rsidRDefault="00F9396F" w:rsidP="00F9396F">
      <w:pPr>
        <w:widowControl/>
        <w:rPr>
          <w:rFonts w:ascii="Times New Roman" w:hAnsi="Times New Roman"/>
          <w:sz w:val="22"/>
        </w:rPr>
      </w:pPr>
    </w:p>
    <w:p w14:paraId="506F325B" w14:textId="77777777" w:rsidR="00F9396F" w:rsidRPr="007414A5" w:rsidRDefault="00F9396F" w:rsidP="00F9396F">
      <w:pPr>
        <w:widowControl/>
        <w:rPr>
          <w:rFonts w:ascii="Times New Roman" w:hAnsi="Times New Roman"/>
          <w:sz w:val="22"/>
        </w:rPr>
      </w:pPr>
      <w:r w:rsidRPr="007414A5">
        <w:rPr>
          <w:rFonts w:ascii="Times New Roman" w:hAnsi="Times New Roman"/>
          <w:sz w:val="22"/>
        </w:rPr>
        <w:tab/>
      </w:r>
      <w:r w:rsidRPr="007414A5">
        <w:rPr>
          <w:rFonts w:ascii="Times New Roman" w:hAnsi="Times New Roman"/>
          <w:position w:val="-12"/>
          <w:sz w:val="22"/>
        </w:rPr>
        <w:object w:dxaOrig="2280" w:dyaOrig="360" w14:anchorId="25286553">
          <v:shape id="_x0000_i1038" type="#_x0000_t75" style="width:114pt;height:19pt" o:ole="">
            <v:imagedata r:id="rId34" o:title=""/>
          </v:shape>
          <o:OLEObject Type="Embed" ProgID="Equation.3" ShapeID="_x0000_i1038" DrawAspect="Content" ObjectID="_1718542331" r:id="rId35"/>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(A1</w:t>
      </w:r>
      <w:r w:rsidR="00E2680F" w:rsidRPr="007414A5">
        <w:rPr>
          <w:rFonts w:ascii="Times New Roman" w:hAnsi="Times New Roman"/>
          <w:sz w:val="22"/>
        </w:rPr>
        <w:t>4</w:t>
      </w:r>
      <w:r w:rsidRPr="007414A5">
        <w:rPr>
          <w:rFonts w:ascii="Times New Roman" w:hAnsi="Times New Roman"/>
          <w:sz w:val="22"/>
        </w:rPr>
        <w:t>)</w:t>
      </w:r>
    </w:p>
    <w:p w14:paraId="54EBB1D6" w14:textId="77777777" w:rsidR="00F9396F" w:rsidRPr="007414A5" w:rsidRDefault="00F9396F" w:rsidP="00F9396F">
      <w:pPr>
        <w:rPr>
          <w:rFonts w:ascii="Times New Roman" w:hAnsi="Times New Roman"/>
          <w:sz w:val="22"/>
        </w:rPr>
      </w:pPr>
    </w:p>
    <w:p w14:paraId="71124458" w14:textId="77777777" w:rsidR="00F9396F" w:rsidRPr="007414A5" w:rsidRDefault="00F9396F" w:rsidP="00F9396F">
      <w:pPr>
        <w:rPr>
          <w:rFonts w:ascii="Times New Roman" w:hAnsi="Times New Roman"/>
          <w:i/>
          <w:sz w:val="22"/>
        </w:rPr>
      </w:pPr>
      <w:r w:rsidRPr="007414A5">
        <w:rPr>
          <w:rFonts w:ascii="Times New Roman" w:hAnsi="Times New Roman"/>
          <w:i/>
          <w:sz w:val="22"/>
        </w:rPr>
        <w:t xml:space="preserve">Model 4 based on </w:t>
      </w:r>
      <w:proofErr w:type="spellStart"/>
      <w:r w:rsidRPr="007414A5">
        <w:rPr>
          <w:rFonts w:ascii="Times New Roman" w:hAnsi="Times New Roman"/>
          <w:i/>
          <w:sz w:val="22"/>
        </w:rPr>
        <w:t>Collatz</w:t>
      </w:r>
      <w:proofErr w:type="spellEnd"/>
      <w:r w:rsidRPr="007414A5">
        <w:rPr>
          <w:rFonts w:ascii="Times New Roman" w:hAnsi="Times New Roman"/>
          <w:i/>
          <w:sz w:val="22"/>
        </w:rPr>
        <w:t xml:space="preserve"> et al. (2001)</w:t>
      </w:r>
    </w:p>
    <w:p w14:paraId="64D4C97F" w14:textId="77777777" w:rsidR="00F9396F" w:rsidRPr="007414A5" w:rsidRDefault="00F9396F" w:rsidP="00F9396F">
      <w:pPr>
        <w:widowControl/>
        <w:ind w:firstLineChars="100" w:firstLine="220"/>
        <w:rPr>
          <w:rFonts w:ascii="Times New Roman" w:hAnsi="Times New Roman"/>
          <w:sz w:val="22"/>
        </w:rPr>
      </w:pPr>
      <w:r w:rsidRPr="007414A5">
        <w:rPr>
          <w:rFonts w:ascii="Times New Roman" w:hAnsi="Times New Roman" w:hint="eastAsia"/>
          <w:sz w:val="22"/>
        </w:rPr>
        <w:t xml:space="preserve">Temperature dependence of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w:t>
      </w:r>
      <w:r w:rsidRPr="007414A5">
        <w:rPr>
          <w:rFonts w:ascii="Times New Roman" w:hAnsi="Times New Roman"/>
          <w:i/>
          <w:sz w:val="22"/>
        </w:rPr>
        <w:t xml:space="preserve"> </w:t>
      </w:r>
      <w:proofErr w:type="spellStart"/>
      <w:r w:rsidRPr="007414A5">
        <w:rPr>
          <w:rFonts w:ascii="Times New Roman" w:hAnsi="Times New Roman"/>
          <w:i/>
          <w:sz w:val="22"/>
        </w:rPr>
        <w:t>J</w:t>
      </w:r>
      <w:r w:rsidRPr="007414A5">
        <w:rPr>
          <w:rFonts w:ascii="Times New Roman" w:hAnsi="Times New Roman"/>
          <w:sz w:val="22"/>
          <w:vertAlign w:val="subscript"/>
        </w:rPr>
        <w:t>max</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w:t>
      </w:r>
      <w:r w:rsidRPr="007414A5">
        <w:rPr>
          <w:rFonts w:ascii="Times New Roman" w:hAnsi="Times New Roman"/>
          <w:i/>
          <w:sz w:val="22"/>
        </w:rPr>
        <w:t xml:space="preserve"> K</w:t>
      </w:r>
      <w:r w:rsidRPr="007414A5">
        <w:rPr>
          <w:rFonts w:ascii="Times New Roman" w:hAnsi="Times New Roman"/>
          <w:sz w:val="22"/>
          <w:vertAlign w:val="subscript"/>
        </w:rPr>
        <w:t>c</w:t>
      </w:r>
      <w:r w:rsidRPr="007414A5">
        <w:rPr>
          <w:rFonts w:ascii="Times New Roman" w:hAnsi="Times New Roman"/>
          <w:i/>
          <w:sz w:val="22"/>
        </w:rPr>
        <w:t xml:space="preserve"> </w:t>
      </w:r>
      <w:r w:rsidRPr="007414A5">
        <w:rPr>
          <w:rFonts w:ascii="Times New Roman" w:hAnsi="Times New Roman"/>
          <w:sz w:val="22"/>
        </w:rPr>
        <w:t>(</w:t>
      </w:r>
      <w:r w:rsidRPr="007414A5">
        <w:rPr>
          <w:rFonts w:ascii="Times New Roman" w:eastAsia="ＭＳ Ｐゴシック" w:hAnsi="Times New Roman"/>
          <w:kern w:val="0"/>
          <w:sz w:val="22"/>
        </w:rPr>
        <w:t>Pa</w:t>
      </w:r>
      <w:r w:rsidRPr="007414A5">
        <w:rPr>
          <w:rFonts w:ascii="Times New Roman" w:hAnsi="Times New Roman"/>
          <w:sz w:val="22"/>
        </w:rPr>
        <w:t xml:space="preserve">), </w:t>
      </w:r>
      <w:r w:rsidRPr="007414A5">
        <w:rPr>
          <w:rFonts w:ascii="Times New Roman" w:hAnsi="Times New Roman"/>
          <w:i/>
          <w:sz w:val="22"/>
        </w:rPr>
        <w:t>K</w:t>
      </w:r>
      <w:r w:rsidRPr="007414A5">
        <w:rPr>
          <w:rFonts w:ascii="Times New Roman" w:hAnsi="Times New Roman"/>
          <w:sz w:val="22"/>
          <w:vertAlign w:val="subscript"/>
        </w:rPr>
        <w:t>o</w:t>
      </w:r>
      <w:r w:rsidRPr="007414A5">
        <w:rPr>
          <w:rFonts w:ascii="Times New Roman" w:hAnsi="Times New Roman"/>
          <w:i/>
          <w:sz w:val="22"/>
        </w:rPr>
        <w:t xml:space="preserve"> </w:t>
      </w:r>
      <w:r w:rsidRPr="007414A5">
        <w:rPr>
          <w:rFonts w:ascii="Times New Roman" w:hAnsi="Times New Roman"/>
          <w:sz w:val="22"/>
        </w:rPr>
        <w:t>(</w:t>
      </w:r>
      <w:r w:rsidRPr="007414A5">
        <w:rPr>
          <w:rFonts w:ascii="Times New Roman" w:eastAsia="ＭＳ Ｐゴシック" w:hAnsi="Times New Roman"/>
          <w:kern w:val="0"/>
          <w:sz w:val="22"/>
        </w:rPr>
        <w:t>Pa</w:t>
      </w:r>
      <w:r w:rsidRPr="007414A5">
        <w:rPr>
          <w:rFonts w:ascii="Times New Roman" w:hAnsi="Times New Roman"/>
          <w:sz w:val="22"/>
        </w:rPr>
        <w:t>), CO</w:t>
      </w:r>
      <w:r w:rsidRPr="007414A5">
        <w:rPr>
          <w:rFonts w:ascii="Times New Roman" w:hAnsi="Times New Roman"/>
          <w:sz w:val="22"/>
          <w:vertAlign w:val="subscript"/>
        </w:rPr>
        <w:t>2</w:t>
      </w:r>
      <w:r w:rsidRPr="007414A5">
        <w:rPr>
          <w:rFonts w:ascii="Times New Roman" w:hAnsi="Times New Roman"/>
          <w:sz w:val="22"/>
        </w:rPr>
        <w:t>/O</w:t>
      </w:r>
      <w:r w:rsidRPr="007414A5">
        <w:rPr>
          <w:rFonts w:ascii="Times New Roman" w:hAnsi="Times New Roman"/>
          <w:sz w:val="22"/>
          <w:vertAlign w:val="subscript"/>
        </w:rPr>
        <w:t>2</w:t>
      </w:r>
      <w:r w:rsidRPr="007414A5">
        <w:rPr>
          <w:rFonts w:ascii="Times New Roman" w:hAnsi="Times New Roman"/>
          <w:sz w:val="22"/>
        </w:rPr>
        <w:t xml:space="preserve"> specificity ratio (</w:t>
      </w:r>
      <w:r w:rsidRPr="007414A5">
        <w:rPr>
          <w:rFonts w:ascii="Times New Roman" w:hAnsi="Times New Roman"/>
          <w:i/>
          <w:sz w:val="22"/>
        </w:rPr>
        <w:t>τ</w:t>
      </w:r>
      <w:r w:rsidRPr="007414A5">
        <w:rPr>
          <w:rFonts w:ascii="Times New Roman" w:hAnsi="Times New Roman"/>
          <w:sz w:val="22"/>
        </w:rPr>
        <w:t>)</w:t>
      </w:r>
      <w:r w:rsidRPr="007414A5">
        <w:rPr>
          <w:rFonts w:ascii="Times New Roman" w:hAnsi="Times New Roman"/>
          <w:i/>
          <w:sz w:val="22"/>
        </w:rPr>
        <w:t xml:space="preserve"> </w:t>
      </w:r>
      <w:r w:rsidRPr="007414A5">
        <w:rPr>
          <w:rFonts w:ascii="Times New Roman" w:hAnsi="Times New Roman"/>
          <w:sz w:val="22"/>
        </w:rPr>
        <w:t xml:space="preserve">(dimensionless), and </w:t>
      </w:r>
      <w:proofErr w:type="spellStart"/>
      <w:r w:rsidRPr="007414A5">
        <w:rPr>
          <w:rFonts w:ascii="Times New Roman" w:hAnsi="Times New Roman"/>
          <w:i/>
          <w:sz w:val="22"/>
        </w:rPr>
        <w:t>R</w:t>
      </w:r>
      <w:r w:rsidRPr="007414A5">
        <w:rPr>
          <w:rFonts w:ascii="Times New Roman" w:hAnsi="Times New Roman"/>
          <w:sz w:val="22"/>
          <w:vertAlign w:val="subscript"/>
        </w:rPr>
        <w:t>l</w:t>
      </w:r>
      <w:proofErr w:type="spellEnd"/>
      <w:r w:rsidRPr="007414A5">
        <w:rPr>
          <w:rFonts w:ascii="Times New Roman" w:hAnsi="Times New Roman"/>
          <w:sz w:val="22"/>
        </w:rPr>
        <w:t xml:space="preserve"> (</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xml:space="preserve">) are modeled by the </w:t>
      </w:r>
      <w:r w:rsidRPr="007414A5">
        <w:rPr>
          <w:rFonts w:ascii="Times New Roman" w:hAnsi="Times New Roman"/>
          <w:i/>
          <w:sz w:val="22"/>
        </w:rPr>
        <w:t>Q</w:t>
      </w:r>
      <w:r w:rsidRPr="007414A5">
        <w:rPr>
          <w:rFonts w:ascii="Times New Roman" w:hAnsi="Times New Roman"/>
          <w:sz w:val="22"/>
          <w:vertAlign w:val="subscript"/>
        </w:rPr>
        <w:t>10</w:t>
      </w:r>
      <w:r w:rsidRPr="007414A5">
        <w:rPr>
          <w:rFonts w:ascii="Times New Roman" w:hAnsi="Times New Roman"/>
          <w:sz w:val="22"/>
        </w:rPr>
        <w:t xml:space="preserve"> function.</w:t>
      </w:r>
    </w:p>
    <w:p w14:paraId="5242EBC5" w14:textId="77777777" w:rsidR="00F9396F" w:rsidRPr="007414A5" w:rsidRDefault="00F9396F" w:rsidP="00F9396F">
      <w:pPr>
        <w:rPr>
          <w:rFonts w:ascii="Times New Roman" w:hAnsi="Times New Roman"/>
          <w:sz w:val="22"/>
        </w:rPr>
      </w:pPr>
    </w:p>
    <w:p w14:paraId="6C5BCE37"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12"/>
          <w:sz w:val="22"/>
        </w:rPr>
        <w:object w:dxaOrig="1780" w:dyaOrig="400" w14:anchorId="19C3DC46">
          <v:shape id="_x0000_i1039" type="#_x0000_t75" style="width:89pt;height:19pt" o:ole="">
            <v:imagedata r:id="rId36" o:title=""/>
          </v:shape>
          <o:OLEObject Type="Embed" ProgID="Equation.3" ShapeID="_x0000_i1039" DrawAspect="Content" ObjectID="_1718542332" r:id="rId37"/>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(A1</w:t>
      </w:r>
      <w:r w:rsidR="00E2680F" w:rsidRPr="007414A5">
        <w:rPr>
          <w:rFonts w:ascii="Times New Roman" w:hAnsi="Times New Roman"/>
          <w:sz w:val="22"/>
        </w:rPr>
        <w:t>5</w:t>
      </w:r>
      <w:r w:rsidRPr="007414A5">
        <w:rPr>
          <w:rFonts w:ascii="Times New Roman" w:hAnsi="Times New Roman"/>
          <w:sz w:val="22"/>
        </w:rPr>
        <w:t>)</w:t>
      </w:r>
    </w:p>
    <w:p w14:paraId="1902F22B" w14:textId="77777777" w:rsidR="00F9396F" w:rsidRPr="007414A5" w:rsidRDefault="00F9396F" w:rsidP="00F9396F">
      <w:pPr>
        <w:rPr>
          <w:rFonts w:ascii="Times New Roman" w:hAnsi="Times New Roman"/>
          <w:sz w:val="22"/>
        </w:rPr>
      </w:pPr>
    </w:p>
    <w:p w14:paraId="21111B8A" w14:textId="3F10BCF1" w:rsidR="00F9396F" w:rsidRPr="007414A5" w:rsidRDefault="00F9396F" w:rsidP="00F9396F">
      <w:pPr>
        <w:rPr>
          <w:rFonts w:ascii="Times New Roman" w:hAnsi="Times New Roman"/>
          <w:sz w:val="22"/>
        </w:rPr>
      </w:pPr>
      <w:r w:rsidRPr="007414A5">
        <w:rPr>
          <w:rFonts w:ascii="Times New Roman" w:hAnsi="Times New Roman"/>
          <w:sz w:val="22"/>
        </w:rPr>
        <w:t xml:space="preserve">where </w:t>
      </w:r>
      <w:r w:rsidRPr="007414A5">
        <w:rPr>
          <w:rFonts w:ascii="Times New Roman" w:hAnsi="Times New Roman"/>
          <w:i/>
          <w:sz w:val="22"/>
        </w:rPr>
        <w:t>Q</w:t>
      </w:r>
      <w:r w:rsidRPr="007414A5">
        <w:rPr>
          <w:rFonts w:ascii="Times New Roman" w:hAnsi="Times New Roman"/>
          <w:sz w:val="22"/>
          <w:vertAlign w:val="subscript"/>
        </w:rPr>
        <w:t>10</w:t>
      </w:r>
      <w:r w:rsidRPr="007414A5">
        <w:rPr>
          <w:rFonts w:ascii="Times New Roman" w:hAnsi="Times New Roman"/>
          <w:sz w:val="22"/>
        </w:rPr>
        <w:t xml:space="preserve"> is the relative change in the parameter for a 10</w:t>
      </w:r>
      <w:r w:rsidR="006E7EF5">
        <w:rPr>
          <w:rFonts w:ascii="Times New Roman" w:hAnsi="Times New Roman"/>
          <w:sz w:val="22"/>
        </w:rPr>
        <w:t xml:space="preserve"> </w:t>
      </w:r>
      <w:proofErr w:type="spellStart"/>
      <w:r w:rsidRPr="007414A5">
        <w:rPr>
          <w:rFonts w:ascii="Times New Roman" w:hAnsi="Times New Roman"/>
          <w:sz w:val="22"/>
          <w:vertAlign w:val="superscript"/>
        </w:rPr>
        <w:t>o</w:t>
      </w:r>
      <w:r w:rsidRPr="007414A5">
        <w:rPr>
          <w:rFonts w:ascii="Times New Roman" w:hAnsi="Times New Roman"/>
          <w:sz w:val="22"/>
        </w:rPr>
        <w:t>C</w:t>
      </w:r>
      <w:proofErr w:type="spellEnd"/>
      <w:r w:rsidRPr="007414A5">
        <w:rPr>
          <w:rFonts w:ascii="Times New Roman" w:hAnsi="Times New Roman"/>
          <w:sz w:val="22"/>
        </w:rPr>
        <w:t xml:space="preserve"> change in temperature. In this model, the reduction of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sz w:val="22"/>
        </w:rPr>
        <w:t xml:space="preserve"> under high temperatures is introduced in the following formula:</w:t>
      </w:r>
    </w:p>
    <w:p w14:paraId="285A2E4A" w14:textId="77777777" w:rsidR="00F9396F" w:rsidRPr="007414A5" w:rsidRDefault="00F9396F" w:rsidP="00F9396F">
      <w:pPr>
        <w:rPr>
          <w:rFonts w:ascii="Times New Roman" w:hAnsi="Times New Roman"/>
          <w:sz w:val="22"/>
        </w:rPr>
      </w:pPr>
    </w:p>
    <w:p w14:paraId="26AE865B"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32"/>
          <w:sz w:val="22"/>
        </w:rPr>
        <w:object w:dxaOrig="4660" w:dyaOrig="820" w14:anchorId="09E628F9">
          <v:shape id="_x0000_i1040" type="#_x0000_t75" style="width:230pt;height:41pt" o:ole="">
            <v:imagedata r:id="rId38" o:title=""/>
          </v:shape>
          <o:OLEObject Type="Embed" ProgID="Equation.3" ShapeID="_x0000_i1040" DrawAspect="Content" ObjectID="_1718542333" r:id="rId39"/>
        </w:object>
      </w:r>
      <w:r w:rsidRPr="007414A5">
        <w:rPr>
          <w:rFonts w:ascii="Times New Roman" w:hAnsi="Times New Roman"/>
          <w:sz w:val="22"/>
        </w:rPr>
        <w:tab/>
      </w:r>
      <w:r w:rsidRPr="007414A5">
        <w:rPr>
          <w:rFonts w:ascii="Times New Roman" w:hAnsi="Times New Roman"/>
          <w:sz w:val="22"/>
        </w:rPr>
        <w:tab/>
        <w:t>(A1</w:t>
      </w:r>
      <w:r w:rsidR="00E2680F" w:rsidRPr="007414A5">
        <w:rPr>
          <w:rFonts w:ascii="Times New Roman" w:hAnsi="Times New Roman"/>
          <w:sz w:val="22"/>
        </w:rPr>
        <w:t>6</w:t>
      </w:r>
      <w:r w:rsidRPr="007414A5">
        <w:rPr>
          <w:rFonts w:ascii="Times New Roman" w:hAnsi="Times New Roman"/>
          <w:sz w:val="22"/>
        </w:rPr>
        <w:t>)</w:t>
      </w:r>
    </w:p>
    <w:p w14:paraId="106510C0" w14:textId="77777777" w:rsidR="00F9396F" w:rsidRPr="007414A5" w:rsidRDefault="00F9396F" w:rsidP="00F9396F">
      <w:pPr>
        <w:rPr>
          <w:rFonts w:ascii="Times New Roman" w:hAnsi="Times New Roman"/>
          <w:sz w:val="22"/>
        </w:rPr>
      </w:pPr>
    </w:p>
    <w:p w14:paraId="1040585D" w14:textId="77777777" w:rsidR="00F9396F" w:rsidRPr="007414A5" w:rsidRDefault="00F9396F" w:rsidP="00F9396F">
      <w:pPr>
        <w:rPr>
          <w:rFonts w:ascii="Times New Roman" w:hAnsi="Times New Roman"/>
          <w:sz w:val="22"/>
        </w:rPr>
      </w:pPr>
      <w:r w:rsidRPr="007414A5">
        <w:rPr>
          <w:rFonts w:ascii="Times New Roman" w:hAnsi="Times New Roman" w:hint="eastAsia"/>
          <w:sz w:val="22"/>
        </w:rPr>
        <w:t xml:space="preserve">where </w:t>
      </w:r>
      <w:r w:rsidRPr="007414A5">
        <w:rPr>
          <w:rFonts w:ascii="Times New Roman" w:hAnsi="Times New Roman"/>
          <w:i/>
          <w:sz w:val="22"/>
        </w:rPr>
        <w:t>Vc</w:t>
      </w:r>
      <w:r w:rsidRPr="007414A5">
        <w:rPr>
          <w:rFonts w:ascii="Times New Roman" w:hAnsi="Times New Roman"/>
          <w:sz w:val="22"/>
          <w:vertAlign w:val="subscript"/>
        </w:rPr>
        <w:t>max0</w:t>
      </w:r>
      <w:r w:rsidRPr="007414A5">
        <w:rPr>
          <w:rFonts w:ascii="Times New Roman" w:hAnsi="Times New Roman"/>
          <w:sz w:val="22"/>
        </w:rPr>
        <w:t xml:space="preserve"> is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sz w:val="22"/>
        </w:rPr>
        <w:t xml:space="preserve"> calculated using Eq. A1</w:t>
      </w:r>
      <w:r w:rsidR="00103038" w:rsidRPr="007414A5">
        <w:rPr>
          <w:rFonts w:ascii="Times New Roman" w:hAnsi="Times New Roman"/>
          <w:sz w:val="22"/>
        </w:rPr>
        <w:t>5</w:t>
      </w:r>
      <w:r w:rsidRPr="007414A5">
        <w:rPr>
          <w:rFonts w:ascii="Times New Roman" w:hAnsi="Times New Roman"/>
          <w:sz w:val="22"/>
        </w:rPr>
        <w:t xml:space="preserve">. Temperature inhibition at high temperature is also introduced for </w:t>
      </w:r>
      <w:proofErr w:type="spellStart"/>
      <w:r w:rsidRPr="007414A5">
        <w:rPr>
          <w:rFonts w:ascii="Times New Roman" w:hAnsi="Times New Roman"/>
          <w:i/>
          <w:sz w:val="22"/>
        </w:rPr>
        <w:t>R</w:t>
      </w:r>
      <w:r w:rsidRPr="007414A5">
        <w:rPr>
          <w:rFonts w:ascii="Times New Roman" w:hAnsi="Times New Roman"/>
          <w:sz w:val="22"/>
          <w:vertAlign w:val="subscript"/>
        </w:rPr>
        <w:t>l</w:t>
      </w:r>
      <w:proofErr w:type="spellEnd"/>
      <w:r w:rsidRPr="007414A5">
        <w:rPr>
          <w:rFonts w:ascii="Times New Roman" w:hAnsi="Times New Roman"/>
          <w:sz w:val="22"/>
        </w:rPr>
        <w:t>.</w:t>
      </w:r>
    </w:p>
    <w:p w14:paraId="0F8AAD9F" w14:textId="77777777" w:rsidR="00F9396F" w:rsidRPr="007414A5" w:rsidRDefault="00F9396F" w:rsidP="00F9396F">
      <w:pPr>
        <w:rPr>
          <w:rFonts w:ascii="Times New Roman" w:hAnsi="Times New Roman"/>
          <w:sz w:val="22"/>
        </w:rPr>
      </w:pPr>
    </w:p>
    <w:p w14:paraId="56336B53"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12"/>
          <w:sz w:val="22"/>
        </w:rPr>
        <w:object w:dxaOrig="2860" w:dyaOrig="400" w14:anchorId="5DBE8D21">
          <v:shape id="_x0000_i1041" type="#_x0000_t75" style="width:143pt;height:19pt" o:ole="">
            <v:imagedata r:id="rId40" o:title=""/>
          </v:shape>
          <o:OLEObject Type="Embed" ProgID="Equation.3" ShapeID="_x0000_i1041" DrawAspect="Content" ObjectID="_1718542334" r:id="rId41"/>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(A1</w:t>
      </w:r>
      <w:r w:rsidR="00E2680F" w:rsidRPr="007414A5">
        <w:rPr>
          <w:rFonts w:ascii="Times New Roman" w:hAnsi="Times New Roman"/>
          <w:sz w:val="22"/>
        </w:rPr>
        <w:t>7</w:t>
      </w:r>
      <w:r w:rsidRPr="007414A5">
        <w:rPr>
          <w:rFonts w:ascii="Times New Roman" w:hAnsi="Times New Roman"/>
          <w:sz w:val="22"/>
        </w:rPr>
        <w:t>)</w:t>
      </w:r>
    </w:p>
    <w:p w14:paraId="0DA942B2" w14:textId="77777777" w:rsidR="00F9396F" w:rsidRPr="007414A5" w:rsidRDefault="00F9396F" w:rsidP="00F9396F">
      <w:pPr>
        <w:rPr>
          <w:rFonts w:ascii="Times New Roman" w:hAnsi="Times New Roman"/>
          <w:sz w:val="22"/>
        </w:rPr>
      </w:pPr>
    </w:p>
    <w:p w14:paraId="31705D96" w14:textId="77777777" w:rsidR="00F9396F" w:rsidRPr="007414A5" w:rsidRDefault="00F9396F" w:rsidP="00F9396F">
      <w:pPr>
        <w:rPr>
          <w:rFonts w:ascii="Times New Roman" w:hAnsi="Times New Roman"/>
          <w:i/>
          <w:sz w:val="22"/>
        </w:rPr>
      </w:pPr>
      <w:r w:rsidRPr="007414A5">
        <w:rPr>
          <w:rFonts w:ascii="Times New Roman" w:hAnsi="Times New Roman" w:hint="eastAsia"/>
          <w:sz w:val="22"/>
        </w:rPr>
        <w:t xml:space="preserve">where </w:t>
      </w:r>
      <w:r w:rsidRPr="007414A5">
        <w:rPr>
          <w:rFonts w:ascii="Times New Roman" w:hAnsi="Times New Roman"/>
          <w:i/>
          <w:sz w:val="22"/>
        </w:rPr>
        <w:t>R</w:t>
      </w:r>
      <w:r w:rsidRPr="007414A5">
        <w:rPr>
          <w:rFonts w:ascii="Times New Roman" w:hAnsi="Times New Roman"/>
          <w:sz w:val="22"/>
          <w:vertAlign w:val="subscript"/>
        </w:rPr>
        <w:t>l0</w:t>
      </w:r>
      <w:r w:rsidRPr="007414A5">
        <w:rPr>
          <w:rFonts w:ascii="Times New Roman" w:hAnsi="Times New Roman"/>
          <w:sz w:val="22"/>
        </w:rPr>
        <w:t xml:space="preserve"> is </w:t>
      </w:r>
      <w:proofErr w:type="spellStart"/>
      <w:r w:rsidRPr="007414A5">
        <w:rPr>
          <w:rFonts w:ascii="Times New Roman" w:hAnsi="Times New Roman"/>
          <w:i/>
          <w:sz w:val="22"/>
        </w:rPr>
        <w:t>R</w:t>
      </w:r>
      <w:r w:rsidRPr="007414A5">
        <w:rPr>
          <w:rFonts w:ascii="Times New Roman" w:hAnsi="Times New Roman"/>
          <w:sz w:val="22"/>
          <w:vertAlign w:val="subscript"/>
        </w:rPr>
        <w:t>l</w:t>
      </w:r>
      <w:proofErr w:type="spellEnd"/>
      <w:r w:rsidRPr="007414A5">
        <w:rPr>
          <w:rFonts w:ascii="Times New Roman" w:hAnsi="Times New Roman"/>
          <w:sz w:val="22"/>
        </w:rPr>
        <w:t xml:space="preserve"> calculated using Eq. A1</w:t>
      </w:r>
      <w:r w:rsidR="00F320F9" w:rsidRPr="007414A5">
        <w:rPr>
          <w:rFonts w:ascii="Times New Roman" w:hAnsi="Times New Roman"/>
          <w:sz w:val="22"/>
        </w:rPr>
        <w:t>5</w:t>
      </w:r>
      <w:r w:rsidRPr="007414A5">
        <w:rPr>
          <w:rFonts w:ascii="Times New Roman" w:hAnsi="Times New Roman"/>
          <w:sz w:val="22"/>
        </w:rPr>
        <w:t>. For calculating the electron transport rate, we used the model (Eq. A</w:t>
      </w:r>
      <w:r w:rsidR="00F320F9" w:rsidRPr="007414A5">
        <w:rPr>
          <w:rFonts w:ascii="Times New Roman" w:hAnsi="Times New Roman"/>
          <w:sz w:val="22"/>
        </w:rPr>
        <w:t>6</w:t>
      </w:r>
      <w:r w:rsidRPr="007414A5">
        <w:rPr>
          <w:rFonts w:ascii="Times New Roman" w:hAnsi="Times New Roman"/>
          <w:sz w:val="22"/>
        </w:rPr>
        <w:t xml:space="preserve"> </w:t>
      </w:r>
      <w:r w:rsidR="00F320F9" w:rsidRPr="007414A5">
        <w:rPr>
          <w:rFonts w:ascii="Times New Roman" w:hAnsi="Times New Roman"/>
          <w:sz w:val="22"/>
        </w:rPr>
        <w:t>to</w:t>
      </w:r>
      <w:r w:rsidRPr="007414A5">
        <w:rPr>
          <w:rFonts w:ascii="Times New Roman" w:hAnsi="Times New Roman"/>
          <w:sz w:val="22"/>
        </w:rPr>
        <w:t xml:space="preserve"> A</w:t>
      </w:r>
      <w:r w:rsidR="00F320F9" w:rsidRPr="007414A5">
        <w:rPr>
          <w:rFonts w:ascii="Times New Roman" w:hAnsi="Times New Roman"/>
          <w:sz w:val="22"/>
        </w:rPr>
        <w:t>8</w:t>
      </w:r>
      <w:r w:rsidRPr="007414A5">
        <w:rPr>
          <w:rFonts w:ascii="Times New Roman" w:hAnsi="Times New Roman"/>
          <w:sz w:val="22"/>
        </w:rPr>
        <w:t xml:space="preserve">) by </w:t>
      </w:r>
      <w:r w:rsidRPr="007414A5">
        <w:rPr>
          <w:rFonts w:ascii="Times New Roman" w:hAnsi="Times New Roman" w:hint="eastAsia"/>
          <w:color w:val="0000FF"/>
          <w:sz w:val="22"/>
        </w:rPr>
        <w:t xml:space="preserve">de </w:t>
      </w:r>
      <w:proofErr w:type="spellStart"/>
      <w:r w:rsidRPr="007414A5">
        <w:rPr>
          <w:rFonts w:ascii="Times New Roman" w:hAnsi="Times New Roman"/>
          <w:color w:val="0000FF"/>
          <w:sz w:val="22"/>
        </w:rPr>
        <w:t>Pury</w:t>
      </w:r>
      <w:proofErr w:type="spellEnd"/>
      <w:r w:rsidRPr="007414A5">
        <w:rPr>
          <w:rFonts w:ascii="Times New Roman" w:hAnsi="Times New Roman"/>
          <w:color w:val="0000FF"/>
          <w:sz w:val="22"/>
        </w:rPr>
        <w:t xml:space="preserve"> </w:t>
      </w:r>
      <w:r w:rsidR="00C41A18">
        <w:rPr>
          <w:rFonts w:ascii="Times New Roman" w:hAnsi="Times New Roman"/>
          <w:color w:val="0000FF"/>
          <w:sz w:val="22"/>
        </w:rPr>
        <w:t>&amp;</w:t>
      </w:r>
      <w:r w:rsidRPr="007414A5">
        <w:rPr>
          <w:rFonts w:ascii="Times New Roman" w:hAnsi="Times New Roman"/>
          <w:color w:val="0000FF"/>
          <w:sz w:val="22"/>
        </w:rPr>
        <w:t xml:space="preserve"> Farquhar (1997)</w:t>
      </w:r>
      <w:r w:rsidRPr="007414A5">
        <w:rPr>
          <w:rFonts w:ascii="Times New Roman" w:hAnsi="Times New Roman"/>
          <w:i/>
          <w:sz w:val="22"/>
        </w:rPr>
        <w:t>.</w:t>
      </w:r>
    </w:p>
    <w:p w14:paraId="3EC322CD" w14:textId="77777777" w:rsidR="00F9396F" w:rsidRPr="007414A5" w:rsidRDefault="00F9396F" w:rsidP="00F9396F">
      <w:pPr>
        <w:rPr>
          <w:rFonts w:ascii="Times New Roman" w:hAnsi="Times New Roman"/>
          <w:sz w:val="22"/>
        </w:rPr>
      </w:pPr>
    </w:p>
    <w:p w14:paraId="5F1AEE1C" w14:textId="77777777" w:rsidR="00F9396F" w:rsidRPr="007414A5" w:rsidRDefault="00F9396F" w:rsidP="00F9396F">
      <w:pPr>
        <w:rPr>
          <w:rFonts w:ascii="Times New Roman" w:hAnsi="Times New Roman"/>
          <w:i/>
          <w:sz w:val="22"/>
        </w:rPr>
      </w:pPr>
      <w:r w:rsidRPr="007414A5">
        <w:rPr>
          <w:rFonts w:ascii="Times New Roman" w:hAnsi="Times New Roman"/>
          <w:i/>
          <w:sz w:val="22"/>
        </w:rPr>
        <w:t xml:space="preserve">Model 5 based on </w:t>
      </w:r>
      <w:proofErr w:type="spellStart"/>
      <w:r w:rsidRPr="007414A5">
        <w:rPr>
          <w:rFonts w:ascii="Times New Roman" w:hAnsi="Times New Roman"/>
          <w:i/>
          <w:sz w:val="22"/>
        </w:rPr>
        <w:t>Kosugi</w:t>
      </w:r>
      <w:proofErr w:type="spellEnd"/>
      <w:r w:rsidRPr="007414A5">
        <w:rPr>
          <w:rFonts w:ascii="Times New Roman" w:hAnsi="Times New Roman"/>
          <w:i/>
          <w:sz w:val="22"/>
        </w:rPr>
        <w:t xml:space="preserve"> et al. (2003)</w:t>
      </w:r>
    </w:p>
    <w:p w14:paraId="272D87A2" w14:textId="1CEC6A8D" w:rsidR="00F9396F" w:rsidRPr="007414A5" w:rsidRDefault="00F9396F" w:rsidP="00F9396F">
      <w:pPr>
        <w:widowControl/>
        <w:ind w:firstLineChars="100" w:firstLine="220"/>
        <w:rPr>
          <w:rFonts w:ascii="Times New Roman" w:hAnsi="Times New Roman"/>
          <w:sz w:val="22"/>
        </w:rPr>
      </w:pPr>
      <w:r w:rsidRPr="007414A5">
        <w:rPr>
          <w:rFonts w:ascii="Times New Roman" w:hAnsi="Times New Roman" w:hint="eastAsia"/>
          <w:sz w:val="22"/>
        </w:rPr>
        <w:t xml:space="preserve">Temperature dependence of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xml:space="preserve">) and </w:t>
      </w:r>
      <w:proofErr w:type="spellStart"/>
      <w:r w:rsidRPr="007414A5">
        <w:rPr>
          <w:rFonts w:ascii="Times New Roman" w:hAnsi="Times New Roman"/>
          <w:i/>
          <w:sz w:val="22"/>
        </w:rPr>
        <w:t>J</w:t>
      </w:r>
      <w:r w:rsidRPr="007414A5">
        <w:rPr>
          <w:rFonts w:ascii="Times New Roman" w:hAnsi="Times New Roman"/>
          <w:sz w:val="22"/>
          <w:vertAlign w:val="subscript"/>
        </w:rPr>
        <w:t>max</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is calculated as follow</w:t>
      </w:r>
      <w:r w:rsidR="006741EB">
        <w:rPr>
          <w:rFonts w:ascii="Times New Roman" w:hAnsi="Times New Roman"/>
          <w:sz w:val="22"/>
        </w:rPr>
        <w:t>s</w:t>
      </w:r>
      <w:r w:rsidR="00011052">
        <w:rPr>
          <w:rFonts w:ascii="Times New Roman" w:hAnsi="Times New Roman"/>
          <w:sz w:val="22"/>
        </w:rPr>
        <w:t>:</w:t>
      </w:r>
    </w:p>
    <w:p w14:paraId="18B91511" w14:textId="77777777" w:rsidR="00F9396F" w:rsidRPr="007414A5" w:rsidRDefault="00F9396F" w:rsidP="00F9396F">
      <w:pPr>
        <w:rPr>
          <w:rFonts w:ascii="Times New Roman" w:hAnsi="Times New Roman"/>
          <w:sz w:val="22"/>
        </w:rPr>
      </w:pPr>
    </w:p>
    <w:p w14:paraId="0F69DE08" w14:textId="77777777" w:rsidR="00F9396F" w:rsidRPr="007414A5" w:rsidRDefault="00F9396F" w:rsidP="00F9396F">
      <w:pPr>
        <w:ind w:firstLine="840"/>
        <w:rPr>
          <w:rFonts w:ascii="Times New Roman" w:hAnsi="Times New Roman"/>
          <w:sz w:val="22"/>
        </w:rPr>
      </w:pPr>
      <w:r w:rsidRPr="007414A5">
        <w:rPr>
          <w:rFonts w:ascii="Times New Roman" w:hAnsi="Times New Roman"/>
          <w:position w:val="-68"/>
          <w:sz w:val="22"/>
        </w:rPr>
        <w:object w:dxaOrig="3739" w:dyaOrig="1520" w14:anchorId="72391F6D">
          <v:shape id="_x0000_i1042" type="#_x0000_t75" style="width:187pt;height:77pt" o:ole="">
            <v:imagedata r:id="rId42" o:title=""/>
          </v:shape>
          <o:OLEObject Type="Embed" ProgID="Equation.3" ShapeID="_x0000_i1042" DrawAspect="Content" ObjectID="_1718542335" r:id="rId43"/>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(A1</w:t>
      </w:r>
      <w:r w:rsidR="00E2680F" w:rsidRPr="007414A5">
        <w:rPr>
          <w:rFonts w:ascii="Times New Roman" w:hAnsi="Times New Roman"/>
          <w:sz w:val="22"/>
        </w:rPr>
        <w:t>8</w:t>
      </w:r>
      <w:r w:rsidRPr="007414A5">
        <w:rPr>
          <w:rFonts w:ascii="Times New Roman" w:hAnsi="Times New Roman"/>
          <w:sz w:val="22"/>
        </w:rPr>
        <w:t>)</w:t>
      </w:r>
    </w:p>
    <w:p w14:paraId="6B779CDD" w14:textId="77777777" w:rsidR="00F9396F" w:rsidRPr="007414A5" w:rsidRDefault="00F9396F" w:rsidP="00F9396F">
      <w:pPr>
        <w:rPr>
          <w:rFonts w:ascii="Times New Roman" w:hAnsi="Times New Roman"/>
          <w:sz w:val="22"/>
        </w:rPr>
      </w:pPr>
    </w:p>
    <w:p w14:paraId="66C9C0D2" w14:textId="77777777" w:rsidR="00F9396F" w:rsidRPr="007414A5" w:rsidRDefault="00F9396F" w:rsidP="00F9396F">
      <w:pPr>
        <w:widowControl/>
        <w:rPr>
          <w:rFonts w:ascii="Times New Roman" w:hAnsi="Times New Roman"/>
          <w:sz w:val="22"/>
        </w:rPr>
      </w:pPr>
      <w:r w:rsidRPr="007414A5">
        <w:rPr>
          <w:rFonts w:ascii="Times New Roman" w:hAnsi="Times New Roman"/>
          <w:sz w:val="22"/>
        </w:rPr>
        <w:t>The t</w:t>
      </w:r>
      <w:r w:rsidRPr="007414A5">
        <w:rPr>
          <w:rFonts w:ascii="Times New Roman" w:hAnsi="Times New Roman" w:hint="eastAsia"/>
          <w:sz w:val="22"/>
        </w:rPr>
        <w:t xml:space="preserve">emperature dependence of </w:t>
      </w:r>
      <w:r w:rsidRPr="007414A5">
        <w:rPr>
          <w:rFonts w:ascii="Times New Roman" w:hAnsi="Times New Roman"/>
          <w:i/>
          <w:sz w:val="22"/>
        </w:rPr>
        <w:t>K</w:t>
      </w:r>
      <w:r w:rsidRPr="007414A5">
        <w:rPr>
          <w:rFonts w:ascii="Times New Roman" w:hAnsi="Times New Roman"/>
          <w:sz w:val="22"/>
          <w:vertAlign w:val="subscript"/>
        </w:rPr>
        <w:t>c</w:t>
      </w:r>
      <w:r w:rsidRPr="007414A5">
        <w:rPr>
          <w:rFonts w:ascii="Times New Roman" w:hAnsi="Times New Roman"/>
          <w:i/>
          <w:sz w:val="22"/>
        </w:rPr>
        <w:t xml:space="preserve"> </w:t>
      </w:r>
      <w:r w:rsidRPr="007414A5">
        <w:rPr>
          <w:rFonts w:ascii="Times New Roman" w:hAnsi="Times New Roman"/>
          <w:sz w:val="22"/>
        </w:rPr>
        <w:t>(</w:t>
      </w:r>
      <w:r w:rsidRPr="007414A5">
        <w:rPr>
          <w:rFonts w:ascii="Times New Roman" w:eastAsia="ＭＳ Ｐゴシック" w:hAnsi="Times New Roman"/>
          <w:kern w:val="0"/>
          <w:sz w:val="22"/>
        </w:rPr>
        <w:t>Pa</w:t>
      </w:r>
      <w:r w:rsidRPr="007414A5">
        <w:rPr>
          <w:rFonts w:ascii="Times New Roman" w:hAnsi="Times New Roman"/>
          <w:sz w:val="22"/>
        </w:rPr>
        <w:t xml:space="preserve">), </w:t>
      </w:r>
      <w:r w:rsidRPr="007414A5">
        <w:rPr>
          <w:rFonts w:ascii="Times New Roman" w:hAnsi="Times New Roman"/>
          <w:i/>
          <w:sz w:val="22"/>
        </w:rPr>
        <w:t>K</w:t>
      </w:r>
      <w:r w:rsidRPr="007414A5">
        <w:rPr>
          <w:rFonts w:ascii="Times New Roman" w:hAnsi="Times New Roman"/>
          <w:sz w:val="22"/>
          <w:vertAlign w:val="subscript"/>
        </w:rPr>
        <w:t>o</w:t>
      </w:r>
      <w:r w:rsidRPr="007414A5">
        <w:rPr>
          <w:rFonts w:ascii="Times New Roman" w:hAnsi="Times New Roman"/>
          <w:i/>
          <w:sz w:val="22"/>
        </w:rPr>
        <w:t xml:space="preserve"> </w:t>
      </w:r>
      <w:r w:rsidRPr="007414A5">
        <w:rPr>
          <w:rFonts w:ascii="Times New Roman" w:hAnsi="Times New Roman"/>
          <w:sz w:val="22"/>
        </w:rPr>
        <w:t>(</w:t>
      </w:r>
      <w:r w:rsidRPr="007414A5">
        <w:rPr>
          <w:rFonts w:ascii="Times New Roman" w:eastAsia="ＭＳ Ｐゴシック" w:hAnsi="Times New Roman"/>
          <w:kern w:val="0"/>
          <w:sz w:val="22"/>
        </w:rPr>
        <w:t>Pa</w:t>
      </w:r>
      <w:r w:rsidRPr="007414A5">
        <w:rPr>
          <w:rFonts w:ascii="Times New Roman" w:hAnsi="Times New Roman"/>
          <w:sz w:val="22"/>
        </w:rPr>
        <w:t xml:space="preserve">), </w:t>
      </w:r>
      <w:r w:rsidRPr="007414A5">
        <w:rPr>
          <w:rFonts w:ascii="Times New Roman" w:hAnsi="Times New Roman"/>
          <w:i/>
          <w:sz w:val="22"/>
        </w:rPr>
        <w:t>τ</w:t>
      </w:r>
      <w:r w:rsidRPr="007414A5">
        <w:rPr>
          <w:rFonts w:ascii="Times New Roman" w:hAnsi="Times New Roman"/>
          <w:sz w:val="22"/>
        </w:rPr>
        <w:t xml:space="preserve">, and </w:t>
      </w:r>
      <w:proofErr w:type="spellStart"/>
      <w:r w:rsidRPr="007414A5">
        <w:rPr>
          <w:rFonts w:ascii="Times New Roman" w:hAnsi="Times New Roman"/>
          <w:i/>
          <w:sz w:val="22"/>
        </w:rPr>
        <w:t>R</w:t>
      </w:r>
      <w:r w:rsidRPr="007414A5">
        <w:rPr>
          <w:rFonts w:ascii="Times New Roman" w:hAnsi="Times New Roman"/>
          <w:sz w:val="22"/>
          <w:vertAlign w:val="subscript"/>
        </w:rPr>
        <w:t>l</w:t>
      </w:r>
      <w:proofErr w:type="spellEnd"/>
      <w:r w:rsidRPr="007414A5">
        <w:rPr>
          <w:rFonts w:ascii="Times New Roman" w:hAnsi="Times New Roman"/>
          <w:sz w:val="22"/>
        </w:rPr>
        <w:t xml:space="preserve"> (</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are modeled by the Arrhenius function.</w:t>
      </w:r>
    </w:p>
    <w:p w14:paraId="64F71FEA" w14:textId="77777777" w:rsidR="00F9396F" w:rsidRPr="007414A5" w:rsidRDefault="00F9396F" w:rsidP="00F9396F">
      <w:pPr>
        <w:rPr>
          <w:rFonts w:ascii="Times New Roman" w:hAnsi="Times New Roman"/>
          <w:sz w:val="22"/>
        </w:rPr>
      </w:pPr>
    </w:p>
    <w:p w14:paraId="779035DC"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34"/>
          <w:sz w:val="22"/>
        </w:rPr>
        <w:object w:dxaOrig="3060" w:dyaOrig="800" w14:anchorId="14777CC8">
          <v:shape id="_x0000_i1043" type="#_x0000_t75" style="width:155pt;height:41.5pt" o:ole="">
            <v:imagedata r:id="rId44" o:title=""/>
          </v:shape>
          <o:OLEObject Type="Embed" ProgID="Equation.3" ShapeID="_x0000_i1043" DrawAspect="Content" ObjectID="_1718542336" r:id="rId45"/>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(A1</w:t>
      </w:r>
      <w:r w:rsidR="00E2680F" w:rsidRPr="007414A5">
        <w:rPr>
          <w:rFonts w:ascii="Times New Roman" w:hAnsi="Times New Roman"/>
          <w:sz w:val="22"/>
        </w:rPr>
        <w:t>9</w:t>
      </w:r>
      <w:r w:rsidRPr="007414A5">
        <w:rPr>
          <w:rFonts w:ascii="Times New Roman" w:hAnsi="Times New Roman"/>
          <w:sz w:val="22"/>
        </w:rPr>
        <w:t>)</w:t>
      </w:r>
    </w:p>
    <w:p w14:paraId="726F41AA" w14:textId="77777777" w:rsidR="00F9396F" w:rsidRPr="007414A5" w:rsidRDefault="00F9396F" w:rsidP="00F9396F">
      <w:pPr>
        <w:rPr>
          <w:rFonts w:ascii="Times New Roman" w:hAnsi="Times New Roman"/>
          <w:sz w:val="22"/>
        </w:rPr>
      </w:pPr>
    </w:p>
    <w:p w14:paraId="313703A1" w14:textId="77777777" w:rsidR="00F9396F" w:rsidRPr="007414A5" w:rsidRDefault="00F9396F" w:rsidP="00F9396F">
      <w:pPr>
        <w:rPr>
          <w:rFonts w:ascii="Times New Roman" w:hAnsi="Times New Roman"/>
          <w:sz w:val="22"/>
        </w:rPr>
      </w:pPr>
      <w:r w:rsidRPr="007414A5">
        <w:rPr>
          <w:rFonts w:ascii="Times New Roman" w:hAnsi="Times New Roman"/>
          <w:sz w:val="22"/>
        </w:rPr>
        <w:t>For calculating the electron transport rate, we used the model (Eq.</w:t>
      </w:r>
      <w:r w:rsidR="00F320F9" w:rsidRPr="007414A5">
        <w:rPr>
          <w:rFonts w:ascii="Times New Roman" w:hAnsi="Times New Roman"/>
          <w:sz w:val="22"/>
        </w:rPr>
        <w:t xml:space="preserve"> A6 to A8</w:t>
      </w:r>
      <w:r w:rsidRPr="007414A5">
        <w:rPr>
          <w:rFonts w:ascii="Times New Roman" w:hAnsi="Times New Roman"/>
          <w:sz w:val="22"/>
        </w:rPr>
        <w:t xml:space="preserve">) by </w:t>
      </w:r>
      <w:r w:rsidRPr="007414A5">
        <w:rPr>
          <w:rFonts w:ascii="Times New Roman" w:hAnsi="Times New Roman" w:hint="eastAsia"/>
          <w:color w:val="0000FF"/>
          <w:sz w:val="22"/>
        </w:rPr>
        <w:t xml:space="preserve">de </w:t>
      </w:r>
      <w:proofErr w:type="spellStart"/>
      <w:r w:rsidRPr="007414A5">
        <w:rPr>
          <w:rFonts w:ascii="Times New Roman" w:hAnsi="Times New Roman"/>
          <w:color w:val="0000FF"/>
          <w:sz w:val="22"/>
        </w:rPr>
        <w:t>Pury</w:t>
      </w:r>
      <w:proofErr w:type="spellEnd"/>
      <w:r w:rsidRPr="007414A5">
        <w:rPr>
          <w:rFonts w:ascii="Times New Roman" w:hAnsi="Times New Roman"/>
          <w:color w:val="0000FF"/>
          <w:sz w:val="22"/>
        </w:rPr>
        <w:t xml:space="preserve"> </w:t>
      </w:r>
      <w:r w:rsidR="00C41A18">
        <w:rPr>
          <w:rFonts w:ascii="Times New Roman" w:hAnsi="Times New Roman"/>
          <w:color w:val="0000FF"/>
          <w:sz w:val="22"/>
        </w:rPr>
        <w:t>&amp;</w:t>
      </w:r>
      <w:r w:rsidRPr="007414A5">
        <w:rPr>
          <w:rFonts w:ascii="Times New Roman" w:hAnsi="Times New Roman"/>
          <w:color w:val="0000FF"/>
          <w:sz w:val="22"/>
        </w:rPr>
        <w:t xml:space="preserve"> Farquhar (1997)</w:t>
      </w:r>
      <w:r w:rsidRPr="007414A5">
        <w:rPr>
          <w:rFonts w:ascii="Times New Roman" w:hAnsi="Times New Roman"/>
          <w:i/>
          <w:sz w:val="22"/>
        </w:rPr>
        <w:t>.</w:t>
      </w:r>
    </w:p>
    <w:p w14:paraId="26930E7B" w14:textId="77777777" w:rsidR="00F9396F" w:rsidRPr="007414A5" w:rsidRDefault="00F9396F" w:rsidP="00F9396F">
      <w:pPr>
        <w:rPr>
          <w:rFonts w:ascii="Times New Roman" w:hAnsi="Times New Roman"/>
          <w:i/>
          <w:sz w:val="22"/>
        </w:rPr>
      </w:pPr>
    </w:p>
    <w:p w14:paraId="729F5A19" w14:textId="77777777" w:rsidR="00F9396F" w:rsidRPr="007414A5" w:rsidRDefault="00F9396F" w:rsidP="00F9396F">
      <w:pPr>
        <w:rPr>
          <w:rFonts w:ascii="Times New Roman" w:hAnsi="Times New Roman"/>
          <w:i/>
          <w:sz w:val="22"/>
        </w:rPr>
      </w:pPr>
      <w:r w:rsidRPr="007414A5">
        <w:rPr>
          <w:rFonts w:ascii="Times New Roman" w:hAnsi="Times New Roman"/>
          <w:i/>
          <w:sz w:val="22"/>
        </w:rPr>
        <w:t xml:space="preserve">Model 6 based on </w:t>
      </w:r>
      <w:proofErr w:type="spellStart"/>
      <w:r w:rsidRPr="007414A5">
        <w:rPr>
          <w:rFonts w:ascii="Times New Roman" w:hAnsi="Times New Roman"/>
          <w:i/>
          <w:sz w:val="22"/>
        </w:rPr>
        <w:t>Kattge</w:t>
      </w:r>
      <w:proofErr w:type="spellEnd"/>
      <w:r w:rsidRPr="007414A5">
        <w:rPr>
          <w:rFonts w:ascii="Times New Roman" w:hAnsi="Times New Roman"/>
          <w:i/>
          <w:sz w:val="22"/>
        </w:rPr>
        <w:t xml:space="preserve"> and Knorr (2007)</w:t>
      </w:r>
    </w:p>
    <w:p w14:paraId="665073FB" w14:textId="64B375DB" w:rsidR="00F9396F" w:rsidRPr="007414A5" w:rsidRDefault="00F9396F" w:rsidP="00F9396F">
      <w:pPr>
        <w:widowControl/>
        <w:ind w:firstLineChars="100" w:firstLine="220"/>
        <w:rPr>
          <w:rFonts w:ascii="Times New Roman" w:hAnsi="Times New Roman"/>
          <w:sz w:val="22"/>
        </w:rPr>
      </w:pPr>
      <w:r w:rsidRPr="007414A5">
        <w:rPr>
          <w:rFonts w:ascii="Times New Roman" w:hAnsi="Times New Roman" w:hint="eastAsia"/>
          <w:sz w:val="22"/>
        </w:rPr>
        <w:t xml:space="preserve">Temperature dependence of </w:t>
      </w:r>
      <w:proofErr w:type="spellStart"/>
      <w:r w:rsidRPr="007414A5">
        <w:rPr>
          <w:rFonts w:ascii="Times New Roman" w:hAnsi="Times New Roman"/>
          <w:i/>
          <w:sz w:val="22"/>
        </w:rPr>
        <w:t>Vc</w:t>
      </w:r>
      <w:r w:rsidRPr="007414A5">
        <w:rPr>
          <w:rFonts w:ascii="Times New Roman" w:hAnsi="Times New Roman"/>
          <w:sz w:val="22"/>
          <w:vertAlign w:val="subscript"/>
        </w:rPr>
        <w:t>max</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w:t>
      </w:r>
      <w:r w:rsidRPr="009F15B0">
        <w:rPr>
          <w:rFonts w:ascii="Times New Roman" w:eastAsia="ＭＳ Ｐゴシック" w:hAnsi="Times New Roman"/>
          <w:kern w:val="0"/>
          <w:sz w:val="22"/>
        </w:rPr>
        <w:t>mol</w:t>
      </w:r>
      <w:proofErr w:type="spellEnd"/>
      <w:r w:rsidRPr="009F15B0">
        <w:rPr>
          <w:rFonts w:ascii="Times New Roman" w:eastAsia="ＭＳ Ｐゴシック" w:hAnsi="Times New Roman"/>
          <w:kern w:val="0"/>
          <w:sz w:val="22"/>
        </w:rPr>
        <w:t xml:space="preserve"> mol</w:t>
      </w:r>
      <w:r w:rsidRPr="009F15B0">
        <w:rPr>
          <w:rFonts w:ascii="Times New Roman" w:eastAsia="ＭＳ Ｐゴシック" w:hAnsi="Times New Roman"/>
          <w:kern w:val="0"/>
          <w:sz w:val="22"/>
          <w:vertAlign w:val="superscript"/>
        </w:rPr>
        <w:t>-1</w:t>
      </w:r>
      <w:r w:rsidRPr="009F15B0">
        <w:rPr>
          <w:rFonts w:ascii="Times New Roman" w:hAnsi="Times New Roman"/>
          <w:sz w:val="22"/>
        </w:rPr>
        <w:t xml:space="preserve">) and </w:t>
      </w:r>
      <w:proofErr w:type="spellStart"/>
      <w:r w:rsidRPr="009F15B0">
        <w:rPr>
          <w:rFonts w:ascii="Times New Roman" w:hAnsi="Times New Roman"/>
          <w:i/>
          <w:sz w:val="22"/>
        </w:rPr>
        <w:t>J</w:t>
      </w:r>
      <w:r w:rsidRPr="009F15B0">
        <w:rPr>
          <w:rFonts w:ascii="Times New Roman" w:hAnsi="Times New Roman"/>
          <w:sz w:val="22"/>
          <w:vertAlign w:val="subscript"/>
        </w:rPr>
        <w:t>max</w:t>
      </w:r>
      <w:proofErr w:type="spellEnd"/>
      <w:r w:rsidRPr="009F15B0">
        <w:rPr>
          <w:rFonts w:ascii="Times New Roman" w:hAnsi="Times New Roman"/>
          <w:sz w:val="22"/>
        </w:rPr>
        <w:t xml:space="preserve"> (</w:t>
      </w:r>
      <w:proofErr w:type="spellStart"/>
      <w:r w:rsidRPr="009F15B0">
        <w:rPr>
          <w:rFonts w:ascii="Times New Roman" w:eastAsia="ＭＳ Ｐゴシック" w:hAnsi="Times New Roman"/>
          <w:kern w:val="0"/>
          <w:sz w:val="22"/>
        </w:rPr>
        <w:t>μmol</w:t>
      </w:r>
      <w:proofErr w:type="spellEnd"/>
      <w:r w:rsidRPr="009F15B0">
        <w:rPr>
          <w:rFonts w:ascii="Times New Roman" w:eastAsia="ＭＳ Ｐゴシック" w:hAnsi="Times New Roman"/>
          <w:kern w:val="0"/>
          <w:sz w:val="22"/>
        </w:rPr>
        <w:t xml:space="preserve"> mol</w:t>
      </w:r>
      <w:r w:rsidRPr="009F15B0">
        <w:rPr>
          <w:rFonts w:ascii="Times New Roman" w:eastAsia="ＭＳ Ｐゴシック" w:hAnsi="Times New Roman"/>
          <w:kern w:val="0"/>
          <w:sz w:val="22"/>
          <w:vertAlign w:val="superscript"/>
        </w:rPr>
        <w:t>-1</w:t>
      </w:r>
      <w:r w:rsidRPr="009F15B0">
        <w:rPr>
          <w:rFonts w:ascii="Times New Roman" w:hAnsi="Times New Roman"/>
          <w:sz w:val="22"/>
        </w:rPr>
        <w:t>) are calculated using Eq. A</w:t>
      </w:r>
      <w:r w:rsidR="00212C0C" w:rsidRPr="009F15B0">
        <w:rPr>
          <w:rFonts w:ascii="Times New Roman" w:hAnsi="Times New Roman"/>
          <w:sz w:val="22"/>
        </w:rPr>
        <w:t>6</w:t>
      </w:r>
      <w:r w:rsidR="00924BEE" w:rsidRPr="009F15B0">
        <w:rPr>
          <w:rFonts w:ascii="Times New Roman" w:hAnsi="Times New Roman"/>
          <w:sz w:val="22"/>
        </w:rPr>
        <w:t xml:space="preserve">, where </w:t>
      </w:r>
      <w:proofErr w:type="spellStart"/>
      <w:r w:rsidR="00992E24" w:rsidRPr="009F15B0">
        <w:rPr>
          <w:rFonts w:ascii="Times New Roman" w:hAnsi="Times New Roman"/>
          <w:i/>
          <w:sz w:val="22"/>
        </w:rPr>
        <w:t>Vc</w:t>
      </w:r>
      <w:r w:rsidR="00992E24" w:rsidRPr="009F15B0">
        <w:rPr>
          <w:rFonts w:ascii="Times New Roman" w:hAnsi="Times New Roman"/>
          <w:sz w:val="22"/>
          <w:vertAlign w:val="subscript"/>
        </w:rPr>
        <w:t>max</w:t>
      </w:r>
      <w:proofErr w:type="spellEnd"/>
      <w:r w:rsidR="00992E24" w:rsidRPr="009F15B0">
        <w:rPr>
          <w:rFonts w:ascii="Times New Roman" w:hAnsi="Times New Roman"/>
          <w:sz w:val="22"/>
        </w:rPr>
        <w:t xml:space="preserve"> </w:t>
      </w:r>
      <w:r w:rsidR="00924BEE" w:rsidRPr="009F15B0">
        <w:rPr>
          <w:rFonts w:ascii="Times New Roman" w:hAnsi="Times New Roman"/>
          <w:sz w:val="22"/>
        </w:rPr>
        <w:t xml:space="preserve">is also calculated </w:t>
      </w:r>
      <w:r w:rsidR="00CF42CE" w:rsidRPr="009F15B0">
        <w:rPr>
          <w:rFonts w:ascii="Times New Roman" w:hAnsi="Times New Roman"/>
          <w:sz w:val="22"/>
        </w:rPr>
        <w:t>using same temperature dependence function</w:t>
      </w:r>
      <w:r w:rsidR="00C14875" w:rsidRPr="009F15B0">
        <w:rPr>
          <w:rFonts w:ascii="Times New Roman" w:hAnsi="Times New Roman"/>
          <w:sz w:val="22"/>
        </w:rPr>
        <w:t xml:space="preserve"> with different </w:t>
      </w:r>
      <w:r w:rsidR="003A4978" w:rsidRPr="009F15B0">
        <w:rPr>
          <w:rFonts w:ascii="Times New Roman" w:hAnsi="Times New Roman"/>
          <w:sz w:val="22"/>
        </w:rPr>
        <w:t>parameters</w:t>
      </w:r>
      <w:r w:rsidRPr="009F15B0">
        <w:rPr>
          <w:rFonts w:ascii="Times New Roman" w:hAnsi="Times New Roman"/>
          <w:sz w:val="22"/>
        </w:rPr>
        <w:t xml:space="preserve">. </w:t>
      </w:r>
      <w:r w:rsidRPr="009F15B0">
        <w:rPr>
          <w:rFonts w:ascii="Times New Roman" w:hAnsi="Times New Roman" w:hint="eastAsia"/>
          <w:sz w:val="22"/>
        </w:rPr>
        <w:t xml:space="preserve">Temperature dependence of </w:t>
      </w:r>
      <w:proofErr w:type="spellStart"/>
      <w:r w:rsidRPr="007414A5">
        <w:rPr>
          <w:rFonts w:ascii="Times New Roman" w:hAnsi="Times New Roman"/>
          <w:i/>
          <w:sz w:val="22"/>
        </w:rPr>
        <w:t>R</w:t>
      </w:r>
      <w:r w:rsidRPr="007414A5">
        <w:rPr>
          <w:rFonts w:ascii="Times New Roman" w:hAnsi="Times New Roman"/>
          <w:sz w:val="22"/>
          <w:vertAlign w:val="subscript"/>
        </w:rPr>
        <w:t>l</w:t>
      </w:r>
      <w:proofErr w:type="spellEnd"/>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is calculated by Eq. A</w:t>
      </w:r>
      <w:r w:rsidR="00680A6F" w:rsidRPr="007414A5">
        <w:rPr>
          <w:rFonts w:ascii="Times New Roman" w:hAnsi="Times New Roman"/>
          <w:sz w:val="22"/>
        </w:rPr>
        <w:t>9</w:t>
      </w:r>
      <w:r w:rsidRPr="007414A5">
        <w:rPr>
          <w:rFonts w:ascii="Times New Roman" w:hAnsi="Times New Roman"/>
          <w:sz w:val="22"/>
        </w:rPr>
        <w:t xml:space="preserve"> with </w:t>
      </w:r>
      <w:r w:rsidR="00011052">
        <w:rPr>
          <w:rFonts w:ascii="Times New Roman" w:hAnsi="Times New Roman"/>
          <w:sz w:val="22"/>
        </w:rPr>
        <w:t xml:space="preserve">a </w:t>
      </w:r>
      <w:r w:rsidRPr="007414A5">
        <w:rPr>
          <w:rFonts w:ascii="Times New Roman" w:hAnsi="Times New Roman"/>
          <w:sz w:val="22"/>
        </w:rPr>
        <w:t>different parameterization (Table A1</w:t>
      </w:r>
      <w:r w:rsidR="001C1D8B" w:rsidRPr="007414A5">
        <w:rPr>
          <w:rFonts w:ascii="Times New Roman" w:hAnsi="Times New Roman"/>
          <w:sz w:val="22"/>
        </w:rPr>
        <w:t xml:space="preserve"> in </w:t>
      </w:r>
      <w:r w:rsidR="001C1D8B" w:rsidRPr="007414A5">
        <w:rPr>
          <w:rFonts w:ascii="Times New Roman" w:hAnsi="Times New Roman"/>
          <w:color w:val="0000CC"/>
          <w:sz w:val="22"/>
        </w:rPr>
        <w:t>Ueyama et al., 2016</w:t>
      </w:r>
      <w:r w:rsidRPr="007414A5">
        <w:rPr>
          <w:rFonts w:ascii="Times New Roman" w:hAnsi="Times New Roman"/>
          <w:sz w:val="22"/>
        </w:rPr>
        <w:t xml:space="preserve">). </w:t>
      </w:r>
      <w:r w:rsidRPr="007414A5">
        <w:rPr>
          <w:rFonts w:ascii="Times New Roman" w:hAnsi="Times New Roman" w:hint="eastAsia"/>
          <w:sz w:val="22"/>
        </w:rPr>
        <w:t xml:space="preserve">Temperature dependence of </w:t>
      </w:r>
      <w:r w:rsidRPr="007414A5">
        <w:rPr>
          <w:rFonts w:ascii="Times New Roman" w:hAnsi="Times New Roman"/>
          <w:i/>
          <w:sz w:val="22"/>
        </w:rPr>
        <w:t>K</w:t>
      </w:r>
      <w:r w:rsidRPr="007414A5">
        <w:rPr>
          <w:rFonts w:ascii="Times New Roman" w:hAnsi="Times New Roman"/>
          <w:sz w:val="22"/>
          <w:vertAlign w:val="subscript"/>
        </w:rPr>
        <w:t>c</w:t>
      </w:r>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xml:space="preserve">), </w:t>
      </w:r>
      <w:r w:rsidRPr="007414A5">
        <w:rPr>
          <w:rFonts w:ascii="Times New Roman" w:hAnsi="Times New Roman"/>
          <w:i/>
          <w:sz w:val="22"/>
        </w:rPr>
        <w:t>K</w:t>
      </w:r>
      <w:r w:rsidRPr="007414A5">
        <w:rPr>
          <w:rFonts w:ascii="Times New Roman" w:hAnsi="Times New Roman"/>
          <w:sz w:val="22"/>
          <w:vertAlign w:val="subscript"/>
        </w:rPr>
        <w:t>o</w:t>
      </w:r>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xml:space="preserve">), and </w:t>
      </w:r>
      <w:r w:rsidRPr="007414A5">
        <w:rPr>
          <w:rFonts w:ascii="Times New Roman" w:hAnsi="Times New Roman"/>
          <w:i/>
          <w:sz w:val="22"/>
        </w:rPr>
        <w:t>Γ</w:t>
      </w:r>
      <w:r w:rsidRPr="007414A5">
        <w:rPr>
          <w:rFonts w:ascii="Times New Roman" w:hAnsi="Times New Roman"/>
          <w:sz w:val="22"/>
          <w:vertAlign w:val="subscript"/>
        </w:rPr>
        <w:t>*</w:t>
      </w:r>
      <w:r w:rsidRPr="007414A5">
        <w:rPr>
          <w:rFonts w:ascii="Times New Roman" w:hAnsi="Times New Roman"/>
          <w:i/>
          <w:sz w:val="22"/>
        </w:rPr>
        <w:t xml:space="preserve"> </w:t>
      </w:r>
      <w:r w:rsidRPr="007414A5">
        <w:rPr>
          <w:rFonts w:ascii="Times New Roman" w:hAnsi="Times New Roman"/>
          <w:sz w:val="22"/>
        </w:rPr>
        <w:t>(</w:t>
      </w:r>
      <w:proofErr w:type="spellStart"/>
      <w:r w:rsidRPr="007414A5">
        <w:rPr>
          <w:rFonts w:ascii="Times New Roman" w:eastAsia="ＭＳ Ｐゴシック" w:hAnsi="Times New Roman"/>
          <w:kern w:val="0"/>
          <w:sz w:val="22"/>
        </w:rPr>
        <w:t>μmol</w:t>
      </w:r>
      <w:proofErr w:type="spellEnd"/>
      <w:r w:rsidRPr="007414A5">
        <w:rPr>
          <w:rFonts w:ascii="Times New Roman" w:eastAsia="ＭＳ Ｐゴシック" w:hAnsi="Times New Roman"/>
          <w:kern w:val="0"/>
          <w:sz w:val="22"/>
        </w:rPr>
        <w:t xml:space="preserve"> mol</w:t>
      </w:r>
      <w:r w:rsidRPr="007414A5">
        <w:rPr>
          <w:rFonts w:ascii="Times New Roman" w:eastAsia="ＭＳ Ｐゴシック" w:hAnsi="Times New Roman"/>
          <w:kern w:val="0"/>
          <w:sz w:val="22"/>
          <w:vertAlign w:val="superscript"/>
        </w:rPr>
        <w:t>-1</w:t>
      </w:r>
      <w:r w:rsidRPr="007414A5">
        <w:rPr>
          <w:rFonts w:ascii="Times New Roman" w:hAnsi="Times New Roman"/>
          <w:sz w:val="22"/>
        </w:rPr>
        <w:t>) are modeled by Eq. A</w:t>
      </w:r>
      <w:r w:rsidR="00212C0C" w:rsidRPr="007414A5">
        <w:rPr>
          <w:rFonts w:ascii="Times New Roman" w:hAnsi="Times New Roman"/>
          <w:sz w:val="22"/>
        </w:rPr>
        <w:t>4</w:t>
      </w:r>
      <w:r w:rsidRPr="007414A5">
        <w:rPr>
          <w:rFonts w:ascii="Times New Roman" w:hAnsi="Times New Roman"/>
          <w:sz w:val="22"/>
        </w:rPr>
        <w:t>.</w:t>
      </w:r>
      <w:r w:rsidR="00212C0C" w:rsidRPr="007414A5">
        <w:rPr>
          <w:rFonts w:ascii="Times New Roman" w:hAnsi="Times New Roman"/>
          <w:sz w:val="22"/>
        </w:rPr>
        <w:t xml:space="preserve"> </w:t>
      </w:r>
      <w:r w:rsidRPr="007414A5">
        <w:rPr>
          <w:rFonts w:ascii="Times New Roman" w:hAnsi="Times New Roman"/>
          <w:sz w:val="22"/>
        </w:rPr>
        <w:t>The electron transport rate is described as follows:</w:t>
      </w:r>
    </w:p>
    <w:p w14:paraId="377E4A9D" w14:textId="77777777" w:rsidR="00F9396F" w:rsidRPr="007414A5" w:rsidRDefault="00F9396F" w:rsidP="00F9396F">
      <w:pPr>
        <w:rPr>
          <w:rFonts w:ascii="Times New Roman" w:hAnsi="Times New Roman"/>
          <w:sz w:val="22"/>
        </w:rPr>
      </w:pPr>
    </w:p>
    <w:p w14:paraId="03012821"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24"/>
          <w:sz w:val="22"/>
        </w:rPr>
        <w:object w:dxaOrig="4280" w:dyaOrig="740" w14:anchorId="46FAB296">
          <v:shape id="_x0000_i1044" type="#_x0000_t75" style="width:212pt;height:37pt" o:ole="">
            <v:imagedata r:id="rId46" o:title=""/>
          </v:shape>
          <o:OLEObject Type="Embed" ProgID="Equation.3" ShapeID="_x0000_i1044" DrawAspect="Content" ObjectID="_1718542337" r:id="rId47"/>
        </w:object>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20</w:t>
      </w:r>
      <w:r w:rsidRPr="007414A5">
        <w:rPr>
          <w:rFonts w:ascii="Times New Roman" w:hAnsi="Times New Roman"/>
          <w:sz w:val="22"/>
        </w:rPr>
        <w:t>)</w:t>
      </w:r>
    </w:p>
    <w:p w14:paraId="5E6D2B37" w14:textId="77777777" w:rsidR="00F9396F" w:rsidRPr="007414A5" w:rsidRDefault="00F9396F" w:rsidP="00F9396F">
      <w:pPr>
        <w:rPr>
          <w:rFonts w:ascii="Times New Roman" w:hAnsi="Times New Roman"/>
          <w:sz w:val="22"/>
        </w:rPr>
      </w:pPr>
    </w:p>
    <w:p w14:paraId="1D1FC3C9"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12"/>
          <w:sz w:val="22"/>
        </w:rPr>
        <w:object w:dxaOrig="1140" w:dyaOrig="360" w14:anchorId="1AA20B99">
          <v:shape id="_x0000_i1045" type="#_x0000_t75" style="width:59pt;height:19pt" o:ole="">
            <v:imagedata r:id="rId48" o:title=""/>
          </v:shape>
          <o:OLEObject Type="Embed" ProgID="Equation.3" ShapeID="_x0000_i1045" DrawAspect="Content" ObjectID="_1718542338" r:id="rId49"/>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21</w:t>
      </w:r>
      <w:r w:rsidRPr="007414A5">
        <w:rPr>
          <w:rFonts w:ascii="Times New Roman" w:hAnsi="Times New Roman"/>
          <w:sz w:val="22"/>
        </w:rPr>
        <w:t>)</w:t>
      </w:r>
    </w:p>
    <w:p w14:paraId="66A6C897" w14:textId="77777777" w:rsidR="00E63A1E" w:rsidRPr="007414A5" w:rsidRDefault="00E63A1E" w:rsidP="00E63A1E">
      <w:pPr>
        <w:rPr>
          <w:rFonts w:ascii="Times New Roman" w:hAnsi="Times New Roman"/>
          <w:sz w:val="22"/>
        </w:rPr>
      </w:pPr>
    </w:p>
    <w:p w14:paraId="276A2924" w14:textId="77777777" w:rsidR="00E63A1E" w:rsidRPr="007414A5" w:rsidRDefault="00E63A1E" w:rsidP="00E63A1E">
      <w:pPr>
        <w:rPr>
          <w:rFonts w:ascii="Times New Roman" w:hAnsi="Times New Roman"/>
          <w:i/>
          <w:sz w:val="22"/>
        </w:rPr>
      </w:pPr>
      <w:r w:rsidRPr="007414A5">
        <w:rPr>
          <w:rFonts w:ascii="Times New Roman" w:hAnsi="Times New Roman"/>
          <w:i/>
          <w:sz w:val="22"/>
        </w:rPr>
        <w:t>A</w:t>
      </w:r>
      <w:r w:rsidR="00262F10" w:rsidRPr="007414A5">
        <w:rPr>
          <w:rFonts w:ascii="Times New Roman" w:hAnsi="Times New Roman"/>
          <w:i/>
          <w:sz w:val="22"/>
        </w:rPr>
        <w:t>1-</w:t>
      </w:r>
      <w:r w:rsidRPr="007414A5">
        <w:rPr>
          <w:rFonts w:ascii="Times New Roman" w:hAnsi="Times New Roman"/>
          <w:i/>
          <w:sz w:val="22"/>
        </w:rPr>
        <w:t>2. Stomatal conductance model</w:t>
      </w:r>
    </w:p>
    <w:p w14:paraId="2EB90D37" w14:textId="057B030A" w:rsidR="00E63A1E" w:rsidRPr="007414A5" w:rsidRDefault="00E63A1E" w:rsidP="00E63A1E">
      <w:pPr>
        <w:rPr>
          <w:rFonts w:ascii="Times New Roman" w:hAnsi="Times New Roman"/>
          <w:sz w:val="22"/>
        </w:rPr>
      </w:pPr>
      <w:r w:rsidRPr="007414A5">
        <w:rPr>
          <w:rFonts w:ascii="Times New Roman" w:hAnsi="Times New Roman"/>
          <w:sz w:val="22"/>
        </w:rPr>
        <w:t xml:space="preserve">  Based on </w:t>
      </w:r>
      <w:r w:rsidRPr="007414A5">
        <w:rPr>
          <w:rFonts w:ascii="Times New Roman" w:hAnsi="Times New Roman"/>
          <w:color w:val="0000FF"/>
          <w:sz w:val="22"/>
        </w:rPr>
        <w:t>Ball et al. (1987)</w:t>
      </w:r>
      <w:r w:rsidRPr="007414A5">
        <w:rPr>
          <w:rFonts w:ascii="Times New Roman" w:hAnsi="Times New Roman"/>
          <w:sz w:val="22"/>
        </w:rPr>
        <w:t xml:space="preserve">, stomatal conductance </w:t>
      </w:r>
      <w:proofErr w:type="gramStart"/>
      <w:r w:rsidR="009F51A4">
        <w:rPr>
          <w:rFonts w:ascii="Times New Roman" w:hAnsi="Times New Roman"/>
          <w:sz w:val="22"/>
        </w:rPr>
        <w:t>are</w:t>
      </w:r>
      <w:proofErr w:type="gramEnd"/>
      <w:r w:rsidRPr="007414A5">
        <w:rPr>
          <w:rFonts w:ascii="Times New Roman" w:hAnsi="Times New Roman"/>
          <w:sz w:val="22"/>
        </w:rPr>
        <w:t xml:space="preserve"> modelled:</w:t>
      </w:r>
    </w:p>
    <w:p w14:paraId="0C3CC73B" w14:textId="77777777" w:rsidR="00E63A1E" w:rsidRPr="007414A5" w:rsidRDefault="00E63A1E" w:rsidP="00E63A1E">
      <w:pPr>
        <w:rPr>
          <w:rFonts w:ascii="Times New Roman" w:hAnsi="Times New Roman"/>
          <w:sz w:val="22"/>
        </w:rPr>
      </w:pPr>
    </w:p>
    <w:p w14:paraId="12B3EA85" w14:textId="77777777" w:rsidR="00E63A1E" w:rsidRPr="007414A5" w:rsidRDefault="00E63A1E" w:rsidP="00E63A1E">
      <w:pPr>
        <w:rPr>
          <w:rFonts w:ascii="Times New Roman" w:hAnsi="Times New Roman"/>
          <w:sz w:val="22"/>
        </w:rPr>
      </w:pPr>
      <w:r w:rsidRPr="007414A5">
        <w:rPr>
          <w:rFonts w:ascii="Times New Roman" w:hAnsi="Times New Roman"/>
          <w:sz w:val="22"/>
        </w:rPr>
        <w:tab/>
      </w:r>
      <w:r w:rsidR="00532651" w:rsidRPr="007414A5">
        <w:rPr>
          <w:rFonts w:ascii="Times New Roman" w:hAnsi="Times New Roman"/>
          <w:position w:val="-30"/>
          <w:sz w:val="22"/>
        </w:rPr>
        <w:object w:dxaOrig="1939" w:dyaOrig="680" w14:anchorId="55A39DA9">
          <v:shape id="_x0000_i1046" type="#_x0000_t75" style="width:96.5pt;height:35pt" o:ole="">
            <v:imagedata r:id="rId50" o:title=""/>
          </v:shape>
          <o:OLEObject Type="Embed" ProgID="Equation.3" ShapeID="_x0000_i1046" DrawAspect="Content" ObjectID="_1718542339" r:id="rId51"/>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w:t>
      </w:r>
      <w:r w:rsidR="004558BD" w:rsidRPr="007414A5">
        <w:rPr>
          <w:rFonts w:ascii="Times New Roman" w:hAnsi="Times New Roman"/>
          <w:sz w:val="22"/>
        </w:rPr>
        <w:t>A</w:t>
      </w:r>
      <w:r w:rsidR="00E2680F" w:rsidRPr="007414A5">
        <w:rPr>
          <w:rFonts w:ascii="Times New Roman" w:hAnsi="Times New Roman"/>
          <w:sz w:val="22"/>
        </w:rPr>
        <w:t>22</w:t>
      </w:r>
      <w:r w:rsidRPr="007414A5">
        <w:rPr>
          <w:rFonts w:ascii="Times New Roman" w:hAnsi="Times New Roman"/>
          <w:sz w:val="22"/>
        </w:rPr>
        <w:t>)</w:t>
      </w:r>
    </w:p>
    <w:p w14:paraId="1B3899C1" w14:textId="77777777" w:rsidR="00E63A1E" w:rsidRPr="007414A5" w:rsidRDefault="00E63A1E" w:rsidP="00E63A1E">
      <w:pPr>
        <w:rPr>
          <w:rFonts w:ascii="Times New Roman" w:hAnsi="Times New Roman"/>
          <w:sz w:val="22"/>
        </w:rPr>
      </w:pPr>
    </w:p>
    <w:p w14:paraId="656F45BF" w14:textId="5835C698" w:rsidR="00E63A1E" w:rsidRPr="007414A5" w:rsidRDefault="00E63A1E" w:rsidP="00701405">
      <w:pPr>
        <w:rPr>
          <w:rFonts w:ascii="Times New Roman" w:hAnsi="Times New Roman"/>
          <w:sz w:val="22"/>
        </w:rPr>
      </w:pPr>
      <w:r w:rsidRPr="007414A5">
        <w:rPr>
          <w:rFonts w:ascii="Times New Roman" w:hAnsi="Times New Roman"/>
          <w:sz w:val="22"/>
        </w:rPr>
        <w:t xml:space="preserve">where </w:t>
      </w:r>
      <w:proofErr w:type="spellStart"/>
      <w:r w:rsidRPr="007414A5">
        <w:rPr>
          <w:rFonts w:ascii="Times New Roman" w:hAnsi="Times New Roman"/>
          <w:i/>
          <w:sz w:val="22"/>
        </w:rPr>
        <w:t>g</w:t>
      </w:r>
      <w:r w:rsidRPr="007414A5">
        <w:rPr>
          <w:rFonts w:ascii="Times New Roman" w:hAnsi="Times New Roman"/>
          <w:sz w:val="22"/>
          <w:vertAlign w:val="subscript"/>
        </w:rPr>
        <w:t>sw</w:t>
      </w:r>
      <w:proofErr w:type="spellEnd"/>
      <w:r w:rsidRPr="007414A5">
        <w:rPr>
          <w:rFonts w:ascii="Times New Roman" w:hAnsi="Times New Roman"/>
          <w:sz w:val="22"/>
        </w:rPr>
        <w:t xml:space="preserve"> is stomatal conductance to water vapor, </w:t>
      </w:r>
      <w:proofErr w:type="spellStart"/>
      <w:r w:rsidRPr="007414A5">
        <w:rPr>
          <w:rFonts w:ascii="Times New Roman" w:hAnsi="Times New Roman"/>
          <w:i/>
          <w:sz w:val="22"/>
        </w:rPr>
        <w:t>rh</w:t>
      </w:r>
      <w:r w:rsidRPr="007414A5">
        <w:rPr>
          <w:rFonts w:ascii="Times New Roman" w:hAnsi="Times New Roman"/>
          <w:sz w:val="22"/>
          <w:vertAlign w:val="subscript"/>
        </w:rPr>
        <w:t>s</w:t>
      </w:r>
      <w:proofErr w:type="spellEnd"/>
      <w:r w:rsidRPr="007414A5">
        <w:rPr>
          <w:rFonts w:ascii="Times New Roman" w:hAnsi="Times New Roman"/>
          <w:sz w:val="22"/>
        </w:rPr>
        <w:t xml:space="preserve"> is relative humidity at the leaf surface (Eq. A</w:t>
      </w:r>
      <w:r w:rsidR="00680A6F" w:rsidRPr="007414A5">
        <w:rPr>
          <w:rFonts w:ascii="Times New Roman" w:hAnsi="Times New Roman"/>
          <w:sz w:val="22"/>
        </w:rPr>
        <w:t>3</w:t>
      </w:r>
      <w:r w:rsidRPr="007414A5">
        <w:rPr>
          <w:rFonts w:ascii="Times New Roman" w:hAnsi="Times New Roman"/>
          <w:sz w:val="22"/>
        </w:rPr>
        <w:t xml:space="preserve">2), </w:t>
      </w:r>
      <w:r w:rsidRPr="007414A5">
        <w:rPr>
          <w:rFonts w:ascii="Times New Roman" w:hAnsi="Times New Roman"/>
          <w:i/>
          <w:sz w:val="22"/>
        </w:rPr>
        <w:t>c</w:t>
      </w:r>
      <w:r w:rsidRPr="007414A5">
        <w:rPr>
          <w:rFonts w:ascii="Times New Roman" w:hAnsi="Times New Roman"/>
          <w:sz w:val="22"/>
          <w:vertAlign w:val="subscript"/>
        </w:rPr>
        <w:t>s</w:t>
      </w:r>
      <w:r w:rsidRPr="007414A5">
        <w:rPr>
          <w:rFonts w:ascii="Times New Roman" w:hAnsi="Times New Roman"/>
          <w:sz w:val="22"/>
        </w:rPr>
        <w:t xml:space="preserve"> is CO</w:t>
      </w:r>
      <w:r w:rsidRPr="007414A5">
        <w:rPr>
          <w:rFonts w:ascii="Times New Roman" w:hAnsi="Times New Roman"/>
          <w:sz w:val="22"/>
          <w:vertAlign w:val="subscript"/>
        </w:rPr>
        <w:t>2</w:t>
      </w:r>
      <w:r w:rsidRPr="007414A5">
        <w:rPr>
          <w:rFonts w:ascii="Times New Roman" w:hAnsi="Times New Roman"/>
          <w:sz w:val="22"/>
        </w:rPr>
        <w:t xml:space="preserve"> concentration at the leaf surface, </w:t>
      </w:r>
      <w:proofErr w:type="spellStart"/>
      <w:r w:rsidR="008E579B" w:rsidRPr="007414A5">
        <w:rPr>
          <w:rFonts w:ascii="Times New Roman" w:hAnsi="Times New Roman"/>
          <w:i/>
          <w:sz w:val="22"/>
        </w:rPr>
        <w:t>m</w:t>
      </w:r>
      <w:r w:rsidR="008E579B" w:rsidRPr="007414A5">
        <w:rPr>
          <w:rFonts w:ascii="Times New Roman" w:hAnsi="Times New Roman"/>
          <w:sz w:val="22"/>
          <w:vertAlign w:val="subscript"/>
        </w:rPr>
        <w:t>bb</w:t>
      </w:r>
      <w:proofErr w:type="spellEnd"/>
      <w:r w:rsidRPr="007414A5">
        <w:rPr>
          <w:rFonts w:ascii="Times New Roman" w:hAnsi="Times New Roman"/>
          <w:sz w:val="22"/>
        </w:rPr>
        <w:t xml:space="preserve"> is an empirical parameter for a dimensionless slope, and </w:t>
      </w:r>
      <w:proofErr w:type="spellStart"/>
      <w:r w:rsidR="008E579B" w:rsidRPr="007414A5">
        <w:rPr>
          <w:rFonts w:ascii="Times New Roman" w:hAnsi="Times New Roman"/>
          <w:i/>
          <w:sz w:val="22"/>
        </w:rPr>
        <w:t>b</w:t>
      </w:r>
      <w:r w:rsidR="008E579B" w:rsidRPr="007414A5">
        <w:rPr>
          <w:rFonts w:ascii="Times New Roman" w:hAnsi="Times New Roman"/>
          <w:sz w:val="22"/>
          <w:vertAlign w:val="subscript"/>
        </w:rPr>
        <w:t>bb</w:t>
      </w:r>
      <w:proofErr w:type="spellEnd"/>
      <w:r w:rsidRPr="007414A5">
        <w:rPr>
          <w:rFonts w:ascii="Times New Roman" w:hAnsi="Times New Roman"/>
          <w:sz w:val="22"/>
        </w:rPr>
        <w:t xml:space="preserve"> is an empirical parameter for the zero intercept when net photosynthetic rate is equal or less than zero. Once </w:t>
      </w:r>
      <w:proofErr w:type="spellStart"/>
      <w:r w:rsidRPr="007414A5">
        <w:rPr>
          <w:rFonts w:ascii="Times New Roman" w:hAnsi="Times New Roman"/>
          <w:i/>
          <w:sz w:val="22"/>
        </w:rPr>
        <w:t>g</w:t>
      </w:r>
      <w:r w:rsidRPr="007414A5">
        <w:rPr>
          <w:rFonts w:ascii="Times New Roman" w:hAnsi="Times New Roman"/>
          <w:sz w:val="22"/>
          <w:vertAlign w:val="subscript"/>
        </w:rPr>
        <w:t>sw</w:t>
      </w:r>
      <w:proofErr w:type="spellEnd"/>
      <w:r w:rsidRPr="007414A5">
        <w:rPr>
          <w:rFonts w:ascii="Times New Roman" w:hAnsi="Times New Roman"/>
          <w:sz w:val="22"/>
        </w:rPr>
        <w:t xml:space="preserve"> was obtained, water vapor flux was calculated using the product of total conductance, and vapor pressure deficit (VPD) at the leaf surface.</w:t>
      </w:r>
      <w:r w:rsidR="008C3E9F" w:rsidRPr="007414A5">
        <w:rPr>
          <w:rFonts w:ascii="Times New Roman" w:hAnsi="Times New Roman"/>
          <w:sz w:val="22"/>
        </w:rPr>
        <w:t xml:space="preserve"> </w:t>
      </w:r>
      <w:r w:rsidR="00437E5E" w:rsidRPr="007414A5">
        <w:rPr>
          <w:rFonts w:ascii="Times New Roman" w:hAnsi="Times New Roman"/>
          <w:sz w:val="22"/>
        </w:rPr>
        <w:t xml:space="preserve">To solve equations </w:t>
      </w:r>
      <w:r w:rsidR="00785D30" w:rsidRPr="007414A5">
        <w:rPr>
          <w:rFonts w:ascii="Times New Roman" w:hAnsi="Times New Roman"/>
          <w:sz w:val="22"/>
        </w:rPr>
        <w:t>A</w:t>
      </w:r>
      <w:r w:rsidR="00437E5E" w:rsidRPr="007414A5">
        <w:rPr>
          <w:rFonts w:ascii="Times New Roman" w:hAnsi="Times New Roman"/>
          <w:sz w:val="22"/>
        </w:rPr>
        <w:t xml:space="preserve">1 </w:t>
      </w:r>
      <w:r w:rsidR="00785D30" w:rsidRPr="007414A5">
        <w:rPr>
          <w:rFonts w:ascii="Times New Roman" w:hAnsi="Times New Roman"/>
          <w:sz w:val="22"/>
        </w:rPr>
        <w:t>–</w:t>
      </w:r>
      <w:r w:rsidR="00437E5E" w:rsidRPr="007414A5">
        <w:rPr>
          <w:rFonts w:ascii="Times New Roman" w:hAnsi="Times New Roman"/>
          <w:sz w:val="22"/>
        </w:rPr>
        <w:t xml:space="preserve"> </w:t>
      </w:r>
      <w:r w:rsidR="00785D30" w:rsidRPr="007414A5">
        <w:rPr>
          <w:rFonts w:ascii="Times New Roman" w:hAnsi="Times New Roman"/>
          <w:sz w:val="22"/>
        </w:rPr>
        <w:t>3, and A22</w:t>
      </w:r>
      <w:r w:rsidR="00437E5E" w:rsidRPr="007414A5">
        <w:rPr>
          <w:rFonts w:ascii="Times New Roman" w:hAnsi="Times New Roman"/>
          <w:sz w:val="22"/>
        </w:rPr>
        <w:t xml:space="preserve"> for photosynthesis and stomatal conductance simultaneously, we </w:t>
      </w:r>
      <w:r w:rsidR="00701405" w:rsidRPr="007414A5">
        <w:rPr>
          <w:rFonts w:ascii="Times New Roman" w:hAnsi="Times New Roman"/>
          <w:sz w:val="22"/>
        </w:rPr>
        <w:t xml:space="preserve">used an iteration rather than a cubic equation that was used in </w:t>
      </w:r>
      <w:r w:rsidR="00E54C27">
        <w:rPr>
          <w:rFonts w:ascii="Times New Roman" w:hAnsi="Times New Roman"/>
          <w:sz w:val="22"/>
        </w:rPr>
        <w:t>the previous</w:t>
      </w:r>
      <w:r w:rsidR="00701405" w:rsidRPr="007414A5">
        <w:rPr>
          <w:rFonts w:ascii="Times New Roman" w:hAnsi="Times New Roman"/>
          <w:sz w:val="22"/>
        </w:rPr>
        <w:t xml:space="preserve"> version of our model (</w:t>
      </w:r>
      <w:r w:rsidR="00701405" w:rsidRPr="007414A5">
        <w:rPr>
          <w:rFonts w:ascii="Times New Roman" w:hAnsi="Times New Roman"/>
          <w:color w:val="0000CC"/>
          <w:sz w:val="22"/>
        </w:rPr>
        <w:t>Ueyama et al., 2016</w:t>
      </w:r>
      <w:r w:rsidR="00701405" w:rsidRPr="007414A5">
        <w:rPr>
          <w:rFonts w:ascii="Times New Roman" w:hAnsi="Times New Roman"/>
          <w:sz w:val="22"/>
        </w:rPr>
        <w:t>).</w:t>
      </w:r>
    </w:p>
    <w:p w14:paraId="78D398E9" w14:textId="77777777" w:rsidR="002A79F2" w:rsidRPr="007414A5" w:rsidRDefault="002A79F2" w:rsidP="002A79F2">
      <w:pPr>
        <w:rPr>
          <w:rFonts w:ascii="Times New Roman" w:hAnsi="Times New Roman"/>
          <w:sz w:val="22"/>
        </w:rPr>
      </w:pPr>
    </w:p>
    <w:p w14:paraId="689E0B64" w14:textId="77777777" w:rsidR="002A79F2" w:rsidRPr="007414A5" w:rsidRDefault="002A79F2" w:rsidP="002A79F2">
      <w:pPr>
        <w:rPr>
          <w:rFonts w:ascii="Times New Roman" w:hAnsi="Times New Roman"/>
          <w:i/>
          <w:sz w:val="22"/>
        </w:rPr>
      </w:pPr>
      <w:r w:rsidRPr="007414A5">
        <w:rPr>
          <w:rFonts w:ascii="Times New Roman" w:hAnsi="Times New Roman"/>
          <w:i/>
          <w:sz w:val="22"/>
        </w:rPr>
        <w:t>A</w:t>
      </w:r>
      <w:r w:rsidR="00262F10" w:rsidRPr="007414A5">
        <w:rPr>
          <w:rFonts w:ascii="Times New Roman" w:hAnsi="Times New Roman"/>
          <w:i/>
          <w:sz w:val="22"/>
        </w:rPr>
        <w:t>1-</w:t>
      </w:r>
      <w:r w:rsidRPr="007414A5">
        <w:rPr>
          <w:rFonts w:ascii="Times New Roman" w:hAnsi="Times New Roman" w:hint="eastAsia"/>
          <w:i/>
          <w:sz w:val="22"/>
        </w:rPr>
        <w:t>3</w:t>
      </w:r>
      <w:r w:rsidRPr="007414A5">
        <w:rPr>
          <w:rFonts w:ascii="Times New Roman" w:hAnsi="Times New Roman"/>
          <w:i/>
          <w:sz w:val="22"/>
        </w:rPr>
        <w:t xml:space="preserve">. Sun/Shade radiation transfer </w:t>
      </w:r>
      <w:r w:rsidR="007256BD" w:rsidRPr="007414A5">
        <w:rPr>
          <w:rFonts w:ascii="Times New Roman" w:hAnsi="Times New Roman"/>
          <w:i/>
          <w:sz w:val="22"/>
        </w:rPr>
        <w:t>model</w:t>
      </w:r>
    </w:p>
    <w:p w14:paraId="1227F923" w14:textId="77777777" w:rsidR="00FD17CD" w:rsidRPr="007414A5" w:rsidRDefault="00FD17CD" w:rsidP="00FF464C">
      <w:pPr>
        <w:ind w:firstLineChars="50" w:firstLine="110"/>
        <w:rPr>
          <w:rFonts w:ascii="Times New Roman" w:hAnsi="Times New Roman"/>
          <w:sz w:val="22"/>
        </w:rPr>
      </w:pPr>
      <w:r w:rsidRPr="007414A5">
        <w:rPr>
          <w:rFonts w:ascii="Times New Roman" w:hAnsi="Times New Roman"/>
          <w:sz w:val="22"/>
        </w:rPr>
        <w:t xml:space="preserve">Canopy radiation transfer was based on a sun/shade model </w:t>
      </w:r>
      <w:r w:rsidR="005D39E8" w:rsidRPr="007414A5">
        <w:rPr>
          <w:rFonts w:ascii="Times New Roman" w:hAnsi="Times New Roman"/>
          <w:sz w:val="22"/>
        </w:rPr>
        <w:t>(</w:t>
      </w:r>
      <w:r w:rsidRPr="007414A5">
        <w:rPr>
          <w:rFonts w:ascii="Times New Roman" w:hAnsi="Times New Roman"/>
          <w:color w:val="0000FF"/>
          <w:sz w:val="22"/>
        </w:rPr>
        <w:t xml:space="preserve">de </w:t>
      </w:r>
      <w:proofErr w:type="spellStart"/>
      <w:r w:rsidRPr="007414A5">
        <w:rPr>
          <w:rFonts w:ascii="Times New Roman" w:hAnsi="Times New Roman"/>
          <w:color w:val="0000FF"/>
          <w:sz w:val="22"/>
        </w:rPr>
        <w:t>Pury</w:t>
      </w:r>
      <w:proofErr w:type="spellEnd"/>
      <w:r w:rsidRPr="007414A5">
        <w:rPr>
          <w:rFonts w:ascii="Times New Roman" w:hAnsi="Times New Roman"/>
          <w:color w:val="0000FF"/>
          <w:sz w:val="22"/>
        </w:rPr>
        <w:t xml:space="preserve"> </w:t>
      </w:r>
      <w:r w:rsidR="00C41A18">
        <w:rPr>
          <w:rFonts w:ascii="Times New Roman" w:hAnsi="Times New Roman"/>
          <w:color w:val="0000FF"/>
          <w:sz w:val="22"/>
        </w:rPr>
        <w:t>&amp;</w:t>
      </w:r>
      <w:r w:rsidRPr="007414A5">
        <w:rPr>
          <w:rFonts w:ascii="Times New Roman" w:hAnsi="Times New Roman"/>
          <w:color w:val="0000FF"/>
          <w:sz w:val="22"/>
        </w:rPr>
        <w:t xml:space="preserve"> Farquhar</w:t>
      </w:r>
      <w:r w:rsidR="005D39E8" w:rsidRPr="007414A5">
        <w:rPr>
          <w:rFonts w:ascii="Times New Roman" w:hAnsi="Times New Roman"/>
          <w:color w:val="0000FF"/>
          <w:sz w:val="22"/>
        </w:rPr>
        <w:t>,</w:t>
      </w:r>
      <w:r w:rsidRPr="007414A5">
        <w:rPr>
          <w:rFonts w:ascii="Times New Roman" w:hAnsi="Times New Roman"/>
          <w:color w:val="0000FF"/>
          <w:sz w:val="22"/>
        </w:rPr>
        <w:t xml:space="preserve"> 1997</w:t>
      </w:r>
      <w:r w:rsidR="00C955DD" w:rsidRPr="007414A5">
        <w:rPr>
          <w:rFonts w:ascii="Times New Roman" w:hAnsi="Times New Roman"/>
          <w:color w:val="0000FF"/>
          <w:sz w:val="22"/>
        </w:rPr>
        <w:t xml:space="preserve">; Ryu et al., </w:t>
      </w:r>
      <w:r w:rsidR="00A346AE" w:rsidRPr="007414A5">
        <w:rPr>
          <w:rFonts w:ascii="Times New Roman" w:hAnsi="Times New Roman"/>
          <w:color w:val="0000FF"/>
          <w:sz w:val="22"/>
        </w:rPr>
        <w:t>2011</w:t>
      </w:r>
      <w:r w:rsidRPr="007414A5">
        <w:rPr>
          <w:rFonts w:ascii="Times New Roman" w:hAnsi="Times New Roman"/>
          <w:sz w:val="22"/>
        </w:rPr>
        <w:t xml:space="preserve">). </w:t>
      </w:r>
      <w:r w:rsidR="007414A5" w:rsidRPr="007414A5">
        <w:rPr>
          <w:rFonts w:ascii="Times New Roman" w:hAnsi="Times New Roman" w:cs="Times New Roman"/>
          <w:sz w:val="22"/>
        </w:rPr>
        <w:t xml:space="preserve">The direct and diffuse portions of radiation were partitioned based on the method of </w:t>
      </w:r>
      <w:r w:rsidR="007414A5" w:rsidRPr="007414A5">
        <w:rPr>
          <w:rFonts w:ascii="Times New Roman" w:hAnsi="Times New Roman" w:cs="Times New Roman"/>
          <w:color w:val="0000CC"/>
          <w:sz w:val="22"/>
        </w:rPr>
        <w:t>Weiss &amp; Norman (1985</w:t>
      </w:r>
      <w:r w:rsidR="007414A5" w:rsidRPr="007414A5">
        <w:rPr>
          <w:rFonts w:ascii="Times New Roman" w:hAnsi="Times New Roman" w:cs="Times New Roman"/>
          <w:sz w:val="22"/>
        </w:rPr>
        <w:t xml:space="preserve">), for solving sun/shade radiation transfer model. </w:t>
      </w:r>
      <w:r w:rsidR="004D5D54" w:rsidRPr="007414A5">
        <w:rPr>
          <w:rFonts w:ascii="Times New Roman" w:hAnsi="Times New Roman"/>
          <w:sz w:val="22"/>
        </w:rPr>
        <w:t>Photosynthesis and transpiration w</w:t>
      </w:r>
      <w:r w:rsidR="00FB15B8" w:rsidRPr="007414A5">
        <w:rPr>
          <w:rFonts w:ascii="Times New Roman" w:hAnsi="Times New Roman"/>
          <w:sz w:val="22"/>
        </w:rPr>
        <w:t>ere</w:t>
      </w:r>
      <w:r w:rsidR="004D5D54" w:rsidRPr="007414A5">
        <w:rPr>
          <w:rFonts w:ascii="Times New Roman" w:hAnsi="Times New Roman"/>
          <w:sz w:val="22"/>
        </w:rPr>
        <w:t xml:space="preserve"> separately calculated for sun and shade leaves. </w:t>
      </w:r>
      <w:r w:rsidR="00807ED5" w:rsidRPr="007414A5">
        <w:rPr>
          <w:rFonts w:ascii="Times New Roman" w:hAnsi="Times New Roman"/>
          <w:sz w:val="22"/>
        </w:rPr>
        <w:t xml:space="preserve">An ecosystem-scale parameter of </w:t>
      </w:r>
      <w:proofErr w:type="spellStart"/>
      <w:r w:rsidR="00807ED5" w:rsidRPr="007414A5">
        <w:rPr>
          <w:rFonts w:ascii="Times New Roman" w:hAnsi="Times New Roman" w:hint="eastAsia"/>
          <w:i/>
          <w:sz w:val="22"/>
        </w:rPr>
        <w:t>X</w:t>
      </w:r>
      <w:r w:rsidR="00807ED5" w:rsidRPr="007414A5">
        <w:rPr>
          <w:rFonts w:ascii="Times New Roman" w:hAnsi="Times New Roman"/>
          <w:sz w:val="22"/>
          <w:vertAlign w:val="subscript"/>
        </w:rPr>
        <w:t>eco</w:t>
      </w:r>
      <w:proofErr w:type="spellEnd"/>
      <w:r w:rsidR="00807ED5" w:rsidRPr="007414A5">
        <w:rPr>
          <w:rFonts w:ascii="Times New Roman" w:hAnsi="Times New Roman"/>
          <w:sz w:val="22"/>
        </w:rPr>
        <w:t xml:space="preserve"> </w:t>
      </w:r>
      <w:r w:rsidR="00807ED5" w:rsidRPr="007414A5">
        <w:rPr>
          <w:rFonts w:ascii="Times New Roman" w:hAnsi="Times New Roman" w:hint="eastAsia"/>
          <w:sz w:val="22"/>
        </w:rPr>
        <w:t>(</w:t>
      </w:r>
      <w:r w:rsidR="00807ED5" w:rsidRPr="007414A5">
        <w:rPr>
          <w:rFonts w:ascii="Times New Roman" w:hAnsi="Times New Roman"/>
          <w:sz w:val="22"/>
        </w:rPr>
        <w:t xml:space="preserve">specifically, </w:t>
      </w:r>
      <w:r w:rsidR="00807ED5" w:rsidRPr="007414A5">
        <w:rPr>
          <w:rFonts w:ascii="Times New Roman" w:hAnsi="Times New Roman"/>
          <w:i/>
          <w:sz w:val="22"/>
        </w:rPr>
        <w:t>Vc</w:t>
      </w:r>
      <w:r w:rsidR="00807ED5" w:rsidRPr="007414A5">
        <w:rPr>
          <w:rFonts w:ascii="Times New Roman" w:hAnsi="Times New Roman"/>
          <w:sz w:val="22"/>
          <w:vertAlign w:val="subscript"/>
        </w:rPr>
        <w:t>max25</w:t>
      </w:r>
      <w:r w:rsidR="00807ED5" w:rsidRPr="007414A5">
        <w:rPr>
          <w:rFonts w:ascii="Times New Roman" w:hAnsi="Times New Roman"/>
          <w:sz w:val="22"/>
        </w:rPr>
        <w:t xml:space="preserve">, </w:t>
      </w:r>
      <w:r w:rsidR="00807ED5" w:rsidRPr="007414A5">
        <w:rPr>
          <w:rFonts w:ascii="Times New Roman" w:hAnsi="Times New Roman"/>
          <w:i/>
          <w:sz w:val="22"/>
        </w:rPr>
        <w:t>J</w:t>
      </w:r>
      <w:r w:rsidR="00807ED5" w:rsidRPr="007414A5">
        <w:rPr>
          <w:rFonts w:ascii="Times New Roman" w:hAnsi="Times New Roman"/>
          <w:sz w:val="22"/>
          <w:vertAlign w:val="subscript"/>
        </w:rPr>
        <w:t>max25</w:t>
      </w:r>
      <w:r w:rsidR="00807ED5" w:rsidRPr="007414A5">
        <w:rPr>
          <w:rFonts w:ascii="Times New Roman" w:hAnsi="Times New Roman"/>
          <w:sz w:val="22"/>
        </w:rPr>
        <w:t xml:space="preserve">, and </w:t>
      </w:r>
      <w:proofErr w:type="spellStart"/>
      <w:r w:rsidR="00165702" w:rsidRPr="007414A5">
        <w:rPr>
          <w:rFonts w:ascii="Times New Roman" w:hAnsi="Times New Roman"/>
          <w:i/>
          <w:sz w:val="22"/>
        </w:rPr>
        <w:t>b</w:t>
      </w:r>
      <w:r w:rsidR="00165702" w:rsidRPr="007414A5">
        <w:rPr>
          <w:rFonts w:ascii="Times New Roman" w:hAnsi="Times New Roman"/>
          <w:sz w:val="22"/>
          <w:vertAlign w:val="subscript"/>
        </w:rPr>
        <w:t>bb</w:t>
      </w:r>
      <w:proofErr w:type="spellEnd"/>
      <w:r w:rsidR="00807ED5" w:rsidRPr="007414A5">
        <w:rPr>
          <w:rFonts w:ascii="Times New Roman" w:hAnsi="Times New Roman" w:hint="eastAsia"/>
          <w:sz w:val="22"/>
        </w:rPr>
        <w:t>)</w:t>
      </w:r>
      <w:r w:rsidR="00807ED5" w:rsidRPr="007414A5">
        <w:rPr>
          <w:rFonts w:ascii="Times New Roman" w:hAnsi="Times New Roman"/>
          <w:sz w:val="22"/>
        </w:rPr>
        <w:t xml:space="preserve"> can be divided into ecosystem-scale parameters of </w:t>
      </w:r>
      <w:proofErr w:type="spellStart"/>
      <w:r w:rsidR="00807ED5" w:rsidRPr="007414A5">
        <w:rPr>
          <w:rFonts w:ascii="Times New Roman" w:hAnsi="Times New Roman"/>
          <w:i/>
          <w:sz w:val="22"/>
        </w:rPr>
        <w:t>X</w:t>
      </w:r>
      <w:r w:rsidR="00807ED5" w:rsidRPr="007414A5">
        <w:rPr>
          <w:rFonts w:ascii="Times New Roman" w:hAnsi="Times New Roman"/>
          <w:sz w:val="22"/>
          <w:vertAlign w:val="subscript"/>
        </w:rPr>
        <w:t>sun</w:t>
      </w:r>
      <w:proofErr w:type="spellEnd"/>
      <w:r w:rsidR="00807ED5" w:rsidRPr="007414A5">
        <w:rPr>
          <w:rFonts w:ascii="Times New Roman" w:hAnsi="Times New Roman"/>
          <w:sz w:val="22"/>
        </w:rPr>
        <w:t xml:space="preserve"> for sun leaf and </w:t>
      </w:r>
      <w:proofErr w:type="spellStart"/>
      <w:r w:rsidR="00807ED5" w:rsidRPr="007414A5">
        <w:rPr>
          <w:rFonts w:ascii="Times New Roman" w:hAnsi="Times New Roman"/>
          <w:i/>
          <w:sz w:val="22"/>
        </w:rPr>
        <w:t>X</w:t>
      </w:r>
      <w:r w:rsidR="00807ED5" w:rsidRPr="007414A5">
        <w:rPr>
          <w:rFonts w:ascii="Times New Roman" w:hAnsi="Times New Roman"/>
          <w:sz w:val="22"/>
          <w:vertAlign w:val="subscript"/>
        </w:rPr>
        <w:t>shade</w:t>
      </w:r>
      <w:proofErr w:type="spellEnd"/>
      <w:r w:rsidR="00807ED5" w:rsidRPr="007414A5">
        <w:rPr>
          <w:rFonts w:ascii="Times New Roman" w:hAnsi="Times New Roman"/>
          <w:sz w:val="22"/>
        </w:rPr>
        <w:t xml:space="preserve"> for shade leaf.</w:t>
      </w:r>
    </w:p>
    <w:p w14:paraId="228D6638" w14:textId="77777777" w:rsidR="00AF49E7" w:rsidRPr="007414A5" w:rsidRDefault="00AF49E7" w:rsidP="00AF49E7">
      <w:pPr>
        <w:rPr>
          <w:rFonts w:ascii="Times New Roman" w:hAnsi="Times New Roman"/>
          <w:sz w:val="22"/>
        </w:rPr>
      </w:pPr>
    </w:p>
    <w:p w14:paraId="25973628" w14:textId="799C8233" w:rsidR="00AF49E7" w:rsidRPr="007414A5" w:rsidRDefault="00AF49E7" w:rsidP="003A01B9">
      <w:pPr>
        <w:rPr>
          <w:rFonts w:ascii="Times New Roman" w:hAnsi="Times New Roman"/>
          <w:sz w:val="22"/>
        </w:rPr>
      </w:pPr>
      <w:r w:rsidRPr="007414A5">
        <w:rPr>
          <w:rFonts w:ascii="Times New Roman" w:hAnsi="Times New Roman"/>
          <w:sz w:val="22"/>
        </w:rPr>
        <w:tab/>
      </w:r>
      <m:oMath>
        <m:sSub>
          <m:sSubPr>
            <m:ctrlPr>
              <w:rPr>
                <w:rFonts w:ascii="Cambria Math" w:hAnsi="Times New Roman"/>
                <w:i/>
                <w:sz w:val="22"/>
              </w:rPr>
            </m:ctrlPr>
          </m:sSubPr>
          <m:e>
            <m:r>
              <w:rPr>
                <w:rFonts w:ascii="Cambria Math" w:hAnsi="Times New Roman"/>
                <w:sz w:val="22"/>
              </w:rPr>
              <m:t>X</m:t>
            </m:r>
          </m:e>
          <m:sub>
            <m:r>
              <m:rPr>
                <m:nor/>
              </m:rPr>
              <w:rPr>
                <w:rFonts w:ascii="Cambria Math" w:hAnsi="Times New Roman"/>
                <w:sz w:val="22"/>
              </w:rPr>
              <m:t>eco</m:t>
            </m:r>
            <m:ctrlPr>
              <w:rPr>
                <w:rFonts w:ascii="Cambria Math" w:hAnsi="Times New Roman"/>
                <w:sz w:val="22"/>
              </w:rPr>
            </m:ctrlPr>
          </m:sub>
        </m:sSub>
        <m:r>
          <w:rPr>
            <w:rFonts w:ascii="Cambria Math" w:hAnsi="Times New Roman"/>
            <w:sz w:val="22"/>
          </w:rPr>
          <m:t>=</m:t>
        </m:r>
        <m:sSub>
          <m:sSubPr>
            <m:ctrlPr>
              <w:rPr>
                <w:rFonts w:ascii="Cambria Math" w:hAnsi="Times New Roman"/>
                <w:i/>
                <w:sz w:val="22"/>
              </w:rPr>
            </m:ctrlPr>
          </m:sSubPr>
          <m:e>
            <m:r>
              <w:rPr>
                <w:rFonts w:ascii="Cambria Math" w:hAnsi="Times New Roman"/>
                <w:sz w:val="22"/>
              </w:rPr>
              <m:t>X</m:t>
            </m:r>
          </m:e>
          <m:sub>
            <m:r>
              <m:rPr>
                <m:nor/>
              </m:rPr>
              <w:rPr>
                <w:rFonts w:ascii="Cambria Math" w:hAnsi="Times New Roman"/>
                <w:sz w:val="22"/>
              </w:rPr>
              <m:t>sun</m:t>
            </m:r>
            <m:ctrlPr>
              <w:rPr>
                <w:rFonts w:ascii="Cambria Math" w:hAnsi="Times New Roman"/>
                <w:sz w:val="22"/>
              </w:rPr>
            </m:ctrlPr>
          </m:sub>
        </m:sSub>
        <m:r>
          <w:rPr>
            <w:rFonts w:ascii="Cambria Math" w:hAnsi="Times New Roman"/>
            <w:sz w:val="22"/>
          </w:rPr>
          <m:t>+</m:t>
        </m:r>
        <m:sSub>
          <m:sSubPr>
            <m:ctrlPr>
              <w:rPr>
                <w:rFonts w:ascii="Cambria Math" w:hAnsi="Times New Roman"/>
                <w:i/>
                <w:sz w:val="22"/>
              </w:rPr>
            </m:ctrlPr>
          </m:sSubPr>
          <m:e>
            <m:r>
              <w:rPr>
                <w:rFonts w:ascii="Cambria Math" w:hAnsi="Times New Roman"/>
                <w:sz w:val="22"/>
              </w:rPr>
              <m:t>X</m:t>
            </m:r>
          </m:e>
          <m:sub>
            <m:r>
              <m:rPr>
                <m:nor/>
              </m:rPr>
              <w:rPr>
                <w:rFonts w:ascii="Cambria Math" w:hAnsi="Times New Roman"/>
                <w:sz w:val="22"/>
              </w:rPr>
              <m:t>shade</m:t>
            </m:r>
            <m:ctrlPr>
              <w:rPr>
                <w:rFonts w:ascii="Cambria Math" w:hAnsi="Times New Roman"/>
                <w:sz w:val="22"/>
              </w:rPr>
            </m:ctrlPr>
          </m:sub>
        </m:sSub>
        <m:r>
          <w:rPr>
            <w:rFonts w:ascii="Cambria Math" w:hAnsi="Times New Roman"/>
            <w:sz w:val="22"/>
          </w:rPr>
          <w:br/>
        </m:r>
        <m:r>
          <w:rPr>
            <w:rFonts w:ascii="Cambria Math" w:hAnsi="Cambria Math" w:cs="Cambria Math"/>
            <w:sz w:val="22"/>
          </w:rPr>
          <m:t xml:space="preserve">                          </m:t>
        </m:r>
        <m:r>
          <w:rPr>
            <w:rFonts w:ascii="Cambria Math" w:hAnsi="Times New Roman"/>
            <w:sz w:val="22"/>
          </w:rPr>
          <m:t>=</m:t>
        </m:r>
        <m:sSub>
          <m:sSubPr>
            <m:ctrlPr>
              <w:rPr>
                <w:rFonts w:ascii="Cambria Math" w:hAnsi="Times New Roman"/>
                <w:i/>
                <w:sz w:val="22"/>
              </w:rPr>
            </m:ctrlPr>
          </m:sSubPr>
          <m:e>
            <m:r>
              <w:rPr>
                <w:rFonts w:ascii="Cambria Math" w:hAnsi="Times New Roman"/>
                <w:sz w:val="22"/>
              </w:rPr>
              <m:t>x</m:t>
            </m:r>
          </m:e>
          <m:sub>
            <m:r>
              <w:rPr>
                <w:rFonts w:ascii="Cambria Math" w:hAnsi="Times New Roman"/>
                <w:sz w:val="22"/>
              </w:rPr>
              <m:t>0</m:t>
            </m:r>
          </m:sub>
        </m:sSub>
        <m:sSub>
          <m:sSubPr>
            <m:ctrlPr>
              <w:rPr>
                <w:rFonts w:ascii="Cambria Math" w:hAnsi="Times New Roman"/>
                <w:i/>
                <w:sz w:val="22"/>
              </w:rPr>
            </m:ctrlPr>
          </m:sSubPr>
          <m:e>
            <m:r>
              <w:rPr>
                <w:rFonts w:ascii="Cambria Math" w:hAnsi="Times New Roman"/>
                <w:sz w:val="22"/>
              </w:rPr>
              <m:t>L</m:t>
            </m:r>
          </m:e>
          <m:sub>
            <m:r>
              <m:rPr>
                <m:nor/>
              </m:rPr>
              <w:rPr>
                <w:rFonts w:ascii="Cambria Math" w:hAnsi="Times New Roman"/>
                <w:sz w:val="22"/>
              </w:rPr>
              <m:t>sun</m:t>
            </m:r>
            <m:ctrlPr>
              <w:rPr>
                <w:rFonts w:ascii="Cambria Math" w:hAnsi="Times New Roman"/>
                <w:sz w:val="22"/>
              </w:rPr>
            </m:ctrlPr>
          </m:sub>
        </m:sSub>
        <m:r>
          <w:rPr>
            <w:rFonts w:ascii="Cambria Math" w:hAnsi="Times New Roman"/>
            <w:sz w:val="22"/>
          </w:rPr>
          <m:t>+</m:t>
        </m:r>
        <m:sSub>
          <m:sSubPr>
            <m:ctrlPr>
              <w:rPr>
                <w:rFonts w:ascii="Cambria Math" w:hAnsi="Times New Roman"/>
                <w:i/>
                <w:sz w:val="22"/>
              </w:rPr>
            </m:ctrlPr>
          </m:sSubPr>
          <m:e>
            <m:r>
              <w:rPr>
                <w:rFonts w:ascii="Cambria Math" w:hAnsi="Times New Roman"/>
                <w:sz w:val="22"/>
              </w:rPr>
              <m:t>x</m:t>
            </m:r>
          </m:e>
          <m:sub>
            <m:r>
              <m:rPr>
                <m:sty m:val="p"/>
              </m:rPr>
              <w:rPr>
                <w:rFonts w:ascii="Cambria Math" w:hAnsi="Times New Roman"/>
                <w:sz w:val="22"/>
              </w:rPr>
              <m:t>shade</m:t>
            </m:r>
          </m:sub>
        </m:sSub>
        <m:sSub>
          <m:sSubPr>
            <m:ctrlPr>
              <w:rPr>
                <w:rFonts w:ascii="Cambria Math" w:hAnsi="Times New Roman"/>
                <w:i/>
                <w:sz w:val="22"/>
              </w:rPr>
            </m:ctrlPr>
          </m:sSubPr>
          <m:e>
            <m:r>
              <w:rPr>
                <w:rFonts w:ascii="Cambria Math" w:hAnsi="Times New Roman"/>
                <w:sz w:val="22"/>
              </w:rPr>
              <m:t>L</m:t>
            </m:r>
          </m:e>
          <m:sub>
            <m:r>
              <m:rPr>
                <m:nor/>
              </m:rPr>
              <w:rPr>
                <w:rFonts w:ascii="Cambria Math" w:hAnsi="Times New Roman"/>
                <w:sz w:val="22"/>
              </w:rPr>
              <m:t>shade</m:t>
            </m:r>
            <m:ctrlPr>
              <w:rPr>
                <w:rFonts w:ascii="Cambria Math" w:hAnsi="Times New Roman"/>
                <w:sz w:val="22"/>
              </w:rPr>
            </m:ctrlPr>
          </m:sub>
        </m:sSub>
      </m:oMath>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(A2</w:t>
      </w:r>
      <w:r w:rsidR="00E2680F" w:rsidRPr="007414A5">
        <w:rPr>
          <w:rFonts w:ascii="Times New Roman" w:hAnsi="Times New Roman"/>
          <w:sz w:val="22"/>
        </w:rPr>
        <w:t>3</w:t>
      </w:r>
      <w:r w:rsidRPr="007414A5">
        <w:rPr>
          <w:rFonts w:ascii="Times New Roman" w:hAnsi="Times New Roman"/>
          <w:sz w:val="22"/>
        </w:rPr>
        <w:t>)</w:t>
      </w:r>
    </w:p>
    <w:p w14:paraId="35055EC5" w14:textId="77777777" w:rsidR="00AF49E7" w:rsidRPr="007414A5" w:rsidRDefault="00AF49E7" w:rsidP="00AF49E7">
      <w:pPr>
        <w:rPr>
          <w:rFonts w:ascii="Times New Roman" w:hAnsi="Times New Roman"/>
          <w:sz w:val="22"/>
        </w:rPr>
      </w:pPr>
    </w:p>
    <w:p w14:paraId="2A1174EC" w14:textId="532412CD" w:rsidR="00FF464C" w:rsidRPr="007414A5" w:rsidRDefault="00FF464C" w:rsidP="00FF464C">
      <w:pPr>
        <w:rPr>
          <w:rFonts w:ascii="Times New Roman" w:hAnsi="Times New Roman"/>
          <w:sz w:val="22"/>
        </w:rPr>
      </w:pPr>
      <w:r w:rsidRPr="007414A5">
        <w:rPr>
          <w:rFonts w:ascii="Times New Roman" w:hAnsi="Times New Roman" w:hint="eastAsia"/>
          <w:sz w:val="22"/>
        </w:rPr>
        <w:t>where</w:t>
      </w:r>
      <w:r w:rsidRPr="007414A5">
        <w:rPr>
          <w:rFonts w:ascii="Times New Roman" w:hAnsi="Times New Roman"/>
          <w:sz w:val="22"/>
        </w:rPr>
        <w:t xml:space="preserve"> </w:t>
      </w:r>
      <w:r w:rsidRPr="007414A5">
        <w:rPr>
          <w:rFonts w:ascii="Times New Roman" w:hAnsi="Times New Roman"/>
          <w:i/>
          <w:sz w:val="22"/>
        </w:rPr>
        <w:t>x</w:t>
      </w:r>
      <w:r w:rsidR="003F3BF5" w:rsidRPr="007414A5">
        <w:rPr>
          <w:rFonts w:ascii="Times New Roman" w:hAnsi="Times New Roman"/>
          <w:sz w:val="22"/>
          <w:vertAlign w:val="subscript"/>
        </w:rPr>
        <w:t>0</w:t>
      </w:r>
      <w:r w:rsidRPr="007414A5">
        <w:rPr>
          <w:rFonts w:ascii="Times New Roman" w:hAnsi="Times New Roman"/>
          <w:sz w:val="22"/>
        </w:rPr>
        <w:t xml:space="preserve"> are the parameter for unit leaf area, </w:t>
      </w:r>
      <w:proofErr w:type="spellStart"/>
      <w:r w:rsidRPr="007414A5">
        <w:rPr>
          <w:rFonts w:ascii="Times New Roman" w:hAnsi="Times New Roman"/>
          <w:i/>
          <w:sz w:val="22"/>
        </w:rPr>
        <w:t>L</w:t>
      </w:r>
      <w:r w:rsidRPr="007414A5">
        <w:rPr>
          <w:rFonts w:ascii="Times New Roman" w:hAnsi="Times New Roman"/>
          <w:sz w:val="22"/>
          <w:vertAlign w:val="subscript"/>
        </w:rPr>
        <w:t>sun</w:t>
      </w:r>
      <w:proofErr w:type="spellEnd"/>
      <w:r w:rsidRPr="007414A5">
        <w:rPr>
          <w:rFonts w:ascii="Times New Roman" w:hAnsi="Times New Roman"/>
          <w:sz w:val="22"/>
        </w:rPr>
        <w:t xml:space="preserve"> is sunlit leaf area index, and </w:t>
      </w:r>
      <w:proofErr w:type="spellStart"/>
      <w:r w:rsidRPr="007414A5">
        <w:rPr>
          <w:rFonts w:ascii="Times New Roman" w:hAnsi="Times New Roman"/>
          <w:i/>
          <w:sz w:val="22"/>
        </w:rPr>
        <w:t>L</w:t>
      </w:r>
      <w:r w:rsidRPr="007414A5">
        <w:rPr>
          <w:rFonts w:ascii="Times New Roman" w:hAnsi="Times New Roman"/>
          <w:sz w:val="22"/>
          <w:vertAlign w:val="subscript"/>
        </w:rPr>
        <w:t>shade</w:t>
      </w:r>
      <w:proofErr w:type="spellEnd"/>
      <w:r w:rsidRPr="007414A5">
        <w:rPr>
          <w:rFonts w:ascii="Times New Roman" w:hAnsi="Times New Roman"/>
          <w:sz w:val="22"/>
        </w:rPr>
        <w:t xml:space="preserve"> is shaded leaf area index. Assuming the proximity of vertical distribution among leaf nitrogen and irradiance, </w:t>
      </w:r>
      <w:r w:rsidRPr="007414A5">
        <w:rPr>
          <w:rFonts w:ascii="Times New Roman" w:hAnsi="Times New Roman"/>
          <w:i/>
          <w:sz w:val="22"/>
        </w:rPr>
        <w:t>x</w:t>
      </w:r>
      <w:r w:rsidR="00433D42" w:rsidRPr="007414A5">
        <w:rPr>
          <w:rFonts w:ascii="Times New Roman" w:hAnsi="Times New Roman"/>
          <w:sz w:val="22"/>
          <w:vertAlign w:val="subscript"/>
        </w:rPr>
        <w:t>0</w:t>
      </w:r>
      <w:r w:rsidRPr="007414A5">
        <w:rPr>
          <w:rFonts w:ascii="Times New Roman" w:hAnsi="Times New Roman" w:hint="eastAsia"/>
          <w:sz w:val="22"/>
        </w:rPr>
        <w:t xml:space="preserve"> is </w:t>
      </w:r>
      <w:r w:rsidRPr="007414A5">
        <w:rPr>
          <w:rFonts w:ascii="Times New Roman" w:hAnsi="Times New Roman"/>
          <w:sz w:val="22"/>
        </w:rPr>
        <w:t>written as</w:t>
      </w:r>
      <w:r w:rsidR="004825A5">
        <w:rPr>
          <w:rFonts w:ascii="Times New Roman" w:hAnsi="Times New Roman"/>
          <w:sz w:val="22"/>
        </w:rPr>
        <w:t>:</w:t>
      </w:r>
    </w:p>
    <w:p w14:paraId="7ABF54E7" w14:textId="77777777" w:rsidR="00FF464C" w:rsidRPr="007414A5" w:rsidRDefault="00FF464C" w:rsidP="00FF464C">
      <w:pPr>
        <w:rPr>
          <w:rFonts w:ascii="Times New Roman" w:hAnsi="Times New Roman"/>
          <w:sz w:val="22"/>
        </w:rPr>
      </w:pPr>
    </w:p>
    <w:p w14:paraId="19291396" w14:textId="77777777" w:rsidR="00FF464C" w:rsidRPr="007414A5" w:rsidRDefault="00FF464C" w:rsidP="00FF464C">
      <w:pPr>
        <w:rPr>
          <w:rFonts w:ascii="Times New Roman" w:hAnsi="Times New Roman"/>
          <w:sz w:val="22"/>
        </w:rPr>
      </w:pPr>
      <w:r w:rsidRPr="007414A5">
        <w:rPr>
          <w:rFonts w:ascii="Times New Roman" w:hAnsi="Times New Roman"/>
          <w:sz w:val="22"/>
        </w:rPr>
        <w:tab/>
      </w:r>
      <w:r w:rsidR="00FB18AF" w:rsidRPr="007414A5">
        <w:rPr>
          <w:rFonts w:ascii="Times New Roman" w:hAnsi="Times New Roman"/>
          <w:position w:val="-60"/>
          <w:sz w:val="22"/>
        </w:rPr>
        <w:object w:dxaOrig="4440" w:dyaOrig="1320" w14:anchorId="4DDC0F26">
          <v:shape id="_x0000_i1048" type="#_x0000_t75" style="width:221pt;height:66pt" o:ole="">
            <v:imagedata r:id="rId52" o:title=""/>
          </v:shape>
          <o:OLEObject Type="Embed" ProgID="Equation.3" ShapeID="_x0000_i1048" DrawAspect="Content" ObjectID="_1718542340" r:id="rId53"/>
        </w:object>
      </w:r>
      <w:r w:rsidRPr="007414A5">
        <w:rPr>
          <w:rFonts w:ascii="Times New Roman" w:hAnsi="Times New Roman"/>
          <w:sz w:val="22"/>
        </w:rPr>
        <w:tab/>
      </w:r>
      <w:r w:rsidRPr="007414A5">
        <w:rPr>
          <w:rFonts w:ascii="Times New Roman" w:hAnsi="Times New Roman"/>
          <w:sz w:val="22"/>
        </w:rPr>
        <w:tab/>
        <w:t>(A2</w:t>
      </w:r>
      <w:r w:rsidR="00E2680F" w:rsidRPr="007414A5">
        <w:rPr>
          <w:rFonts w:ascii="Times New Roman" w:hAnsi="Times New Roman"/>
          <w:sz w:val="22"/>
        </w:rPr>
        <w:t>4</w:t>
      </w:r>
      <w:r w:rsidRPr="007414A5">
        <w:rPr>
          <w:rFonts w:ascii="Times New Roman" w:hAnsi="Times New Roman"/>
          <w:sz w:val="22"/>
        </w:rPr>
        <w:t>),</w:t>
      </w:r>
      <w:bookmarkStart w:id="0" w:name="_GoBack"/>
      <w:bookmarkEnd w:id="0"/>
    </w:p>
    <w:p w14:paraId="57E12A19" w14:textId="77777777" w:rsidR="00FF464C" w:rsidRPr="007414A5" w:rsidRDefault="00FF464C" w:rsidP="00FF464C">
      <w:pPr>
        <w:rPr>
          <w:rFonts w:ascii="Times New Roman" w:hAnsi="Times New Roman"/>
          <w:sz w:val="22"/>
        </w:rPr>
      </w:pPr>
    </w:p>
    <w:p w14:paraId="7418DB4B" w14:textId="77777777" w:rsidR="00FF464C" w:rsidRPr="007414A5" w:rsidRDefault="00FF464C" w:rsidP="00FF464C">
      <w:pPr>
        <w:rPr>
          <w:rFonts w:ascii="Times New Roman" w:hAnsi="Times New Roman"/>
          <w:sz w:val="22"/>
        </w:rPr>
      </w:pPr>
      <w:r w:rsidRPr="007414A5">
        <w:rPr>
          <w:rFonts w:ascii="Times New Roman" w:hAnsi="Times New Roman"/>
          <w:sz w:val="22"/>
        </w:rPr>
        <w:tab/>
      </w:r>
      <w:r w:rsidR="00FB18AF" w:rsidRPr="007414A5">
        <w:rPr>
          <w:rFonts w:ascii="Times New Roman" w:hAnsi="Times New Roman"/>
          <w:position w:val="-30"/>
          <w:sz w:val="22"/>
        </w:rPr>
        <w:object w:dxaOrig="2299" w:dyaOrig="680" w14:anchorId="0E3E0D69">
          <v:shape id="_x0000_i1049" type="#_x0000_t75" style="width:115pt;height:32.5pt" o:ole="">
            <v:imagedata r:id="rId54" o:title=""/>
          </v:shape>
          <o:OLEObject Type="Embed" ProgID="Equation.3" ShapeID="_x0000_i1049" DrawAspect="Content" ObjectID="_1718542341" r:id="rId55"/>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(A2</w:t>
      </w:r>
      <w:r w:rsidR="00E2680F" w:rsidRPr="007414A5">
        <w:rPr>
          <w:rFonts w:ascii="Times New Roman" w:hAnsi="Times New Roman"/>
          <w:sz w:val="22"/>
        </w:rPr>
        <w:t>5</w:t>
      </w:r>
      <w:r w:rsidRPr="007414A5">
        <w:rPr>
          <w:rFonts w:ascii="Times New Roman" w:hAnsi="Times New Roman"/>
          <w:sz w:val="22"/>
        </w:rPr>
        <w:t>),</w:t>
      </w:r>
    </w:p>
    <w:p w14:paraId="78A1C0C2" w14:textId="77777777" w:rsidR="00FF464C" w:rsidRPr="007414A5" w:rsidRDefault="00FF464C" w:rsidP="00FF464C">
      <w:pPr>
        <w:rPr>
          <w:rFonts w:ascii="Times New Roman" w:hAnsi="Times New Roman"/>
          <w:sz w:val="22"/>
        </w:rPr>
      </w:pPr>
    </w:p>
    <w:p w14:paraId="706CBDB2" w14:textId="77777777" w:rsidR="00FF464C" w:rsidRPr="007414A5" w:rsidRDefault="00FF464C" w:rsidP="00FF464C">
      <w:pPr>
        <w:rPr>
          <w:rFonts w:ascii="Times New Roman" w:hAnsi="Times New Roman"/>
          <w:sz w:val="22"/>
        </w:rPr>
      </w:pPr>
      <w:r w:rsidRPr="007414A5">
        <w:rPr>
          <w:rFonts w:ascii="Times New Roman" w:hAnsi="Times New Roman"/>
          <w:sz w:val="22"/>
        </w:rPr>
        <w:tab/>
      </w:r>
      <w:r w:rsidR="000B6C48" w:rsidRPr="007414A5">
        <w:rPr>
          <w:rFonts w:ascii="Times New Roman" w:hAnsi="Times New Roman"/>
          <w:position w:val="-12"/>
          <w:sz w:val="22"/>
        </w:rPr>
        <w:object w:dxaOrig="1380" w:dyaOrig="360" w14:anchorId="7D952399">
          <v:shape id="_x0000_i1050" type="#_x0000_t75" style="width:68.5pt;height:19pt" o:ole="">
            <v:imagedata r:id="rId56" o:title=""/>
          </v:shape>
          <o:OLEObject Type="Embed" ProgID="Equation.3" ShapeID="_x0000_i1050" DrawAspect="Content" ObjectID="_1718542342" r:id="rId57"/>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(A2</w:t>
      </w:r>
      <w:r w:rsidR="00E2680F" w:rsidRPr="007414A5">
        <w:rPr>
          <w:rFonts w:ascii="Times New Roman" w:hAnsi="Times New Roman"/>
          <w:sz w:val="22"/>
        </w:rPr>
        <w:t>6</w:t>
      </w:r>
      <w:r w:rsidRPr="007414A5">
        <w:rPr>
          <w:rFonts w:ascii="Times New Roman" w:hAnsi="Times New Roman"/>
          <w:sz w:val="22"/>
        </w:rPr>
        <w:t>)</w:t>
      </w:r>
    </w:p>
    <w:p w14:paraId="16B6532C" w14:textId="49C855AD" w:rsidR="00FF464C" w:rsidRDefault="000D63A3" w:rsidP="000D63A3">
      <w:pPr>
        <w:rPr>
          <w:rFonts w:ascii="Times New Roman" w:hAnsi="Times New Roman" w:hint="eastAsia"/>
          <w:sz w:val="22"/>
        </w:rPr>
      </w:pPr>
      <w:r>
        <w:rPr>
          <w:rFonts w:ascii="Times New Roman" w:hAnsi="Times New Roman"/>
          <w:sz w:val="22"/>
        </w:rPr>
        <w:tab/>
      </w:r>
      <m:oMath>
        <m:sSub>
          <m:sSubPr>
            <m:ctrlPr>
              <w:rPr>
                <w:rFonts w:ascii="Cambria Math" w:hAnsi="Times New Roman"/>
                <w:i/>
                <w:sz w:val="22"/>
              </w:rPr>
            </m:ctrlPr>
          </m:sSubPr>
          <m:e>
            <m:r>
              <w:rPr>
                <w:rFonts w:ascii="Cambria Math" w:hAnsi="Times New Roman"/>
                <w:sz w:val="22"/>
              </w:rPr>
              <m:t>x</m:t>
            </m:r>
          </m:e>
          <m:sub>
            <m:r>
              <m:rPr>
                <m:sty m:val="p"/>
              </m:rPr>
              <w:rPr>
                <w:rFonts w:ascii="Cambria Math" w:hAnsi="Times New Roman"/>
                <w:sz w:val="22"/>
              </w:rPr>
              <m:t>shade</m:t>
            </m:r>
          </m:sub>
        </m:sSub>
        <m:r>
          <w:rPr>
            <w:rFonts w:ascii="Cambria Math" w:hAnsi="Times New Roman"/>
            <w:sz w:val="22"/>
          </w:rPr>
          <m:t>=</m:t>
        </m:r>
        <m:f>
          <m:fPr>
            <m:type m:val="lin"/>
            <m:ctrlPr>
              <w:rPr>
                <w:rFonts w:ascii="Cambria Math" w:hAnsi="Times New Roman"/>
                <w:i/>
                <w:sz w:val="22"/>
              </w:rPr>
            </m:ctrlPr>
          </m:fPr>
          <m:num>
            <m:sSub>
              <m:sSubPr>
                <m:ctrlPr>
                  <w:rPr>
                    <w:rFonts w:ascii="Cambria Math" w:hAnsi="Times New Roman"/>
                    <w:i/>
                    <w:sz w:val="22"/>
                  </w:rPr>
                </m:ctrlPr>
              </m:sSubPr>
              <m:e>
                <m:r>
                  <w:rPr>
                    <w:rFonts w:ascii="Cambria Math" w:hAnsi="Times New Roman"/>
                    <w:sz w:val="22"/>
                  </w:rPr>
                  <m:t>X</m:t>
                </m:r>
              </m:e>
              <m:sub>
                <m:r>
                  <m:rPr>
                    <m:nor/>
                  </m:rPr>
                  <w:rPr>
                    <w:rFonts w:ascii="Cambria Math" w:hAnsi="Times New Roman"/>
                    <w:sz w:val="22"/>
                  </w:rPr>
                  <m:t>s</m:t>
                </m:r>
                <m:r>
                  <m:rPr>
                    <m:nor/>
                  </m:rPr>
                  <w:rPr>
                    <w:rFonts w:ascii="Cambria Math" w:hAnsi="Times New Roman"/>
                    <w:sz w:val="22"/>
                  </w:rPr>
                  <m:t>hade</m:t>
                </m:r>
                <m:ctrlPr>
                  <w:rPr>
                    <w:rFonts w:ascii="Cambria Math" w:hAnsi="Times New Roman"/>
                    <w:sz w:val="22"/>
                  </w:rPr>
                </m:ctrlPr>
              </m:sub>
            </m:sSub>
          </m:num>
          <m:den>
            <m:sSub>
              <m:sSubPr>
                <m:ctrlPr>
                  <w:rPr>
                    <w:rFonts w:ascii="Cambria Math" w:hAnsi="Times New Roman"/>
                    <w:i/>
                    <w:sz w:val="22"/>
                  </w:rPr>
                </m:ctrlPr>
              </m:sSubPr>
              <m:e>
                <m:r>
                  <w:rPr>
                    <w:rFonts w:ascii="Cambria Math" w:hAnsi="Times New Roman"/>
                    <w:sz w:val="22"/>
                  </w:rPr>
                  <m:t>L</m:t>
                </m:r>
              </m:e>
              <m:sub>
                <m:r>
                  <m:rPr>
                    <m:nor/>
                  </m:rPr>
                  <w:rPr>
                    <w:rFonts w:ascii="Cambria Math" w:hAnsi="Times New Roman"/>
                    <w:sz w:val="22"/>
                  </w:rPr>
                  <m:t>s</m:t>
                </m:r>
                <m:r>
                  <m:rPr>
                    <m:nor/>
                  </m:rPr>
                  <w:rPr>
                    <w:rFonts w:ascii="Cambria Math" w:hAnsi="Times New Roman"/>
                    <w:sz w:val="22"/>
                  </w:rPr>
                  <m:t>hade</m:t>
                </m:r>
                <m:ctrlPr>
                  <w:rPr>
                    <w:rFonts w:ascii="Cambria Math" w:hAnsi="Times New Roman"/>
                    <w:sz w:val="22"/>
                  </w:rPr>
                </m:ctrlPr>
              </m:sub>
            </m:sSub>
            <m:ctrlPr>
              <w:rPr>
                <w:rFonts w:ascii="Cambria Math" w:hAnsi="Cambria Math"/>
                <w:i/>
                <w:sz w:val="22"/>
              </w:rPr>
            </m:ctrlPr>
          </m:den>
        </m:f>
      </m:oMath>
    </w:p>
    <w:p w14:paraId="1BF75504" w14:textId="77777777" w:rsidR="000D63A3" w:rsidRPr="007414A5" w:rsidRDefault="000D63A3" w:rsidP="00FF464C">
      <w:pPr>
        <w:rPr>
          <w:rFonts w:ascii="Times New Roman" w:hAnsi="Times New Roman" w:hint="eastAsia"/>
          <w:sz w:val="22"/>
        </w:rPr>
      </w:pPr>
    </w:p>
    <w:p w14:paraId="6BA17C0C" w14:textId="77777777" w:rsidR="00FF464C" w:rsidRPr="007414A5" w:rsidRDefault="00FF464C" w:rsidP="00FF464C">
      <w:pPr>
        <w:rPr>
          <w:rFonts w:ascii="Times New Roman" w:hAnsi="Times New Roman"/>
          <w:sz w:val="22"/>
        </w:rPr>
      </w:pPr>
      <w:r w:rsidRPr="007414A5">
        <w:rPr>
          <w:rFonts w:ascii="Times New Roman" w:hAnsi="Times New Roman" w:hint="eastAsia"/>
          <w:sz w:val="22"/>
        </w:rPr>
        <w:t xml:space="preserve">where </w:t>
      </w:r>
      <w:r w:rsidR="00FB18AF" w:rsidRPr="00FB18AF">
        <w:rPr>
          <w:rFonts w:ascii="Times New Roman" w:hAnsi="Times New Roman"/>
          <w:i/>
          <w:sz w:val="22"/>
        </w:rPr>
        <w:t>L</w:t>
      </w:r>
      <w:r w:rsidR="00FB18AF">
        <w:rPr>
          <w:rFonts w:ascii="Times New Roman" w:hAnsi="Times New Roman"/>
          <w:sz w:val="22"/>
        </w:rPr>
        <w:t xml:space="preserve"> is leaf area index (m</w:t>
      </w:r>
      <w:r w:rsidR="00FB18AF" w:rsidRPr="00FB18AF">
        <w:rPr>
          <w:rFonts w:ascii="Times New Roman" w:hAnsi="Times New Roman"/>
          <w:sz w:val="22"/>
          <w:vertAlign w:val="superscript"/>
        </w:rPr>
        <w:t>2</w:t>
      </w:r>
      <w:r w:rsidR="00FB18AF">
        <w:rPr>
          <w:rFonts w:ascii="Times New Roman" w:hAnsi="Times New Roman"/>
          <w:sz w:val="22"/>
        </w:rPr>
        <w:t xml:space="preserve"> m</w:t>
      </w:r>
      <w:r w:rsidR="00FB18AF" w:rsidRPr="00FB18AF">
        <w:rPr>
          <w:rFonts w:ascii="Times New Roman" w:hAnsi="Times New Roman"/>
          <w:sz w:val="22"/>
          <w:vertAlign w:val="superscript"/>
        </w:rPr>
        <w:t>-2</w:t>
      </w:r>
      <w:r w:rsidR="00FB18AF">
        <w:rPr>
          <w:rFonts w:ascii="Times New Roman" w:hAnsi="Times New Roman"/>
          <w:sz w:val="22"/>
        </w:rPr>
        <w:t xml:space="preserve">), </w:t>
      </w:r>
      <w:r w:rsidRPr="007414A5">
        <w:rPr>
          <w:rFonts w:ascii="Times New Roman" w:hAnsi="Times New Roman"/>
          <w:i/>
          <w:sz w:val="22"/>
        </w:rPr>
        <w:t>k</w:t>
      </w:r>
      <w:r w:rsidRPr="007414A5">
        <w:rPr>
          <w:rFonts w:ascii="Times New Roman" w:hAnsi="Times New Roman"/>
          <w:sz w:val="22"/>
          <w:vertAlign w:val="subscript"/>
        </w:rPr>
        <w:t>b</w:t>
      </w:r>
      <w:r w:rsidRPr="007414A5">
        <w:rPr>
          <w:rFonts w:ascii="Times New Roman" w:hAnsi="Times New Roman"/>
          <w:sz w:val="22"/>
        </w:rPr>
        <w:t xml:space="preserve"> is the extinction coefficient for beam PPFD, </w:t>
      </w:r>
      <w:proofErr w:type="spellStart"/>
      <w:r w:rsidRPr="007414A5">
        <w:rPr>
          <w:rFonts w:ascii="Times New Roman" w:hAnsi="Times New Roman"/>
          <w:i/>
          <w:sz w:val="22"/>
        </w:rPr>
        <w:t>k</w:t>
      </w:r>
      <w:r w:rsidRPr="007414A5">
        <w:rPr>
          <w:rFonts w:ascii="Times New Roman" w:hAnsi="Times New Roman"/>
          <w:sz w:val="22"/>
          <w:vertAlign w:val="subscript"/>
        </w:rPr>
        <w:t>n</w:t>
      </w:r>
      <w:proofErr w:type="spellEnd"/>
      <w:r w:rsidRPr="007414A5">
        <w:rPr>
          <w:rFonts w:ascii="Times New Roman" w:hAnsi="Times New Roman"/>
          <w:sz w:val="22"/>
        </w:rPr>
        <w:t xml:space="preserve"> is the nitrogen extinction coefficient (</w:t>
      </w:r>
      <w:r w:rsidRPr="007414A5">
        <w:rPr>
          <w:rFonts w:ascii="Times New Roman" w:hAnsi="Times New Roman"/>
          <w:color w:val="0000FF"/>
          <w:sz w:val="22"/>
        </w:rPr>
        <w:t xml:space="preserve">de </w:t>
      </w:r>
      <w:proofErr w:type="spellStart"/>
      <w:r w:rsidRPr="007414A5">
        <w:rPr>
          <w:rFonts w:ascii="Times New Roman" w:hAnsi="Times New Roman"/>
          <w:color w:val="0000FF"/>
          <w:sz w:val="22"/>
        </w:rPr>
        <w:t>Pury</w:t>
      </w:r>
      <w:proofErr w:type="spellEnd"/>
      <w:r w:rsidRPr="007414A5">
        <w:rPr>
          <w:rFonts w:ascii="Times New Roman" w:hAnsi="Times New Roman"/>
          <w:color w:val="0000FF"/>
          <w:sz w:val="22"/>
        </w:rPr>
        <w:t xml:space="preserve"> </w:t>
      </w:r>
      <w:r w:rsidR="007414A5" w:rsidRPr="007414A5">
        <w:rPr>
          <w:rFonts w:ascii="Times New Roman" w:hAnsi="Times New Roman"/>
          <w:color w:val="0000FF"/>
          <w:sz w:val="22"/>
        </w:rPr>
        <w:t>&amp;</w:t>
      </w:r>
      <w:r w:rsidRPr="007414A5">
        <w:rPr>
          <w:rFonts w:ascii="Times New Roman" w:hAnsi="Times New Roman"/>
          <w:color w:val="0000FF"/>
          <w:sz w:val="22"/>
        </w:rPr>
        <w:t xml:space="preserve"> Farquhar, 1997</w:t>
      </w:r>
      <w:r w:rsidR="00046128" w:rsidRPr="007414A5">
        <w:rPr>
          <w:rFonts w:ascii="Times New Roman" w:hAnsi="Times New Roman"/>
          <w:sz w:val="22"/>
        </w:rPr>
        <w:t xml:space="preserve">; </w:t>
      </w:r>
      <w:r w:rsidR="00046128" w:rsidRPr="007414A5">
        <w:rPr>
          <w:rFonts w:ascii="Times New Roman" w:hAnsi="Times New Roman"/>
          <w:color w:val="0000FF"/>
          <w:sz w:val="22"/>
        </w:rPr>
        <w:t>Lloyd et al., 2010</w:t>
      </w:r>
      <w:r w:rsidRPr="007414A5">
        <w:rPr>
          <w:rFonts w:ascii="Times New Roman" w:hAnsi="Times New Roman"/>
          <w:sz w:val="22"/>
        </w:rPr>
        <w:t>), and Ω</w:t>
      </w:r>
      <w:r w:rsidRPr="007414A5">
        <w:rPr>
          <w:rFonts w:ascii="Times New Roman" w:hAnsi="Times New Roman" w:hint="eastAsia"/>
          <w:sz w:val="22"/>
        </w:rPr>
        <w:t xml:space="preserve"> is </w:t>
      </w:r>
      <w:r w:rsidRPr="007414A5">
        <w:rPr>
          <w:rFonts w:ascii="Times New Roman" w:hAnsi="Times New Roman"/>
          <w:sz w:val="22"/>
        </w:rPr>
        <w:t xml:space="preserve">the </w:t>
      </w:r>
      <w:r w:rsidRPr="007414A5">
        <w:rPr>
          <w:rFonts w:ascii="Times New Roman" w:hAnsi="Times New Roman" w:hint="eastAsia"/>
          <w:sz w:val="22"/>
        </w:rPr>
        <w:t>clumping index</w:t>
      </w:r>
      <w:r w:rsidRPr="007414A5">
        <w:rPr>
          <w:rFonts w:ascii="Times New Roman" w:hAnsi="Times New Roman"/>
          <w:sz w:val="22"/>
        </w:rPr>
        <w:t xml:space="preserve"> (</w:t>
      </w:r>
      <w:r w:rsidR="008A33B9" w:rsidRPr="007414A5">
        <w:rPr>
          <w:rFonts w:ascii="Times New Roman" w:hAnsi="Times New Roman"/>
          <w:sz w:val="22"/>
        </w:rPr>
        <w:t>Table A1</w:t>
      </w:r>
      <w:r w:rsidRPr="007414A5">
        <w:rPr>
          <w:rFonts w:ascii="Times New Roman" w:hAnsi="Times New Roman"/>
          <w:sz w:val="22"/>
        </w:rPr>
        <w:t xml:space="preserve">; </w:t>
      </w:r>
      <w:r w:rsidRPr="007414A5">
        <w:rPr>
          <w:rFonts w:ascii="Times New Roman" w:hAnsi="Times New Roman"/>
          <w:color w:val="0000FF"/>
          <w:sz w:val="22"/>
        </w:rPr>
        <w:t>He et al., 2012</w:t>
      </w:r>
      <w:r w:rsidRPr="007414A5">
        <w:rPr>
          <w:rFonts w:ascii="Times New Roman" w:hAnsi="Times New Roman"/>
          <w:sz w:val="22"/>
        </w:rPr>
        <w:t>)</w:t>
      </w:r>
      <w:r w:rsidRPr="007414A5">
        <w:rPr>
          <w:rFonts w:ascii="Times New Roman" w:hAnsi="Times New Roman" w:hint="eastAsia"/>
          <w:sz w:val="22"/>
        </w:rPr>
        <w:t>.</w:t>
      </w:r>
      <w:r w:rsidRPr="007414A5">
        <w:rPr>
          <w:rFonts w:ascii="Times New Roman" w:hAnsi="Times New Roman"/>
          <w:sz w:val="22"/>
        </w:rPr>
        <w:t xml:space="preserve"> The extinction coefficient, </w:t>
      </w:r>
      <w:r w:rsidRPr="007414A5">
        <w:rPr>
          <w:rFonts w:ascii="Times New Roman" w:hAnsi="Times New Roman"/>
          <w:i/>
          <w:sz w:val="22"/>
        </w:rPr>
        <w:t>k</w:t>
      </w:r>
      <w:r w:rsidRPr="007414A5">
        <w:rPr>
          <w:rFonts w:ascii="Times New Roman" w:hAnsi="Times New Roman"/>
          <w:sz w:val="22"/>
          <w:vertAlign w:val="subscript"/>
        </w:rPr>
        <w:t>b</w:t>
      </w:r>
      <w:r w:rsidRPr="007414A5">
        <w:rPr>
          <w:rFonts w:ascii="Times New Roman" w:hAnsi="Times New Roman"/>
          <w:sz w:val="22"/>
        </w:rPr>
        <w:t>, is calculated as</w:t>
      </w:r>
    </w:p>
    <w:p w14:paraId="2D20D9FD" w14:textId="77777777" w:rsidR="00FF464C" w:rsidRPr="007414A5" w:rsidRDefault="00FF464C" w:rsidP="00FF464C">
      <w:pPr>
        <w:rPr>
          <w:rFonts w:ascii="Times New Roman" w:hAnsi="Times New Roman"/>
          <w:sz w:val="22"/>
        </w:rPr>
      </w:pPr>
    </w:p>
    <w:p w14:paraId="60577BAD" w14:textId="77777777" w:rsidR="00FF464C" w:rsidRPr="007414A5" w:rsidRDefault="00FF464C" w:rsidP="00FF464C">
      <w:pPr>
        <w:rPr>
          <w:rFonts w:ascii="Times New Roman" w:hAnsi="Times New Roman"/>
          <w:sz w:val="22"/>
        </w:rPr>
      </w:pPr>
      <w:r w:rsidRPr="007414A5">
        <w:rPr>
          <w:rFonts w:ascii="Times New Roman" w:hAnsi="Times New Roman"/>
          <w:sz w:val="22"/>
        </w:rPr>
        <w:tab/>
      </w:r>
      <w:r w:rsidRPr="007414A5">
        <w:rPr>
          <w:rFonts w:ascii="Times New Roman" w:hAnsi="Times New Roman"/>
          <w:position w:val="-12"/>
          <w:sz w:val="22"/>
        </w:rPr>
        <w:object w:dxaOrig="1579" w:dyaOrig="360" w14:anchorId="5D839619">
          <v:shape id="_x0000_i1051" type="#_x0000_t75" style="width:79pt;height:19pt" o:ole="">
            <v:imagedata r:id="rId58" o:title=""/>
          </v:shape>
          <o:OLEObject Type="Embed" ProgID="Equation.3" ShapeID="_x0000_i1051" DrawAspect="Content" ObjectID="_1718542343" r:id="rId59"/>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(A2</w:t>
      </w:r>
      <w:r w:rsidR="00E2680F" w:rsidRPr="007414A5">
        <w:rPr>
          <w:rFonts w:ascii="Times New Roman" w:hAnsi="Times New Roman"/>
          <w:sz w:val="22"/>
        </w:rPr>
        <w:t>7</w:t>
      </w:r>
      <w:r w:rsidRPr="007414A5">
        <w:rPr>
          <w:rFonts w:ascii="Times New Roman" w:hAnsi="Times New Roman"/>
          <w:sz w:val="22"/>
        </w:rPr>
        <w:t>)</w:t>
      </w:r>
    </w:p>
    <w:p w14:paraId="1730819A" w14:textId="77777777" w:rsidR="00FF464C" w:rsidRPr="007414A5" w:rsidRDefault="00FF464C" w:rsidP="00FF464C">
      <w:pPr>
        <w:rPr>
          <w:rFonts w:ascii="Times New Roman" w:hAnsi="Times New Roman"/>
          <w:b/>
          <w:sz w:val="22"/>
        </w:rPr>
      </w:pPr>
    </w:p>
    <w:p w14:paraId="3AE8BE0C" w14:textId="77777777" w:rsidR="00FF464C" w:rsidRPr="007414A5" w:rsidRDefault="00FF464C" w:rsidP="00FF464C">
      <w:pPr>
        <w:rPr>
          <w:rFonts w:ascii="Times New Roman" w:hAnsi="Times New Roman"/>
          <w:sz w:val="22"/>
        </w:rPr>
      </w:pPr>
      <w:r w:rsidRPr="007414A5">
        <w:rPr>
          <w:rFonts w:ascii="Times New Roman" w:hAnsi="Times New Roman" w:hint="eastAsia"/>
          <w:sz w:val="22"/>
        </w:rPr>
        <w:t xml:space="preserve">where </w:t>
      </w:r>
      <w:r w:rsidRPr="007414A5">
        <w:rPr>
          <w:rFonts w:ascii="Times New Roman" w:hAnsi="Times New Roman"/>
          <w:i/>
          <w:sz w:val="22"/>
        </w:rPr>
        <w:t>G</w:t>
      </w:r>
      <w:r w:rsidRPr="007414A5">
        <w:rPr>
          <w:rFonts w:ascii="Times New Roman" w:hAnsi="Times New Roman"/>
          <w:sz w:val="22"/>
        </w:rPr>
        <w:t xml:space="preserve"> is the G-function defined as the projection coefficient of foliage area on the plane perpendicular to the view direction (</w:t>
      </w:r>
      <w:r w:rsidRPr="007414A5">
        <w:rPr>
          <w:rFonts w:ascii="Times New Roman" w:hAnsi="Times New Roman"/>
          <w:color w:val="0000FF"/>
          <w:sz w:val="22"/>
        </w:rPr>
        <w:t>Ross, 1981</w:t>
      </w:r>
      <w:r w:rsidRPr="007414A5">
        <w:rPr>
          <w:rFonts w:ascii="Times New Roman" w:hAnsi="Times New Roman"/>
          <w:sz w:val="22"/>
        </w:rPr>
        <w:t xml:space="preserve">), and </w:t>
      </w:r>
      <w:r w:rsidRPr="007414A5">
        <w:rPr>
          <w:rFonts w:ascii="Times New Roman" w:hAnsi="Times New Roman"/>
          <w:i/>
          <w:sz w:val="22"/>
        </w:rPr>
        <w:t>θ</w:t>
      </w:r>
      <w:r w:rsidRPr="007414A5">
        <w:rPr>
          <w:rFonts w:ascii="Times New Roman" w:hAnsi="Times New Roman" w:hint="eastAsia"/>
          <w:sz w:val="22"/>
        </w:rPr>
        <w:t xml:space="preserve"> is</w:t>
      </w:r>
      <w:r w:rsidRPr="007414A5">
        <w:rPr>
          <w:rFonts w:ascii="Times New Roman" w:hAnsi="Times New Roman"/>
          <w:sz w:val="22"/>
        </w:rPr>
        <w:t xml:space="preserve"> the solar zenith angle. We used a look-up-table among </w:t>
      </w:r>
      <w:r w:rsidRPr="007414A5">
        <w:rPr>
          <w:rFonts w:ascii="Times New Roman" w:hAnsi="Times New Roman"/>
          <w:i/>
          <w:sz w:val="22"/>
        </w:rPr>
        <w:t>G</w:t>
      </w:r>
      <w:r w:rsidRPr="007414A5">
        <w:rPr>
          <w:rFonts w:ascii="Times New Roman" w:hAnsi="Times New Roman"/>
          <w:sz w:val="22"/>
        </w:rPr>
        <w:t xml:space="preserve"> and </w:t>
      </w:r>
      <w:r w:rsidRPr="007414A5">
        <w:rPr>
          <w:rFonts w:ascii="Times New Roman" w:hAnsi="Times New Roman"/>
          <w:i/>
          <w:sz w:val="22"/>
        </w:rPr>
        <w:t>θ</w:t>
      </w:r>
      <w:r w:rsidRPr="007414A5">
        <w:rPr>
          <w:rFonts w:ascii="Times New Roman" w:hAnsi="Times New Roman" w:hint="eastAsia"/>
          <w:sz w:val="22"/>
        </w:rPr>
        <w:t xml:space="preserve"> by assuming </w:t>
      </w:r>
      <w:r w:rsidRPr="007414A5">
        <w:rPr>
          <w:rFonts w:ascii="Times New Roman" w:hAnsi="Times New Roman"/>
          <w:sz w:val="22"/>
        </w:rPr>
        <w:t>leaf angle distribution as</w:t>
      </w:r>
      <w:r w:rsidR="007F7482">
        <w:rPr>
          <w:rFonts w:ascii="Times New Roman" w:hAnsi="Times New Roman"/>
          <w:sz w:val="22"/>
        </w:rPr>
        <w:t xml:space="preserve"> spherical,</w:t>
      </w:r>
      <w:r w:rsidRPr="007414A5">
        <w:rPr>
          <w:rFonts w:ascii="Times New Roman" w:hAnsi="Times New Roman" w:hint="eastAsia"/>
          <w:sz w:val="22"/>
        </w:rPr>
        <w:t xml:space="preserve"> </w:t>
      </w:r>
      <w:proofErr w:type="spellStart"/>
      <w:r w:rsidRPr="007414A5">
        <w:rPr>
          <w:rFonts w:ascii="Times New Roman" w:hAnsi="Times New Roman"/>
          <w:sz w:val="22"/>
        </w:rPr>
        <w:t>planophile</w:t>
      </w:r>
      <w:proofErr w:type="spellEnd"/>
      <w:r w:rsidR="007F7482">
        <w:rPr>
          <w:rFonts w:ascii="Times New Roman" w:hAnsi="Times New Roman"/>
          <w:sz w:val="22"/>
        </w:rPr>
        <w:t xml:space="preserve">, or </w:t>
      </w:r>
      <w:proofErr w:type="spellStart"/>
      <w:r w:rsidR="007F7482">
        <w:rPr>
          <w:rFonts w:ascii="Times New Roman" w:hAnsi="Times New Roman"/>
          <w:sz w:val="22"/>
        </w:rPr>
        <w:t>erectrophile</w:t>
      </w:r>
      <w:proofErr w:type="spellEnd"/>
      <w:r w:rsidRPr="007414A5">
        <w:rPr>
          <w:rFonts w:ascii="Times New Roman" w:hAnsi="Times New Roman"/>
          <w:sz w:val="22"/>
        </w:rPr>
        <w:t xml:space="preserve"> (</w:t>
      </w:r>
      <w:proofErr w:type="spellStart"/>
      <w:r w:rsidRPr="007414A5">
        <w:rPr>
          <w:rFonts w:ascii="Times New Roman" w:hAnsi="Times New Roman"/>
          <w:color w:val="0000FF"/>
          <w:sz w:val="22"/>
        </w:rPr>
        <w:t>Pisek</w:t>
      </w:r>
      <w:proofErr w:type="spellEnd"/>
      <w:r w:rsidRPr="007414A5">
        <w:rPr>
          <w:rFonts w:ascii="Times New Roman" w:hAnsi="Times New Roman"/>
          <w:color w:val="0000FF"/>
          <w:sz w:val="22"/>
        </w:rPr>
        <w:t xml:space="preserve"> et al., 2013</w:t>
      </w:r>
      <w:r w:rsidRPr="007414A5">
        <w:rPr>
          <w:rFonts w:ascii="Times New Roman" w:hAnsi="Times New Roman"/>
          <w:sz w:val="22"/>
        </w:rPr>
        <w:t>).</w:t>
      </w:r>
    </w:p>
    <w:p w14:paraId="0DCFA8AE" w14:textId="77777777" w:rsidR="00046128" w:rsidRPr="007414A5" w:rsidRDefault="00046128" w:rsidP="00FF464C">
      <w:pPr>
        <w:rPr>
          <w:rFonts w:ascii="Times New Roman" w:hAnsi="Times New Roman"/>
          <w:b/>
          <w:sz w:val="22"/>
        </w:rPr>
      </w:pPr>
      <w:r w:rsidRPr="007414A5">
        <w:rPr>
          <w:rFonts w:ascii="Times New Roman" w:hAnsi="Times New Roman"/>
          <w:sz w:val="22"/>
        </w:rPr>
        <w:t xml:space="preserve"> The nitrogen extinction coefficient, </w:t>
      </w:r>
      <w:proofErr w:type="spellStart"/>
      <w:r w:rsidRPr="007414A5">
        <w:rPr>
          <w:rFonts w:ascii="Times New Roman" w:hAnsi="Times New Roman"/>
          <w:i/>
          <w:sz w:val="22"/>
        </w:rPr>
        <w:t>k</w:t>
      </w:r>
      <w:r w:rsidRPr="007414A5">
        <w:rPr>
          <w:rFonts w:ascii="Times New Roman" w:hAnsi="Times New Roman"/>
          <w:sz w:val="22"/>
          <w:vertAlign w:val="subscript"/>
        </w:rPr>
        <w:t>n</w:t>
      </w:r>
      <w:proofErr w:type="spellEnd"/>
      <w:r w:rsidRPr="007414A5">
        <w:rPr>
          <w:rFonts w:ascii="Times New Roman" w:hAnsi="Times New Roman"/>
          <w:sz w:val="22"/>
        </w:rPr>
        <w:t xml:space="preserve">, </w:t>
      </w:r>
      <w:r w:rsidR="00BD6A0B" w:rsidRPr="007414A5">
        <w:rPr>
          <w:rFonts w:ascii="Times New Roman" w:hAnsi="Times New Roman"/>
          <w:sz w:val="22"/>
        </w:rPr>
        <w:t xml:space="preserve">was estimated based on a relationship to </w:t>
      </w:r>
      <w:r w:rsidR="00386CC7" w:rsidRPr="007414A5">
        <w:rPr>
          <w:rFonts w:ascii="Times New Roman" w:hAnsi="Times New Roman"/>
          <w:sz w:val="22"/>
        </w:rPr>
        <w:t xml:space="preserve">maximum carboxylation rate per unit leaf area at a top of canopy, </w:t>
      </w:r>
      <w:r w:rsidR="00386CC7" w:rsidRPr="007414A5">
        <w:rPr>
          <w:rFonts w:ascii="Times New Roman" w:hAnsi="Times New Roman"/>
          <w:i/>
          <w:sz w:val="22"/>
        </w:rPr>
        <w:t>vc</w:t>
      </w:r>
      <w:r w:rsidR="00386CC7" w:rsidRPr="007414A5">
        <w:rPr>
          <w:rFonts w:ascii="Times New Roman" w:hAnsi="Times New Roman"/>
          <w:sz w:val="22"/>
          <w:vertAlign w:val="subscript"/>
        </w:rPr>
        <w:t>max25</w:t>
      </w:r>
      <w:r w:rsidR="00386CC7" w:rsidRPr="007414A5">
        <w:rPr>
          <w:rFonts w:ascii="Times New Roman" w:hAnsi="Times New Roman"/>
          <w:sz w:val="22"/>
        </w:rPr>
        <w:t xml:space="preserve"> (</w:t>
      </w:r>
      <w:r w:rsidR="00386CC7" w:rsidRPr="007414A5">
        <w:rPr>
          <w:rFonts w:ascii="Times New Roman" w:hAnsi="Times New Roman"/>
          <w:color w:val="0000FF"/>
          <w:sz w:val="22"/>
        </w:rPr>
        <w:t>Lloyd et al., 2010</w:t>
      </w:r>
      <w:r w:rsidR="00386CC7" w:rsidRPr="007414A5">
        <w:rPr>
          <w:rFonts w:ascii="Times New Roman" w:hAnsi="Times New Roman"/>
          <w:sz w:val="22"/>
        </w:rPr>
        <w:t>).</w:t>
      </w:r>
    </w:p>
    <w:p w14:paraId="7286D846" w14:textId="77777777" w:rsidR="008E216C" w:rsidRPr="007414A5" w:rsidRDefault="008E216C" w:rsidP="00F9396F">
      <w:pPr>
        <w:rPr>
          <w:rFonts w:ascii="Times New Roman" w:hAnsi="Times New Roman"/>
          <w:sz w:val="22"/>
        </w:rPr>
      </w:pPr>
    </w:p>
    <w:p w14:paraId="3A23F70E" w14:textId="77777777" w:rsidR="00386CC7" w:rsidRPr="007414A5" w:rsidRDefault="00386CC7" w:rsidP="00F9396F">
      <w:pPr>
        <w:rPr>
          <w:rFonts w:ascii="Times New Roman" w:hAnsi="Times New Roman"/>
          <w:sz w:val="22"/>
        </w:rPr>
      </w:pPr>
      <w:r w:rsidRPr="007414A5">
        <w:rPr>
          <w:rFonts w:ascii="Times New Roman" w:hAnsi="Times New Roman"/>
          <w:sz w:val="22"/>
        </w:rPr>
        <w:tab/>
      </w:r>
      <w:r w:rsidR="00FB05D3" w:rsidRPr="007414A5">
        <w:rPr>
          <w:rFonts w:ascii="Times New Roman" w:hAnsi="Times New Roman"/>
          <w:position w:val="-12"/>
          <w:sz w:val="22"/>
        </w:rPr>
        <w:object w:dxaOrig="3100" w:dyaOrig="360" w14:anchorId="1C221E1E">
          <v:shape id="_x0000_i1052" type="#_x0000_t75" style="width:155.5pt;height:19pt" o:ole="">
            <v:imagedata r:id="rId60" o:title=""/>
          </v:shape>
          <o:OLEObject Type="Embed" ProgID="Equation.3" ShapeID="_x0000_i1052" DrawAspect="Content" ObjectID="_1718542344" r:id="rId61"/>
        </w:object>
      </w:r>
      <w:r w:rsidR="0073605B" w:rsidRPr="007414A5">
        <w:rPr>
          <w:rFonts w:ascii="Times New Roman" w:hAnsi="Times New Roman"/>
          <w:sz w:val="22"/>
        </w:rPr>
        <w:tab/>
      </w:r>
      <w:r w:rsidR="0073605B" w:rsidRPr="007414A5">
        <w:rPr>
          <w:rFonts w:ascii="Times New Roman" w:hAnsi="Times New Roman"/>
          <w:sz w:val="22"/>
        </w:rPr>
        <w:tab/>
      </w:r>
      <w:r w:rsidR="0073605B" w:rsidRPr="007414A5">
        <w:rPr>
          <w:rFonts w:ascii="Times New Roman" w:hAnsi="Times New Roman"/>
          <w:sz w:val="22"/>
        </w:rPr>
        <w:tab/>
      </w:r>
      <w:r w:rsidR="0073605B" w:rsidRPr="007414A5">
        <w:rPr>
          <w:rFonts w:ascii="Times New Roman" w:hAnsi="Times New Roman"/>
          <w:sz w:val="22"/>
        </w:rPr>
        <w:tab/>
        <w:t>(</w:t>
      </w:r>
      <w:r w:rsidR="00E2680F" w:rsidRPr="007414A5">
        <w:rPr>
          <w:rFonts w:ascii="Times New Roman" w:hAnsi="Times New Roman"/>
          <w:sz w:val="22"/>
        </w:rPr>
        <w:t>A28</w:t>
      </w:r>
      <w:r w:rsidR="0073605B" w:rsidRPr="007414A5">
        <w:rPr>
          <w:rFonts w:ascii="Times New Roman" w:hAnsi="Times New Roman"/>
          <w:sz w:val="22"/>
        </w:rPr>
        <w:t>)</w:t>
      </w:r>
    </w:p>
    <w:p w14:paraId="10C9B738" w14:textId="77777777" w:rsidR="0073605B" w:rsidRPr="007414A5" w:rsidRDefault="0073605B" w:rsidP="00F9396F">
      <w:pPr>
        <w:rPr>
          <w:rFonts w:ascii="Times New Roman" w:hAnsi="Times New Roman"/>
          <w:sz w:val="22"/>
        </w:rPr>
      </w:pPr>
    </w:p>
    <w:p w14:paraId="25869EBC" w14:textId="4AD2FCE1" w:rsidR="0073605B" w:rsidRPr="007414A5" w:rsidRDefault="004825A5" w:rsidP="00F9396F">
      <w:pPr>
        <w:rPr>
          <w:rFonts w:ascii="Times New Roman" w:hAnsi="Times New Roman"/>
          <w:sz w:val="22"/>
        </w:rPr>
      </w:pPr>
      <w:r>
        <w:rPr>
          <w:rFonts w:ascii="Times New Roman" w:hAnsi="Times New Roman"/>
          <w:sz w:val="22"/>
        </w:rPr>
        <w:t>By</w:t>
      </w:r>
      <w:r w:rsidR="0073605B" w:rsidRPr="007414A5">
        <w:rPr>
          <w:rFonts w:ascii="Times New Roman" w:hAnsi="Times New Roman"/>
          <w:sz w:val="22"/>
        </w:rPr>
        <w:t xml:space="preserve"> </w:t>
      </w:r>
      <w:r w:rsidR="00C8398C" w:rsidRPr="007414A5">
        <w:rPr>
          <w:rFonts w:ascii="Times New Roman" w:hAnsi="Times New Roman"/>
          <w:sz w:val="22"/>
        </w:rPr>
        <w:t xml:space="preserve">solving </w:t>
      </w:r>
      <w:proofErr w:type="spellStart"/>
      <w:r w:rsidR="00034584" w:rsidRPr="00034584">
        <w:rPr>
          <w:rFonts w:ascii="Times New Roman" w:hAnsi="Times New Roman"/>
          <w:i/>
          <w:sz w:val="22"/>
        </w:rPr>
        <w:t>k</w:t>
      </w:r>
      <w:r w:rsidR="00034584" w:rsidRPr="00034584">
        <w:rPr>
          <w:rFonts w:ascii="Times New Roman" w:hAnsi="Times New Roman"/>
          <w:sz w:val="22"/>
          <w:vertAlign w:val="subscript"/>
        </w:rPr>
        <w:t>n</w:t>
      </w:r>
      <w:proofErr w:type="spellEnd"/>
      <w:r w:rsidR="00034584">
        <w:rPr>
          <w:rFonts w:ascii="Times New Roman" w:hAnsi="Times New Roman"/>
          <w:sz w:val="22"/>
        </w:rPr>
        <w:t xml:space="preserve"> and </w:t>
      </w:r>
      <w:r w:rsidR="00034584" w:rsidRPr="007414A5">
        <w:rPr>
          <w:rFonts w:ascii="Times New Roman" w:hAnsi="Times New Roman"/>
          <w:i/>
          <w:sz w:val="22"/>
        </w:rPr>
        <w:t>vc</w:t>
      </w:r>
      <w:r w:rsidR="00034584" w:rsidRPr="007414A5">
        <w:rPr>
          <w:rFonts w:ascii="Times New Roman" w:hAnsi="Times New Roman"/>
          <w:sz w:val="22"/>
          <w:vertAlign w:val="subscript"/>
        </w:rPr>
        <w:t>max25</w:t>
      </w:r>
      <w:r w:rsidR="00034584" w:rsidRPr="007414A5">
        <w:rPr>
          <w:rFonts w:ascii="Times New Roman" w:hAnsi="Times New Roman"/>
          <w:sz w:val="22"/>
        </w:rPr>
        <w:t xml:space="preserve"> </w:t>
      </w:r>
      <w:r w:rsidR="00034584">
        <w:rPr>
          <w:rFonts w:ascii="Times New Roman" w:hAnsi="Times New Roman"/>
          <w:sz w:val="22"/>
        </w:rPr>
        <w:t>simultaneously</w:t>
      </w:r>
      <w:r w:rsidR="00C8398C" w:rsidRPr="007414A5">
        <w:rPr>
          <w:rFonts w:ascii="Times New Roman" w:hAnsi="Times New Roman"/>
          <w:sz w:val="22"/>
        </w:rPr>
        <w:t xml:space="preserve">, </w:t>
      </w:r>
      <w:r w:rsidR="00C8398C" w:rsidRPr="007414A5">
        <w:rPr>
          <w:rFonts w:ascii="Times New Roman" w:hAnsi="Times New Roman"/>
          <w:i/>
          <w:sz w:val="22"/>
        </w:rPr>
        <w:t>vc</w:t>
      </w:r>
      <w:r w:rsidR="00C8398C" w:rsidRPr="007414A5">
        <w:rPr>
          <w:rFonts w:ascii="Times New Roman" w:hAnsi="Times New Roman"/>
          <w:sz w:val="22"/>
          <w:vertAlign w:val="subscript"/>
        </w:rPr>
        <w:t>max25</w:t>
      </w:r>
      <w:r w:rsidR="00C8398C" w:rsidRPr="007414A5">
        <w:rPr>
          <w:rFonts w:ascii="Times New Roman" w:hAnsi="Times New Roman"/>
          <w:sz w:val="22"/>
        </w:rPr>
        <w:t xml:space="preserve"> was determined from big-leaf </w:t>
      </w:r>
      <w:r w:rsidR="00C8398C" w:rsidRPr="007414A5">
        <w:rPr>
          <w:rFonts w:ascii="Times New Roman" w:hAnsi="Times New Roman"/>
          <w:i/>
          <w:sz w:val="22"/>
        </w:rPr>
        <w:t>Vc</w:t>
      </w:r>
      <w:r w:rsidR="00C8398C" w:rsidRPr="007414A5">
        <w:rPr>
          <w:rFonts w:ascii="Times New Roman" w:hAnsi="Times New Roman"/>
          <w:sz w:val="22"/>
          <w:vertAlign w:val="subscript"/>
        </w:rPr>
        <w:t>max25</w:t>
      </w:r>
      <w:r w:rsidR="00C8398C" w:rsidRPr="007414A5">
        <w:rPr>
          <w:rFonts w:ascii="Times New Roman" w:hAnsi="Times New Roman"/>
          <w:sz w:val="22"/>
        </w:rPr>
        <w:t xml:space="preserve"> </w:t>
      </w:r>
      <w:r w:rsidR="00233E09" w:rsidRPr="007414A5">
        <w:rPr>
          <w:rFonts w:ascii="Times New Roman" w:hAnsi="Times New Roman"/>
          <w:sz w:val="22"/>
        </w:rPr>
        <w:t>by iteratively solving Eq. A2</w:t>
      </w:r>
      <w:r w:rsidR="00532651" w:rsidRPr="007414A5">
        <w:rPr>
          <w:rFonts w:ascii="Times New Roman" w:hAnsi="Times New Roman"/>
          <w:sz w:val="22"/>
        </w:rPr>
        <w:t>4</w:t>
      </w:r>
      <w:r w:rsidR="00233E09" w:rsidRPr="007414A5">
        <w:rPr>
          <w:rFonts w:ascii="Times New Roman" w:hAnsi="Times New Roman"/>
          <w:sz w:val="22"/>
        </w:rPr>
        <w:t xml:space="preserve"> to </w:t>
      </w:r>
      <w:r w:rsidR="00532651" w:rsidRPr="007414A5">
        <w:rPr>
          <w:rFonts w:ascii="Times New Roman" w:hAnsi="Times New Roman"/>
          <w:sz w:val="22"/>
        </w:rPr>
        <w:t>A28</w:t>
      </w:r>
      <w:r w:rsidR="00233E09" w:rsidRPr="007414A5">
        <w:rPr>
          <w:rFonts w:ascii="Times New Roman" w:hAnsi="Times New Roman"/>
          <w:sz w:val="22"/>
        </w:rPr>
        <w:t>.</w:t>
      </w:r>
    </w:p>
    <w:p w14:paraId="38845F66" w14:textId="77777777" w:rsidR="00386CC7" w:rsidRPr="007414A5" w:rsidRDefault="00386CC7" w:rsidP="00F9396F">
      <w:pPr>
        <w:rPr>
          <w:rFonts w:ascii="Times New Roman" w:hAnsi="Times New Roman"/>
          <w:sz w:val="22"/>
        </w:rPr>
      </w:pPr>
    </w:p>
    <w:p w14:paraId="494CA25F" w14:textId="77777777" w:rsidR="00F9396F" w:rsidRPr="007414A5" w:rsidRDefault="00F9396F" w:rsidP="00F9396F">
      <w:pPr>
        <w:rPr>
          <w:rFonts w:ascii="Times New Roman" w:hAnsi="Times New Roman"/>
          <w:b/>
          <w:sz w:val="22"/>
        </w:rPr>
      </w:pPr>
      <w:r w:rsidRPr="007414A5">
        <w:rPr>
          <w:rFonts w:ascii="Times New Roman" w:hAnsi="Times New Roman"/>
          <w:i/>
          <w:sz w:val="22"/>
        </w:rPr>
        <w:t>A</w:t>
      </w:r>
      <w:r w:rsidR="00262F10" w:rsidRPr="007414A5">
        <w:rPr>
          <w:rFonts w:ascii="Times New Roman" w:hAnsi="Times New Roman"/>
          <w:i/>
          <w:sz w:val="22"/>
        </w:rPr>
        <w:t>1-</w:t>
      </w:r>
      <w:r w:rsidR="006B645E" w:rsidRPr="007414A5">
        <w:rPr>
          <w:rFonts w:ascii="Times New Roman" w:hAnsi="Times New Roman"/>
          <w:i/>
          <w:sz w:val="22"/>
        </w:rPr>
        <w:t>4</w:t>
      </w:r>
      <w:r w:rsidRPr="007414A5">
        <w:rPr>
          <w:rFonts w:ascii="Times New Roman" w:hAnsi="Times New Roman"/>
          <w:i/>
          <w:sz w:val="22"/>
        </w:rPr>
        <w:t>. Surface conditions at big leaf</w:t>
      </w:r>
    </w:p>
    <w:p w14:paraId="1BFDF9F2" w14:textId="77777777" w:rsidR="00F9396F" w:rsidRPr="007414A5" w:rsidRDefault="00F9396F" w:rsidP="00F9396F">
      <w:pPr>
        <w:ind w:firstLineChars="100" w:firstLine="220"/>
        <w:rPr>
          <w:rFonts w:ascii="Times New Roman" w:hAnsi="Times New Roman"/>
          <w:sz w:val="22"/>
        </w:rPr>
      </w:pPr>
      <w:r w:rsidRPr="007414A5">
        <w:rPr>
          <w:rFonts w:ascii="Times New Roman" w:hAnsi="Times New Roman"/>
          <w:sz w:val="22"/>
        </w:rPr>
        <w:t>Surface meteorological conditions near the big-leaf canopy were estimated from micrometeorological observations. Aerodynamic conductance of sensible heat (</w:t>
      </w:r>
      <w:proofErr w:type="spellStart"/>
      <w:r w:rsidRPr="007414A5">
        <w:rPr>
          <w:rFonts w:ascii="Times New Roman" w:hAnsi="Times New Roman"/>
          <w:i/>
          <w:sz w:val="22"/>
        </w:rPr>
        <w:t>g</w:t>
      </w:r>
      <w:r w:rsidRPr="007414A5">
        <w:rPr>
          <w:rFonts w:ascii="Times New Roman" w:hAnsi="Times New Roman"/>
          <w:sz w:val="22"/>
          <w:vertAlign w:val="subscript"/>
        </w:rPr>
        <w:t>b</w:t>
      </w:r>
      <w:proofErr w:type="spellEnd"/>
      <w:r w:rsidRPr="007414A5">
        <w:rPr>
          <w:rFonts w:ascii="Times New Roman" w:hAnsi="Times New Roman"/>
          <w:sz w:val="22"/>
        </w:rPr>
        <w:t>; m s</w:t>
      </w:r>
      <w:r w:rsidRPr="007414A5">
        <w:rPr>
          <w:rFonts w:ascii="Times New Roman" w:hAnsi="Times New Roman"/>
          <w:sz w:val="22"/>
          <w:vertAlign w:val="superscript"/>
        </w:rPr>
        <w:t>-1</w:t>
      </w:r>
      <w:r w:rsidRPr="007414A5">
        <w:rPr>
          <w:rFonts w:ascii="Times New Roman" w:hAnsi="Times New Roman"/>
          <w:sz w:val="22"/>
        </w:rPr>
        <w:t>) was estimated as</w:t>
      </w:r>
    </w:p>
    <w:p w14:paraId="796A6DCF" w14:textId="77777777" w:rsidR="00F9396F" w:rsidRPr="007414A5" w:rsidRDefault="00F9396F" w:rsidP="00F9396F">
      <w:pPr>
        <w:rPr>
          <w:rFonts w:ascii="Times New Roman" w:hAnsi="Times New Roman"/>
          <w:sz w:val="22"/>
        </w:rPr>
      </w:pPr>
    </w:p>
    <w:p w14:paraId="0303A78C"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12"/>
          <w:sz w:val="22"/>
        </w:rPr>
        <w:object w:dxaOrig="2140" w:dyaOrig="380" w14:anchorId="63EA20FD">
          <v:shape id="_x0000_i1053" type="#_x0000_t75" style="width:107.5pt;height:19pt" o:ole="">
            <v:imagedata r:id="rId62" o:title=""/>
          </v:shape>
          <o:OLEObject Type="Embed" ProgID="Equation.3" ShapeID="_x0000_i1053" DrawAspect="Content" ObjectID="_1718542345" r:id="rId63"/>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2</w:t>
      </w:r>
      <w:r w:rsidRPr="007414A5">
        <w:rPr>
          <w:rFonts w:ascii="Times New Roman" w:hAnsi="Times New Roman"/>
          <w:sz w:val="22"/>
        </w:rPr>
        <w:t>9)</w:t>
      </w:r>
    </w:p>
    <w:p w14:paraId="3E3F5763" w14:textId="77777777" w:rsidR="00F9396F" w:rsidRPr="007414A5" w:rsidRDefault="00F9396F" w:rsidP="00F9396F">
      <w:pPr>
        <w:rPr>
          <w:rFonts w:ascii="Times New Roman" w:hAnsi="Times New Roman"/>
          <w:sz w:val="22"/>
        </w:rPr>
      </w:pPr>
    </w:p>
    <w:p w14:paraId="1F084D48" w14:textId="77777777" w:rsidR="00F9396F" w:rsidRPr="007414A5" w:rsidRDefault="00F9396F" w:rsidP="00F9396F">
      <w:pPr>
        <w:rPr>
          <w:rFonts w:ascii="Times New Roman" w:hAnsi="Times New Roman"/>
          <w:sz w:val="22"/>
        </w:rPr>
      </w:pPr>
      <w:r w:rsidRPr="007414A5">
        <w:rPr>
          <w:rFonts w:ascii="Times New Roman" w:hAnsi="Times New Roman" w:hint="eastAsia"/>
          <w:sz w:val="22"/>
        </w:rPr>
        <w:t xml:space="preserve">where </w:t>
      </w:r>
      <w:r w:rsidRPr="007414A5">
        <w:rPr>
          <w:rFonts w:ascii="Times New Roman" w:hAnsi="Times New Roman"/>
          <w:i/>
          <w:sz w:val="22"/>
        </w:rPr>
        <w:t>u</w:t>
      </w:r>
      <w:r w:rsidRPr="007414A5">
        <w:rPr>
          <w:rFonts w:ascii="Times New Roman" w:hAnsi="Times New Roman"/>
          <w:sz w:val="22"/>
        </w:rPr>
        <w:t xml:space="preserve"> is horizontal wind velocity (m s</w:t>
      </w:r>
      <w:r w:rsidRPr="007414A5">
        <w:rPr>
          <w:rFonts w:ascii="Times New Roman" w:hAnsi="Times New Roman"/>
          <w:sz w:val="22"/>
          <w:vertAlign w:val="superscript"/>
        </w:rPr>
        <w:t>-1</w:t>
      </w:r>
      <w:r w:rsidRPr="007414A5">
        <w:rPr>
          <w:rFonts w:ascii="Times New Roman" w:hAnsi="Times New Roman"/>
          <w:sz w:val="22"/>
        </w:rPr>
        <w:t xml:space="preserve">), </w:t>
      </w:r>
      <w:r w:rsidRPr="007414A5">
        <w:rPr>
          <w:rFonts w:ascii="Times New Roman" w:hAnsi="Times New Roman"/>
          <w:i/>
          <w:sz w:val="22"/>
        </w:rPr>
        <w:t>u</w:t>
      </w:r>
      <w:r w:rsidRPr="007414A5">
        <w:rPr>
          <w:rFonts w:ascii="Times New Roman" w:hAnsi="Times New Roman"/>
          <w:sz w:val="22"/>
          <w:vertAlign w:val="subscript"/>
        </w:rPr>
        <w:t>*</w:t>
      </w:r>
      <w:r w:rsidRPr="007414A5">
        <w:rPr>
          <w:rFonts w:ascii="Times New Roman" w:hAnsi="Times New Roman"/>
          <w:sz w:val="22"/>
        </w:rPr>
        <w:t xml:space="preserve"> is friction velocity (m s</w:t>
      </w:r>
      <w:r w:rsidRPr="007414A5">
        <w:rPr>
          <w:rFonts w:ascii="Times New Roman" w:hAnsi="Times New Roman"/>
          <w:sz w:val="22"/>
          <w:vertAlign w:val="superscript"/>
        </w:rPr>
        <w:t>-1</w:t>
      </w:r>
      <w:r w:rsidRPr="007414A5">
        <w:rPr>
          <w:rFonts w:ascii="Times New Roman" w:hAnsi="Times New Roman"/>
          <w:sz w:val="22"/>
        </w:rPr>
        <w:t xml:space="preserve">), and </w:t>
      </w:r>
      <w:r w:rsidRPr="007414A5">
        <w:rPr>
          <w:rFonts w:ascii="Times New Roman" w:hAnsi="Times New Roman"/>
          <w:i/>
          <w:sz w:val="22"/>
        </w:rPr>
        <w:t>B</w:t>
      </w:r>
      <w:r w:rsidRPr="007414A5">
        <w:rPr>
          <w:rFonts w:ascii="Times New Roman" w:hAnsi="Times New Roman"/>
          <w:sz w:val="22"/>
          <w:vertAlign w:val="superscript"/>
        </w:rPr>
        <w:t>-1</w:t>
      </w:r>
      <w:r w:rsidRPr="007414A5">
        <w:rPr>
          <w:rFonts w:ascii="Times New Roman" w:hAnsi="Times New Roman"/>
          <w:sz w:val="22"/>
        </w:rPr>
        <w:t xml:space="preserve"> is the parameter related to the roughness height (dimensionless). </w:t>
      </w:r>
      <w:r w:rsidRPr="007414A5">
        <w:rPr>
          <w:rFonts w:ascii="Times New Roman" w:hAnsi="Times New Roman" w:hint="eastAsia"/>
          <w:sz w:val="22"/>
        </w:rPr>
        <w:t>According</w:t>
      </w:r>
      <w:r w:rsidRPr="007414A5">
        <w:rPr>
          <w:rFonts w:ascii="Times New Roman" w:hAnsi="Times New Roman"/>
          <w:sz w:val="22"/>
        </w:rPr>
        <w:t xml:space="preserve"> to </w:t>
      </w:r>
      <w:proofErr w:type="spellStart"/>
      <w:r w:rsidRPr="007414A5">
        <w:rPr>
          <w:rFonts w:ascii="Times New Roman" w:hAnsi="Times New Roman"/>
          <w:color w:val="0000FF"/>
          <w:sz w:val="22"/>
        </w:rPr>
        <w:t>Lhomme</w:t>
      </w:r>
      <w:proofErr w:type="spellEnd"/>
      <w:r w:rsidRPr="007414A5">
        <w:rPr>
          <w:rFonts w:ascii="Times New Roman" w:hAnsi="Times New Roman"/>
          <w:color w:val="0000FF"/>
          <w:sz w:val="22"/>
        </w:rPr>
        <w:t xml:space="preserve"> et al. (2000)</w:t>
      </w:r>
      <w:r w:rsidRPr="007414A5">
        <w:rPr>
          <w:rFonts w:ascii="Times New Roman" w:hAnsi="Times New Roman"/>
          <w:sz w:val="22"/>
        </w:rPr>
        <w:t xml:space="preserve">, </w:t>
      </w:r>
      <w:r w:rsidRPr="007414A5">
        <w:rPr>
          <w:rFonts w:ascii="Times New Roman" w:hAnsi="Times New Roman"/>
          <w:i/>
          <w:sz w:val="22"/>
        </w:rPr>
        <w:t>B</w:t>
      </w:r>
      <w:r w:rsidRPr="007414A5">
        <w:rPr>
          <w:rFonts w:ascii="Times New Roman" w:hAnsi="Times New Roman"/>
          <w:sz w:val="22"/>
          <w:vertAlign w:val="superscript"/>
        </w:rPr>
        <w:t>-1</w:t>
      </w:r>
      <w:r w:rsidRPr="007414A5">
        <w:rPr>
          <w:rFonts w:ascii="Times New Roman" w:hAnsi="Times New Roman"/>
          <w:sz w:val="22"/>
        </w:rPr>
        <w:t xml:space="preserve"> can be estimated using LAI (</w:t>
      </w:r>
      <w:r w:rsidRPr="007414A5">
        <w:rPr>
          <w:rFonts w:ascii="Times New Roman" w:hAnsi="Times New Roman"/>
          <w:i/>
          <w:sz w:val="22"/>
        </w:rPr>
        <w:t>L</w:t>
      </w:r>
      <w:r w:rsidRPr="007414A5">
        <w:rPr>
          <w:rFonts w:ascii="Times New Roman" w:hAnsi="Times New Roman"/>
          <w:sz w:val="22"/>
        </w:rPr>
        <w:t>; m</w:t>
      </w:r>
      <w:r w:rsidRPr="007414A5">
        <w:rPr>
          <w:rFonts w:ascii="Times New Roman" w:hAnsi="Times New Roman"/>
          <w:sz w:val="22"/>
          <w:vertAlign w:val="superscript"/>
        </w:rPr>
        <w:t>2</w:t>
      </w:r>
      <w:r w:rsidRPr="007414A5">
        <w:rPr>
          <w:rFonts w:ascii="Times New Roman" w:hAnsi="Times New Roman"/>
          <w:sz w:val="22"/>
        </w:rPr>
        <w:t xml:space="preserve"> m</w:t>
      </w:r>
      <w:r w:rsidRPr="007414A5">
        <w:rPr>
          <w:rFonts w:ascii="Times New Roman" w:hAnsi="Times New Roman"/>
          <w:sz w:val="22"/>
          <w:vertAlign w:val="superscript"/>
        </w:rPr>
        <w:t>-2</w:t>
      </w:r>
      <w:r w:rsidRPr="007414A5">
        <w:rPr>
          <w:rFonts w:ascii="Times New Roman" w:hAnsi="Times New Roman"/>
          <w:sz w:val="22"/>
        </w:rPr>
        <w:t>) as</w:t>
      </w:r>
    </w:p>
    <w:p w14:paraId="1C89853F" w14:textId="77777777" w:rsidR="00F9396F" w:rsidRPr="007414A5" w:rsidRDefault="00F9396F" w:rsidP="00F9396F">
      <w:pPr>
        <w:rPr>
          <w:rFonts w:ascii="Times New Roman" w:hAnsi="Times New Roman"/>
          <w:sz w:val="22"/>
        </w:rPr>
      </w:pPr>
    </w:p>
    <w:p w14:paraId="62C97D4E"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12"/>
          <w:sz w:val="22"/>
        </w:rPr>
        <w:object w:dxaOrig="4640" w:dyaOrig="380" w14:anchorId="28007DAD">
          <v:shape id="_x0000_i1054" type="#_x0000_t75" style="width:236.5pt;height:19pt" o:ole="">
            <v:imagedata r:id="rId64" o:title=""/>
          </v:shape>
          <o:OLEObject Type="Embed" ProgID="Equation.3" ShapeID="_x0000_i1054" DrawAspect="Content" ObjectID="_1718542346" r:id="rId65"/>
        </w:object>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3</w:t>
      </w:r>
      <w:r w:rsidRPr="007414A5">
        <w:rPr>
          <w:rFonts w:ascii="Times New Roman" w:hAnsi="Times New Roman"/>
          <w:sz w:val="22"/>
        </w:rPr>
        <w:t>0)</w:t>
      </w:r>
    </w:p>
    <w:p w14:paraId="66D8F4BF" w14:textId="77777777" w:rsidR="00F9396F" w:rsidRPr="007414A5" w:rsidRDefault="00F9396F" w:rsidP="00F9396F">
      <w:pPr>
        <w:rPr>
          <w:rFonts w:ascii="Times New Roman" w:hAnsi="Times New Roman"/>
          <w:sz w:val="22"/>
        </w:rPr>
      </w:pPr>
    </w:p>
    <w:p w14:paraId="2C32344E" w14:textId="77777777" w:rsidR="00F9396F" w:rsidRPr="007414A5" w:rsidRDefault="00F9396F" w:rsidP="00F9396F">
      <w:pPr>
        <w:rPr>
          <w:rFonts w:ascii="Times New Roman" w:hAnsi="Times New Roman"/>
          <w:sz w:val="22"/>
        </w:rPr>
      </w:pPr>
      <w:r w:rsidRPr="007414A5">
        <w:rPr>
          <w:rFonts w:ascii="Times New Roman" w:hAnsi="Times New Roman" w:hint="eastAsia"/>
          <w:sz w:val="22"/>
        </w:rPr>
        <w:t xml:space="preserve">where </w:t>
      </w:r>
      <w:r w:rsidRPr="007414A5">
        <w:rPr>
          <w:rFonts w:ascii="Times New Roman" w:hAnsi="Times New Roman"/>
          <w:sz w:val="22"/>
        </w:rPr>
        <w:t>a</w:t>
      </w:r>
      <w:r w:rsidRPr="007414A5">
        <w:rPr>
          <w:rFonts w:ascii="Times New Roman" w:hAnsi="Times New Roman"/>
          <w:sz w:val="22"/>
          <w:vertAlign w:val="subscript"/>
        </w:rPr>
        <w:t>0</w:t>
      </w:r>
      <w:r w:rsidRPr="007414A5">
        <w:rPr>
          <w:rFonts w:ascii="Times New Roman" w:hAnsi="Times New Roman"/>
          <w:sz w:val="22"/>
        </w:rPr>
        <w:t xml:space="preserve"> (8.9667), a</w:t>
      </w:r>
      <w:r w:rsidRPr="007414A5">
        <w:rPr>
          <w:rFonts w:ascii="Times New Roman" w:hAnsi="Times New Roman"/>
          <w:sz w:val="22"/>
          <w:vertAlign w:val="subscript"/>
        </w:rPr>
        <w:t>1</w:t>
      </w:r>
      <w:r w:rsidRPr="007414A5">
        <w:rPr>
          <w:rFonts w:ascii="Times New Roman" w:hAnsi="Times New Roman"/>
          <w:sz w:val="22"/>
        </w:rPr>
        <w:t xml:space="preserve"> (16.127), a</w:t>
      </w:r>
      <w:r w:rsidRPr="007414A5">
        <w:rPr>
          <w:rFonts w:ascii="Times New Roman" w:hAnsi="Times New Roman"/>
          <w:sz w:val="22"/>
          <w:vertAlign w:val="subscript"/>
        </w:rPr>
        <w:t>2</w:t>
      </w:r>
      <w:r w:rsidRPr="007414A5">
        <w:rPr>
          <w:rFonts w:ascii="Times New Roman" w:hAnsi="Times New Roman"/>
          <w:sz w:val="22"/>
        </w:rPr>
        <w:t xml:space="preserve"> (-36.403), a</w:t>
      </w:r>
      <w:r w:rsidRPr="007414A5">
        <w:rPr>
          <w:rFonts w:ascii="Times New Roman" w:hAnsi="Times New Roman"/>
          <w:sz w:val="22"/>
          <w:vertAlign w:val="subscript"/>
        </w:rPr>
        <w:t>3</w:t>
      </w:r>
      <w:r w:rsidRPr="007414A5">
        <w:rPr>
          <w:rFonts w:ascii="Times New Roman" w:hAnsi="Times New Roman"/>
          <w:sz w:val="22"/>
        </w:rPr>
        <w:t xml:space="preserve"> (27.343), a</w:t>
      </w:r>
      <w:r w:rsidRPr="007414A5">
        <w:rPr>
          <w:rFonts w:ascii="Times New Roman" w:hAnsi="Times New Roman"/>
          <w:sz w:val="22"/>
          <w:vertAlign w:val="subscript"/>
        </w:rPr>
        <w:t>4</w:t>
      </w:r>
      <w:r w:rsidRPr="007414A5">
        <w:rPr>
          <w:rFonts w:ascii="Times New Roman" w:hAnsi="Times New Roman"/>
          <w:sz w:val="22"/>
        </w:rPr>
        <w:t xml:space="preserve"> (-9.9967), a</w:t>
      </w:r>
      <w:r w:rsidRPr="007414A5">
        <w:rPr>
          <w:rFonts w:ascii="Times New Roman" w:hAnsi="Times New Roman"/>
          <w:sz w:val="22"/>
          <w:vertAlign w:val="subscript"/>
        </w:rPr>
        <w:t>5</w:t>
      </w:r>
      <w:r w:rsidRPr="007414A5">
        <w:rPr>
          <w:rFonts w:ascii="Times New Roman" w:hAnsi="Times New Roman"/>
          <w:sz w:val="22"/>
        </w:rPr>
        <w:t xml:space="preserve"> (1.8013), a</w:t>
      </w:r>
      <w:r w:rsidRPr="007414A5">
        <w:rPr>
          <w:rFonts w:ascii="Times New Roman" w:hAnsi="Times New Roman"/>
          <w:sz w:val="22"/>
          <w:vertAlign w:val="subscript"/>
        </w:rPr>
        <w:t>6</w:t>
      </w:r>
      <w:r w:rsidRPr="007414A5">
        <w:rPr>
          <w:rFonts w:ascii="Times New Roman" w:hAnsi="Times New Roman"/>
          <w:sz w:val="22"/>
        </w:rPr>
        <w:t xml:space="preserve"> (-0.128) are empirical constants. Once </w:t>
      </w:r>
      <w:proofErr w:type="spellStart"/>
      <w:r w:rsidRPr="007414A5">
        <w:rPr>
          <w:rFonts w:ascii="Times New Roman" w:hAnsi="Times New Roman"/>
          <w:i/>
          <w:sz w:val="22"/>
        </w:rPr>
        <w:t>g</w:t>
      </w:r>
      <w:r w:rsidRPr="007414A5">
        <w:rPr>
          <w:rFonts w:ascii="Times New Roman" w:hAnsi="Times New Roman"/>
          <w:sz w:val="22"/>
          <w:vertAlign w:val="subscript"/>
        </w:rPr>
        <w:t>b</w:t>
      </w:r>
      <w:proofErr w:type="spellEnd"/>
      <w:r w:rsidRPr="007414A5">
        <w:rPr>
          <w:rFonts w:ascii="Times New Roman" w:hAnsi="Times New Roman"/>
          <w:sz w:val="22"/>
        </w:rPr>
        <w:t xml:space="preserve"> was estimated, leaf temperature (</w:t>
      </w:r>
      <w:proofErr w:type="spellStart"/>
      <w:r w:rsidRPr="007414A5">
        <w:rPr>
          <w:rFonts w:ascii="Times New Roman" w:hAnsi="Times New Roman"/>
          <w:i/>
          <w:sz w:val="22"/>
        </w:rPr>
        <w:t>T</w:t>
      </w:r>
      <w:r w:rsidRPr="007414A5">
        <w:rPr>
          <w:rFonts w:ascii="Times New Roman" w:hAnsi="Times New Roman"/>
          <w:sz w:val="22"/>
          <w:vertAlign w:val="subscript"/>
        </w:rPr>
        <w:t>leaf</w:t>
      </w:r>
      <w:proofErr w:type="spellEnd"/>
      <w:r w:rsidRPr="007414A5">
        <w:rPr>
          <w:rFonts w:ascii="Times New Roman" w:hAnsi="Times New Roman"/>
          <w:sz w:val="22"/>
        </w:rPr>
        <w:t>; K) was inversely estimated using sensible heat flux (</w:t>
      </w:r>
      <w:r w:rsidRPr="007414A5">
        <w:rPr>
          <w:rFonts w:ascii="Times New Roman" w:hAnsi="Times New Roman"/>
          <w:i/>
          <w:sz w:val="22"/>
        </w:rPr>
        <w:t>H</w:t>
      </w:r>
      <w:r w:rsidRPr="007414A5">
        <w:rPr>
          <w:rFonts w:ascii="Times New Roman" w:hAnsi="Times New Roman"/>
          <w:sz w:val="22"/>
        </w:rPr>
        <w:t>; W m</w:t>
      </w:r>
      <w:r w:rsidRPr="007414A5">
        <w:rPr>
          <w:rFonts w:ascii="Times New Roman" w:hAnsi="Times New Roman"/>
          <w:sz w:val="22"/>
          <w:vertAlign w:val="superscript"/>
        </w:rPr>
        <w:t>-2</w:t>
      </w:r>
      <w:r w:rsidRPr="007414A5">
        <w:rPr>
          <w:rFonts w:ascii="Times New Roman" w:hAnsi="Times New Roman"/>
          <w:sz w:val="22"/>
        </w:rPr>
        <w:t>), and air temperature (</w:t>
      </w:r>
      <w:proofErr w:type="spellStart"/>
      <w:r w:rsidRPr="007414A5">
        <w:rPr>
          <w:rFonts w:ascii="Times New Roman" w:hAnsi="Times New Roman"/>
          <w:i/>
          <w:sz w:val="22"/>
        </w:rPr>
        <w:t>T</w:t>
      </w:r>
      <w:r w:rsidRPr="007414A5">
        <w:rPr>
          <w:rFonts w:ascii="Times New Roman" w:hAnsi="Times New Roman"/>
          <w:sz w:val="22"/>
          <w:vertAlign w:val="subscript"/>
        </w:rPr>
        <w:t>air</w:t>
      </w:r>
      <w:proofErr w:type="spellEnd"/>
      <w:r w:rsidRPr="007414A5">
        <w:rPr>
          <w:rFonts w:ascii="Times New Roman" w:hAnsi="Times New Roman"/>
          <w:sz w:val="22"/>
        </w:rPr>
        <w:t xml:space="preserve">; K) as </w:t>
      </w:r>
    </w:p>
    <w:p w14:paraId="1D0D63EA" w14:textId="77777777" w:rsidR="00F9396F" w:rsidRPr="007414A5" w:rsidRDefault="00F9396F" w:rsidP="00F9396F">
      <w:pPr>
        <w:rPr>
          <w:rFonts w:ascii="Times New Roman" w:hAnsi="Times New Roman"/>
          <w:sz w:val="22"/>
        </w:rPr>
      </w:pPr>
    </w:p>
    <w:p w14:paraId="25BEB7BD"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14"/>
          <w:sz w:val="22"/>
        </w:rPr>
        <w:object w:dxaOrig="2280" w:dyaOrig="380" w14:anchorId="35E221AD">
          <v:shape id="_x0000_i1055" type="#_x0000_t75" style="width:115.5pt;height:19pt" o:ole="">
            <v:imagedata r:id="rId66" o:title=""/>
          </v:shape>
          <o:OLEObject Type="Embed" ProgID="Equation.3" ShapeID="_x0000_i1055" DrawAspect="Content" ObjectID="_1718542347" r:id="rId67"/>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3</w:t>
      </w:r>
      <w:r w:rsidRPr="007414A5">
        <w:rPr>
          <w:rFonts w:ascii="Times New Roman" w:hAnsi="Times New Roman"/>
          <w:sz w:val="22"/>
        </w:rPr>
        <w:t>1)</w:t>
      </w:r>
    </w:p>
    <w:p w14:paraId="209B9C30" w14:textId="77777777" w:rsidR="00F9396F" w:rsidRPr="007414A5" w:rsidRDefault="00F9396F" w:rsidP="00F9396F">
      <w:pPr>
        <w:rPr>
          <w:rFonts w:ascii="Times New Roman" w:hAnsi="Times New Roman"/>
          <w:sz w:val="22"/>
        </w:rPr>
      </w:pPr>
    </w:p>
    <w:p w14:paraId="0CC39EB4" w14:textId="77777777" w:rsidR="00F9396F" w:rsidRPr="007414A5" w:rsidRDefault="00F9396F" w:rsidP="00F9396F">
      <w:pPr>
        <w:rPr>
          <w:rFonts w:ascii="Times New Roman" w:hAnsi="Times New Roman"/>
          <w:sz w:val="22"/>
        </w:rPr>
      </w:pPr>
      <w:r w:rsidRPr="007414A5">
        <w:rPr>
          <w:rFonts w:ascii="Times New Roman" w:hAnsi="Times New Roman" w:hint="eastAsia"/>
          <w:sz w:val="22"/>
        </w:rPr>
        <w:t xml:space="preserve">where </w:t>
      </w:r>
      <w:r w:rsidRPr="007414A5">
        <w:rPr>
          <w:rFonts w:ascii="Times New Roman" w:hAnsi="Times New Roman"/>
          <w:sz w:val="22"/>
        </w:rPr>
        <w:t>c</w:t>
      </w:r>
      <w:r w:rsidRPr="007414A5">
        <w:rPr>
          <w:rFonts w:ascii="Times New Roman" w:hAnsi="Times New Roman"/>
          <w:sz w:val="22"/>
          <w:vertAlign w:val="subscript"/>
        </w:rPr>
        <w:t>p</w:t>
      </w:r>
      <w:r w:rsidRPr="007414A5">
        <w:rPr>
          <w:rFonts w:ascii="Times New Roman" w:hAnsi="Times New Roman"/>
          <w:sz w:val="22"/>
        </w:rPr>
        <w:t xml:space="preserve"> is the specific heat (1004 J K</w:t>
      </w:r>
      <w:r w:rsidRPr="007414A5">
        <w:rPr>
          <w:rFonts w:ascii="Times New Roman" w:hAnsi="Times New Roman"/>
          <w:sz w:val="22"/>
          <w:vertAlign w:val="superscript"/>
        </w:rPr>
        <w:t>-1</w:t>
      </w:r>
      <w:r w:rsidRPr="007414A5">
        <w:rPr>
          <w:rFonts w:ascii="Times New Roman" w:hAnsi="Times New Roman"/>
          <w:sz w:val="22"/>
        </w:rPr>
        <w:t xml:space="preserve"> kg</w:t>
      </w:r>
      <w:r w:rsidRPr="007414A5">
        <w:rPr>
          <w:rFonts w:ascii="Times New Roman" w:hAnsi="Times New Roman"/>
          <w:sz w:val="22"/>
          <w:vertAlign w:val="superscript"/>
        </w:rPr>
        <w:t>-1</w:t>
      </w:r>
      <w:r w:rsidRPr="007414A5">
        <w:rPr>
          <w:rFonts w:ascii="Times New Roman" w:hAnsi="Times New Roman"/>
          <w:sz w:val="22"/>
        </w:rPr>
        <w:t xml:space="preserve">), and </w:t>
      </w:r>
      <w:proofErr w:type="spellStart"/>
      <w:r w:rsidRPr="007414A5">
        <w:rPr>
          <w:rFonts w:ascii="Times New Roman" w:hAnsi="Times New Roman"/>
          <w:i/>
          <w:sz w:val="22"/>
        </w:rPr>
        <w:t>ρ</w:t>
      </w:r>
      <w:r w:rsidRPr="007414A5">
        <w:rPr>
          <w:rFonts w:ascii="Times New Roman" w:hAnsi="Times New Roman"/>
          <w:sz w:val="22"/>
          <w:vertAlign w:val="subscript"/>
        </w:rPr>
        <w:t>air</w:t>
      </w:r>
      <w:proofErr w:type="spellEnd"/>
      <w:r w:rsidRPr="007414A5">
        <w:rPr>
          <w:rFonts w:ascii="Times New Roman" w:hAnsi="Times New Roman"/>
          <w:sz w:val="22"/>
        </w:rPr>
        <w:t xml:space="preserve"> is air density (kg m</w:t>
      </w:r>
      <w:r w:rsidRPr="007414A5">
        <w:rPr>
          <w:rFonts w:ascii="Times New Roman" w:hAnsi="Times New Roman"/>
          <w:sz w:val="22"/>
          <w:vertAlign w:val="superscript"/>
        </w:rPr>
        <w:t>-3</w:t>
      </w:r>
      <w:r w:rsidRPr="007414A5">
        <w:rPr>
          <w:rFonts w:ascii="Times New Roman" w:hAnsi="Times New Roman"/>
          <w:sz w:val="22"/>
        </w:rPr>
        <w:t>).</w:t>
      </w:r>
    </w:p>
    <w:p w14:paraId="47AC1AE2" w14:textId="77777777" w:rsidR="00F9396F" w:rsidRPr="007414A5" w:rsidRDefault="00F9396F" w:rsidP="00F9396F">
      <w:pPr>
        <w:rPr>
          <w:rFonts w:ascii="Times New Roman" w:hAnsi="Times New Roman"/>
          <w:sz w:val="22"/>
        </w:rPr>
      </w:pPr>
      <w:r w:rsidRPr="007414A5">
        <w:rPr>
          <w:rFonts w:ascii="Times New Roman" w:hAnsi="Times New Roman"/>
          <w:sz w:val="22"/>
        </w:rPr>
        <w:t xml:space="preserve">  Relative humidity at the leaf surface is calculated based on </w:t>
      </w:r>
      <w:proofErr w:type="spellStart"/>
      <w:r w:rsidRPr="007414A5">
        <w:rPr>
          <w:rFonts w:ascii="Times New Roman" w:hAnsi="Times New Roman"/>
          <w:color w:val="0000FF"/>
          <w:sz w:val="22"/>
        </w:rPr>
        <w:t>Su</w:t>
      </w:r>
      <w:proofErr w:type="spellEnd"/>
      <w:r w:rsidRPr="007414A5">
        <w:rPr>
          <w:rFonts w:ascii="Times New Roman" w:hAnsi="Times New Roman"/>
          <w:color w:val="0000FF"/>
          <w:sz w:val="22"/>
        </w:rPr>
        <w:t xml:space="preserve"> </w:t>
      </w:r>
      <w:r w:rsidRPr="00C41A18">
        <w:rPr>
          <w:rFonts w:ascii="Times New Roman" w:hAnsi="Times New Roman"/>
          <w:color w:val="0000FF"/>
          <w:sz w:val="22"/>
        </w:rPr>
        <w:t>et al</w:t>
      </w:r>
      <w:r w:rsidRPr="007414A5">
        <w:rPr>
          <w:rFonts w:ascii="Times New Roman" w:hAnsi="Times New Roman"/>
          <w:color w:val="0000FF"/>
          <w:sz w:val="22"/>
        </w:rPr>
        <w:t>. (1996)</w:t>
      </w:r>
      <w:r w:rsidRPr="007414A5">
        <w:rPr>
          <w:rFonts w:ascii="Times New Roman" w:hAnsi="Times New Roman"/>
          <w:sz w:val="22"/>
        </w:rPr>
        <w:t>.</w:t>
      </w:r>
    </w:p>
    <w:p w14:paraId="3090327C" w14:textId="77777777" w:rsidR="00F9396F" w:rsidRPr="007414A5" w:rsidRDefault="00F9396F" w:rsidP="00F9396F">
      <w:pPr>
        <w:rPr>
          <w:rFonts w:ascii="Times New Roman" w:hAnsi="Times New Roman"/>
          <w:sz w:val="22"/>
        </w:rPr>
      </w:pPr>
    </w:p>
    <w:p w14:paraId="26ED857B" w14:textId="77777777" w:rsidR="00F9396F" w:rsidRPr="007414A5" w:rsidRDefault="00F9396F" w:rsidP="00F9396F">
      <w:pPr>
        <w:rPr>
          <w:rFonts w:ascii="Times New Roman" w:hAnsi="Times New Roman"/>
          <w:sz w:val="22"/>
        </w:rPr>
      </w:pPr>
      <w:r w:rsidRPr="007414A5">
        <w:rPr>
          <w:rFonts w:ascii="Times New Roman" w:hAnsi="Times New Roman"/>
          <w:sz w:val="22"/>
        </w:rPr>
        <w:tab/>
      </w:r>
      <w:r w:rsidRPr="007414A5">
        <w:rPr>
          <w:rFonts w:ascii="Times New Roman" w:hAnsi="Times New Roman"/>
          <w:position w:val="-30"/>
          <w:sz w:val="22"/>
        </w:rPr>
        <w:object w:dxaOrig="2120" w:dyaOrig="680" w14:anchorId="3F32BCCB">
          <v:shape id="_x0000_i1056" type="#_x0000_t75" style="width:107pt;height:36.5pt" o:ole="">
            <v:imagedata r:id="rId68" o:title=""/>
          </v:shape>
          <o:OLEObject Type="Embed" ProgID="Equation.3" ShapeID="_x0000_i1056" DrawAspect="Content" ObjectID="_1718542348" r:id="rId69"/>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3</w:t>
      </w:r>
      <w:r w:rsidRPr="007414A5">
        <w:rPr>
          <w:rFonts w:ascii="Times New Roman" w:hAnsi="Times New Roman"/>
          <w:sz w:val="22"/>
        </w:rPr>
        <w:t>2)</w:t>
      </w:r>
    </w:p>
    <w:p w14:paraId="01268FA3" w14:textId="77777777" w:rsidR="00F9396F" w:rsidRPr="007414A5" w:rsidRDefault="00F9396F" w:rsidP="00F9396F">
      <w:pPr>
        <w:rPr>
          <w:rFonts w:ascii="Times New Roman" w:hAnsi="Times New Roman"/>
          <w:sz w:val="22"/>
        </w:rPr>
      </w:pPr>
    </w:p>
    <w:p w14:paraId="3F610C6C" w14:textId="77777777" w:rsidR="00F9396F" w:rsidRPr="007414A5" w:rsidRDefault="00F9396F" w:rsidP="00F9396F">
      <w:pPr>
        <w:rPr>
          <w:rFonts w:ascii="Times New Roman" w:hAnsi="Times New Roman"/>
          <w:sz w:val="22"/>
        </w:rPr>
      </w:pPr>
      <w:r w:rsidRPr="007414A5">
        <w:rPr>
          <w:rFonts w:ascii="Times New Roman" w:hAnsi="Times New Roman" w:hint="eastAsia"/>
          <w:sz w:val="22"/>
        </w:rPr>
        <w:t xml:space="preserve">where </w:t>
      </w:r>
      <w:proofErr w:type="spellStart"/>
      <w:r w:rsidRPr="007414A5">
        <w:rPr>
          <w:rFonts w:ascii="Times New Roman" w:hAnsi="Times New Roman"/>
          <w:i/>
          <w:sz w:val="22"/>
        </w:rPr>
        <w:t>Q</w:t>
      </w:r>
      <w:r w:rsidRPr="007414A5">
        <w:rPr>
          <w:rFonts w:ascii="Times New Roman" w:hAnsi="Times New Roman"/>
          <w:sz w:val="22"/>
          <w:vertAlign w:val="subscript"/>
        </w:rPr>
        <w:t>air</w:t>
      </w:r>
      <w:proofErr w:type="spellEnd"/>
      <w:r w:rsidRPr="007414A5">
        <w:rPr>
          <w:rFonts w:ascii="Times New Roman" w:hAnsi="Times New Roman"/>
          <w:sz w:val="22"/>
        </w:rPr>
        <w:t xml:space="preserve"> is mixing ratio (kg kg</w:t>
      </w:r>
      <w:r w:rsidRPr="007414A5">
        <w:rPr>
          <w:rFonts w:ascii="Times New Roman" w:hAnsi="Times New Roman"/>
          <w:sz w:val="22"/>
          <w:vertAlign w:val="superscript"/>
        </w:rPr>
        <w:t>-1</w:t>
      </w:r>
      <w:r w:rsidRPr="007414A5">
        <w:rPr>
          <w:rFonts w:ascii="Times New Roman" w:hAnsi="Times New Roman"/>
          <w:sz w:val="22"/>
        </w:rPr>
        <w:t xml:space="preserve">), </w:t>
      </w:r>
      <w:proofErr w:type="spellStart"/>
      <w:r w:rsidRPr="007414A5">
        <w:rPr>
          <w:rFonts w:ascii="Times New Roman" w:hAnsi="Times New Roman"/>
          <w:i/>
          <w:sz w:val="22"/>
        </w:rPr>
        <w:t>Q</w:t>
      </w:r>
      <w:r w:rsidRPr="007414A5">
        <w:rPr>
          <w:rFonts w:ascii="Times New Roman" w:hAnsi="Times New Roman"/>
          <w:sz w:val="22"/>
          <w:vertAlign w:val="subscript"/>
        </w:rPr>
        <w:t>leaf</w:t>
      </w:r>
      <w:proofErr w:type="spellEnd"/>
      <w:r w:rsidRPr="007414A5">
        <w:rPr>
          <w:rFonts w:ascii="Times New Roman" w:hAnsi="Times New Roman"/>
          <w:sz w:val="22"/>
        </w:rPr>
        <w:t xml:space="preserve"> is mixing ratio at leaf (kg kg</w:t>
      </w:r>
      <w:r w:rsidRPr="007414A5">
        <w:rPr>
          <w:rFonts w:ascii="Times New Roman" w:hAnsi="Times New Roman"/>
          <w:sz w:val="22"/>
          <w:vertAlign w:val="superscript"/>
        </w:rPr>
        <w:t>-1</w:t>
      </w:r>
      <w:r w:rsidRPr="007414A5">
        <w:rPr>
          <w:rFonts w:ascii="Times New Roman" w:hAnsi="Times New Roman"/>
          <w:sz w:val="22"/>
        </w:rPr>
        <w:t xml:space="preserve">), and </w:t>
      </w:r>
      <w:proofErr w:type="spellStart"/>
      <w:r w:rsidRPr="007414A5">
        <w:rPr>
          <w:rFonts w:ascii="Times New Roman" w:hAnsi="Times New Roman"/>
          <w:i/>
          <w:sz w:val="22"/>
        </w:rPr>
        <w:t>g</w:t>
      </w:r>
      <w:r w:rsidRPr="007414A5">
        <w:rPr>
          <w:rFonts w:ascii="Times New Roman" w:hAnsi="Times New Roman"/>
          <w:sz w:val="22"/>
          <w:vertAlign w:val="subscript"/>
        </w:rPr>
        <w:t>c</w:t>
      </w:r>
      <w:proofErr w:type="spellEnd"/>
      <w:r w:rsidRPr="007414A5">
        <w:rPr>
          <w:rFonts w:ascii="Times New Roman" w:hAnsi="Times New Roman"/>
          <w:sz w:val="22"/>
        </w:rPr>
        <w:t xml:space="preserve"> is canopy conductance (m s</w:t>
      </w:r>
      <w:r w:rsidRPr="007414A5">
        <w:rPr>
          <w:rFonts w:ascii="Times New Roman" w:hAnsi="Times New Roman"/>
          <w:sz w:val="22"/>
          <w:vertAlign w:val="superscript"/>
        </w:rPr>
        <w:t>-1</w:t>
      </w:r>
      <w:r w:rsidRPr="007414A5">
        <w:rPr>
          <w:rFonts w:ascii="Times New Roman" w:hAnsi="Times New Roman"/>
          <w:sz w:val="22"/>
        </w:rPr>
        <w:t xml:space="preserve">). </w:t>
      </w:r>
      <w:proofErr w:type="spellStart"/>
      <w:r w:rsidRPr="007414A5">
        <w:rPr>
          <w:rFonts w:ascii="Times New Roman" w:hAnsi="Times New Roman"/>
          <w:i/>
          <w:sz w:val="22"/>
        </w:rPr>
        <w:t>Q</w:t>
      </w:r>
      <w:r w:rsidRPr="007414A5">
        <w:rPr>
          <w:rFonts w:ascii="Times New Roman" w:hAnsi="Times New Roman"/>
          <w:sz w:val="22"/>
          <w:vertAlign w:val="subscript"/>
        </w:rPr>
        <w:t>leaf</w:t>
      </w:r>
      <w:proofErr w:type="spellEnd"/>
      <w:r w:rsidRPr="007414A5">
        <w:rPr>
          <w:rFonts w:ascii="Times New Roman" w:hAnsi="Times New Roman"/>
          <w:sz w:val="22"/>
        </w:rPr>
        <w:t xml:space="preserve"> is calculated from saturation vapor pressure at given leaf temperature. </w:t>
      </w:r>
      <w:proofErr w:type="spellStart"/>
      <w:r w:rsidRPr="007414A5">
        <w:rPr>
          <w:rFonts w:ascii="Times New Roman" w:hAnsi="Times New Roman"/>
          <w:i/>
          <w:sz w:val="22"/>
        </w:rPr>
        <w:t>g</w:t>
      </w:r>
      <w:r w:rsidRPr="007414A5">
        <w:rPr>
          <w:rFonts w:ascii="Times New Roman" w:hAnsi="Times New Roman"/>
          <w:sz w:val="22"/>
          <w:vertAlign w:val="subscript"/>
        </w:rPr>
        <w:t>c</w:t>
      </w:r>
      <w:proofErr w:type="spellEnd"/>
      <w:r w:rsidRPr="007414A5">
        <w:rPr>
          <w:rFonts w:ascii="Times New Roman" w:hAnsi="Times New Roman"/>
          <w:sz w:val="22"/>
        </w:rPr>
        <w:t xml:space="preserve"> is calculated based on the Penman-Monteith equation (</w:t>
      </w:r>
      <w:r w:rsidRPr="007414A5">
        <w:rPr>
          <w:rFonts w:ascii="Times New Roman" w:hAnsi="Times New Roman"/>
          <w:color w:val="0000FF"/>
          <w:sz w:val="22"/>
        </w:rPr>
        <w:t>Monteith, 1965</w:t>
      </w:r>
      <w:r w:rsidRPr="007414A5">
        <w:rPr>
          <w:rFonts w:ascii="Times New Roman" w:hAnsi="Times New Roman"/>
          <w:sz w:val="22"/>
        </w:rPr>
        <w:t>).</w:t>
      </w:r>
    </w:p>
    <w:p w14:paraId="09266B86" w14:textId="77777777" w:rsidR="00F9396F" w:rsidRPr="007414A5" w:rsidRDefault="00F9396F" w:rsidP="00F9396F">
      <w:pPr>
        <w:rPr>
          <w:rFonts w:ascii="Times New Roman" w:hAnsi="Times New Roman"/>
          <w:sz w:val="22"/>
        </w:rPr>
      </w:pPr>
    </w:p>
    <w:p w14:paraId="21F79BEB" w14:textId="77777777" w:rsidR="00F9396F" w:rsidRPr="007414A5" w:rsidRDefault="00F9396F" w:rsidP="00F9396F">
      <w:pPr>
        <w:ind w:firstLine="840"/>
        <w:rPr>
          <w:rFonts w:ascii="Times New Roman" w:hAnsi="Times New Roman"/>
          <w:sz w:val="22"/>
        </w:rPr>
      </w:pPr>
      <w:r w:rsidRPr="007414A5">
        <w:rPr>
          <w:rFonts w:ascii="Times New Roman" w:hAnsi="Times New Roman"/>
          <w:position w:val="-30"/>
          <w:sz w:val="22"/>
        </w:rPr>
        <w:object w:dxaOrig="3140" w:dyaOrig="720" w14:anchorId="18819483">
          <v:shape id="_x0000_i1057" type="#_x0000_t75" style="width:156.5pt;height:39.5pt" o:ole="">
            <v:imagedata r:id="rId70" o:title=""/>
          </v:shape>
          <o:OLEObject Type="Embed" ProgID="Equation.3" ShapeID="_x0000_i1057" DrawAspect="Content" ObjectID="_1718542349" r:id="rId71"/>
        </w:object>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r>
      <w:r w:rsidRPr="007414A5">
        <w:rPr>
          <w:rFonts w:ascii="Times New Roman" w:hAnsi="Times New Roman"/>
          <w:sz w:val="22"/>
        </w:rPr>
        <w:tab/>
        <w:t>(A</w:t>
      </w:r>
      <w:r w:rsidR="00E2680F" w:rsidRPr="007414A5">
        <w:rPr>
          <w:rFonts w:ascii="Times New Roman" w:hAnsi="Times New Roman"/>
          <w:sz w:val="22"/>
        </w:rPr>
        <w:t>3</w:t>
      </w:r>
      <w:r w:rsidRPr="007414A5">
        <w:rPr>
          <w:rFonts w:ascii="Times New Roman" w:hAnsi="Times New Roman"/>
          <w:sz w:val="22"/>
        </w:rPr>
        <w:t>3)</w:t>
      </w:r>
    </w:p>
    <w:p w14:paraId="33254E9A" w14:textId="77777777" w:rsidR="00F9396F" w:rsidRPr="007414A5" w:rsidRDefault="00F9396F" w:rsidP="00F9396F">
      <w:pPr>
        <w:rPr>
          <w:rFonts w:ascii="Times New Roman" w:hAnsi="Times New Roman"/>
          <w:sz w:val="22"/>
        </w:rPr>
      </w:pPr>
    </w:p>
    <w:p w14:paraId="394547AE" w14:textId="77777777" w:rsidR="00F9396F" w:rsidRPr="007414A5" w:rsidRDefault="00F9396F" w:rsidP="00F9396F">
      <w:pPr>
        <w:rPr>
          <w:rFonts w:ascii="Times New Roman" w:hAnsi="Times New Roman"/>
          <w:sz w:val="22"/>
        </w:rPr>
      </w:pPr>
      <w:r w:rsidRPr="007414A5">
        <w:rPr>
          <w:rFonts w:ascii="Times New Roman" w:hAnsi="Times New Roman" w:hint="eastAsia"/>
          <w:sz w:val="22"/>
        </w:rPr>
        <w:t xml:space="preserve">where </w:t>
      </w:r>
      <w:r w:rsidRPr="007414A5">
        <w:rPr>
          <w:rFonts w:ascii="Times New Roman" w:hAnsi="Times New Roman"/>
          <w:sz w:val="22"/>
        </w:rPr>
        <w:t>Δ is the rate of change of saturation vapor pressure with temperature (</w:t>
      </w:r>
      <w:proofErr w:type="spellStart"/>
      <w:r w:rsidRPr="007414A5">
        <w:rPr>
          <w:rFonts w:ascii="Times New Roman" w:hAnsi="Times New Roman"/>
          <w:sz w:val="22"/>
        </w:rPr>
        <w:t>hPa</w:t>
      </w:r>
      <w:proofErr w:type="spellEnd"/>
      <w:r w:rsidRPr="007414A5">
        <w:rPr>
          <w:rFonts w:ascii="Times New Roman" w:hAnsi="Times New Roman"/>
          <w:sz w:val="22"/>
        </w:rPr>
        <w:t xml:space="preserve"> K</w:t>
      </w:r>
      <w:r w:rsidRPr="007414A5">
        <w:rPr>
          <w:rFonts w:ascii="Times New Roman" w:hAnsi="Times New Roman"/>
          <w:sz w:val="22"/>
          <w:vertAlign w:val="superscript"/>
        </w:rPr>
        <w:t>-1</w:t>
      </w:r>
      <w:r w:rsidRPr="007414A5">
        <w:rPr>
          <w:rFonts w:ascii="Times New Roman" w:hAnsi="Times New Roman"/>
          <w:sz w:val="22"/>
        </w:rPr>
        <w:t>), γ is the psychrometric constant (</w:t>
      </w:r>
      <w:proofErr w:type="spellStart"/>
      <w:r w:rsidRPr="007414A5">
        <w:rPr>
          <w:rFonts w:ascii="Times New Roman" w:hAnsi="Times New Roman"/>
          <w:sz w:val="22"/>
        </w:rPr>
        <w:t>hPa</w:t>
      </w:r>
      <w:proofErr w:type="spellEnd"/>
      <w:r w:rsidRPr="007414A5">
        <w:rPr>
          <w:rFonts w:ascii="Times New Roman" w:hAnsi="Times New Roman"/>
          <w:sz w:val="22"/>
        </w:rPr>
        <w:t xml:space="preserve"> K</w:t>
      </w:r>
      <w:r w:rsidRPr="007414A5">
        <w:rPr>
          <w:rFonts w:ascii="Times New Roman" w:hAnsi="Times New Roman"/>
          <w:sz w:val="22"/>
          <w:vertAlign w:val="superscript"/>
        </w:rPr>
        <w:t>-1</w:t>
      </w:r>
      <w:r w:rsidRPr="007414A5">
        <w:rPr>
          <w:rFonts w:ascii="Times New Roman" w:hAnsi="Times New Roman"/>
          <w:sz w:val="22"/>
        </w:rPr>
        <w:t xml:space="preserve">), </w:t>
      </w:r>
      <w:r w:rsidRPr="007414A5">
        <w:rPr>
          <w:rFonts w:ascii="Times New Roman" w:hAnsi="Times New Roman"/>
          <w:i/>
          <w:sz w:val="22"/>
        </w:rPr>
        <w:t>D</w:t>
      </w:r>
      <w:r w:rsidRPr="007414A5">
        <w:rPr>
          <w:rFonts w:ascii="Times New Roman" w:hAnsi="Times New Roman"/>
          <w:sz w:val="22"/>
        </w:rPr>
        <w:t xml:space="preserve"> is the vapor pressure deficits (</w:t>
      </w:r>
      <w:proofErr w:type="spellStart"/>
      <w:r w:rsidRPr="007414A5">
        <w:rPr>
          <w:rFonts w:ascii="Times New Roman" w:hAnsi="Times New Roman"/>
          <w:sz w:val="22"/>
        </w:rPr>
        <w:t>hPa</w:t>
      </w:r>
      <w:proofErr w:type="spellEnd"/>
      <w:r w:rsidRPr="007414A5">
        <w:rPr>
          <w:rFonts w:ascii="Times New Roman" w:hAnsi="Times New Roman"/>
          <w:sz w:val="22"/>
        </w:rPr>
        <w:t xml:space="preserve">), and </w:t>
      </w:r>
      <w:proofErr w:type="spellStart"/>
      <w:r w:rsidRPr="007414A5">
        <w:rPr>
          <w:rFonts w:ascii="Times New Roman" w:hAnsi="Times New Roman"/>
          <w:sz w:val="22"/>
        </w:rPr>
        <w:t>λE</w:t>
      </w:r>
      <w:proofErr w:type="spellEnd"/>
      <w:r w:rsidRPr="007414A5">
        <w:rPr>
          <w:rFonts w:ascii="Times New Roman" w:hAnsi="Times New Roman"/>
          <w:sz w:val="22"/>
        </w:rPr>
        <w:t xml:space="preserve"> is latent heat flux (W m</w:t>
      </w:r>
      <w:r w:rsidRPr="007414A5">
        <w:rPr>
          <w:rFonts w:ascii="Times New Roman" w:hAnsi="Times New Roman"/>
          <w:sz w:val="22"/>
          <w:vertAlign w:val="superscript"/>
        </w:rPr>
        <w:t>-2</w:t>
      </w:r>
      <w:r w:rsidRPr="007414A5">
        <w:rPr>
          <w:rFonts w:ascii="Times New Roman" w:hAnsi="Times New Roman"/>
          <w:sz w:val="22"/>
        </w:rPr>
        <w:t>).</w:t>
      </w:r>
    </w:p>
    <w:p w14:paraId="31DBC0F8" w14:textId="77777777" w:rsidR="00715B36" w:rsidRPr="007414A5" w:rsidRDefault="00715B36" w:rsidP="00715B36">
      <w:pPr>
        <w:rPr>
          <w:rFonts w:ascii="Times New Roman" w:hAnsi="Times New Roman"/>
          <w:sz w:val="22"/>
        </w:rPr>
      </w:pPr>
    </w:p>
    <w:p w14:paraId="5686AD01" w14:textId="77777777" w:rsidR="00715B36" w:rsidRPr="007414A5" w:rsidRDefault="00715B36" w:rsidP="00715B36">
      <w:pPr>
        <w:rPr>
          <w:rFonts w:ascii="Times New Roman" w:hAnsi="Times New Roman"/>
          <w:b/>
          <w:sz w:val="22"/>
        </w:rPr>
      </w:pPr>
      <w:r w:rsidRPr="007414A5">
        <w:rPr>
          <w:rFonts w:ascii="Times New Roman" w:hAnsi="Times New Roman"/>
          <w:i/>
          <w:sz w:val="22"/>
        </w:rPr>
        <w:t>A</w:t>
      </w:r>
      <w:r w:rsidR="00B70027" w:rsidRPr="007414A5">
        <w:rPr>
          <w:rFonts w:ascii="Times New Roman" w:hAnsi="Times New Roman"/>
          <w:i/>
          <w:sz w:val="22"/>
        </w:rPr>
        <w:t>1-</w:t>
      </w:r>
      <w:r w:rsidR="00213823" w:rsidRPr="007414A5">
        <w:rPr>
          <w:rFonts w:ascii="Times New Roman" w:hAnsi="Times New Roman"/>
          <w:i/>
          <w:sz w:val="22"/>
        </w:rPr>
        <w:t>6</w:t>
      </w:r>
      <w:r w:rsidRPr="007414A5">
        <w:rPr>
          <w:rFonts w:ascii="Times New Roman" w:hAnsi="Times New Roman"/>
          <w:i/>
          <w:sz w:val="22"/>
        </w:rPr>
        <w:t xml:space="preserve">. </w:t>
      </w:r>
      <w:r w:rsidR="00213823" w:rsidRPr="007414A5">
        <w:rPr>
          <w:rFonts w:ascii="Times New Roman" w:hAnsi="Times New Roman"/>
          <w:i/>
          <w:sz w:val="22"/>
        </w:rPr>
        <w:t>Partitioning evapotranspiration</w:t>
      </w:r>
    </w:p>
    <w:p w14:paraId="07A7E113" w14:textId="3F79630F" w:rsidR="00112A5B" w:rsidRPr="007414A5" w:rsidRDefault="00F23EC1" w:rsidP="00200D3F">
      <w:pPr>
        <w:ind w:firstLineChars="100" w:firstLine="220"/>
        <w:rPr>
          <w:rFonts w:ascii="Times New Roman" w:hAnsi="Times New Roman" w:cs="Times New Roman"/>
          <w:sz w:val="22"/>
        </w:rPr>
      </w:pPr>
      <w:r w:rsidRPr="007414A5">
        <w:rPr>
          <w:rFonts w:ascii="Times New Roman" w:hAnsi="Times New Roman"/>
          <w:sz w:val="22"/>
        </w:rPr>
        <w:t>Measured evapotranspiration</w:t>
      </w:r>
      <w:r w:rsidR="00520ED7" w:rsidRPr="007414A5">
        <w:rPr>
          <w:rFonts w:ascii="Times New Roman" w:hAnsi="Times New Roman"/>
          <w:sz w:val="22"/>
        </w:rPr>
        <w:t xml:space="preserve">, </w:t>
      </w:r>
      <w:r w:rsidR="00520ED7" w:rsidRPr="007414A5">
        <w:rPr>
          <w:rFonts w:ascii="Times New Roman" w:hAnsi="Times New Roman"/>
          <w:i/>
          <w:sz w:val="22"/>
        </w:rPr>
        <w:t>ET</w:t>
      </w:r>
      <w:r w:rsidR="00520ED7" w:rsidRPr="007414A5">
        <w:rPr>
          <w:rFonts w:ascii="Times New Roman" w:hAnsi="Times New Roman"/>
          <w:sz w:val="22"/>
        </w:rPr>
        <w:t>,</w:t>
      </w:r>
      <w:r w:rsidRPr="007414A5">
        <w:rPr>
          <w:rFonts w:ascii="Times New Roman" w:hAnsi="Times New Roman"/>
          <w:sz w:val="22"/>
        </w:rPr>
        <w:t xml:space="preserve"> from the eddy covariance method was partitioned </w:t>
      </w:r>
      <w:r w:rsidR="00DE529F" w:rsidRPr="007414A5">
        <w:rPr>
          <w:rFonts w:ascii="Times New Roman" w:hAnsi="Times New Roman"/>
          <w:sz w:val="22"/>
        </w:rPr>
        <w:t>into transpiration</w:t>
      </w:r>
      <w:r w:rsidR="00464BCD" w:rsidRPr="007414A5">
        <w:rPr>
          <w:rFonts w:ascii="Times New Roman" w:hAnsi="Times New Roman"/>
          <w:sz w:val="22"/>
        </w:rPr>
        <w:t xml:space="preserve">, </w:t>
      </w:r>
      <w:r w:rsidR="00464BCD" w:rsidRPr="007414A5">
        <w:rPr>
          <w:rFonts w:ascii="Times New Roman" w:hAnsi="Times New Roman"/>
          <w:i/>
          <w:sz w:val="22"/>
        </w:rPr>
        <w:t>T</w:t>
      </w:r>
      <w:r w:rsidR="00DE529F" w:rsidRPr="007414A5">
        <w:rPr>
          <w:rFonts w:ascii="Times New Roman" w:hAnsi="Times New Roman"/>
          <w:sz w:val="22"/>
        </w:rPr>
        <w:t xml:space="preserve">. First, we only use dry canopy; </w:t>
      </w:r>
      <w:r w:rsidR="007D75B4" w:rsidRPr="007414A5">
        <w:rPr>
          <w:rFonts w:ascii="Times New Roman" w:hAnsi="Times New Roman" w:cs="Times New Roman"/>
          <w:sz w:val="22"/>
        </w:rPr>
        <w:t xml:space="preserve">wet conditions during rain and within one hour after rain were not used in this study. </w:t>
      </w:r>
      <w:r w:rsidR="00112A5B" w:rsidRPr="007414A5">
        <w:rPr>
          <w:rFonts w:ascii="Times New Roman" w:hAnsi="Times New Roman" w:cs="Times New Roman"/>
          <w:sz w:val="22"/>
        </w:rPr>
        <w:t xml:space="preserve">Then, dry canopy evapotranspiration was partitioned using following equations. For grassland, </w:t>
      </w:r>
      <w:r w:rsidR="002727C6" w:rsidRPr="007414A5">
        <w:rPr>
          <w:rFonts w:ascii="Times New Roman" w:hAnsi="Times New Roman" w:cs="Times New Roman"/>
          <w:sz w:val="22"/>
        </w:rPr>
        <w:t>tundra</w:t>
      </w:r>
      <w:r w:rsidR="000006C1" w:rsidRPr="007414A5">
        <w:rPr>
          <w:rFonts w:ascii="Times New Roman" w:hAnsi="Times New Roman" w:cs="Times New Roman"/>
          <w:sz w:val="22"/>
        </w:rPr>
        <w:t xml:space="preserve">, and </w:t>
      </w:r>
      <w:r w:rsidR="00697225">
        <w:rPr>
          <w:rFonts w:ascii="Times New Roman" w:hAnsi="Times New Roman" w:cs="Times New Roman"/>
          <w:sz w:val="22"/>
        </w:rPr>
        <w:t xml:space="preserve">all </w:t>
      </w:r>
      <w:r w:rsidR="000006C1" w:rsidRPr="007414A5">
        <w:rPr>
          <w:rFonts w:ascii="Times New Roman" w:hAnsi="Times New Roman" w:cs="Times New Roman"/>
          <w:sz w:val="22"/>
        </w:rPr>
        <w:t>cropland</w:t>
      </w:r>
      <w:r w:rsidR="00697225">
        <w:rPr>
          <w:rFonts w:ascii="Times New Roman" w:hAnsi="Times New Roman" w:cs="Times New Roman"/>
          <w:sz w:val="22"/>
        </w:rPr>
        <w:t>s</w:t>
      </w:r>
      <w:r w:rsidR="000006C1" w:rsidRPr="007414A5">
        <w:rPr>
          <w:rFonts w:ascii="Times New Roman" w:hAnsi="Times New Roman" w:cs="Times New Roman"/>
          <w:sz w:val="22"/>
        </w:rPr>
        <w:t xml:space="preserve"> except rice paddy</w:t>
      </w:r>
      <w:r w:rsidR="00112A5B" w:rsidRPr="007414A5">
        <w:rPr>
          <w:rFonts w:ascii="Times New Roman" w:hAnsi="Times New Roman" w:cs="Times New Roman"/>
          <w:sz w:val="22"/>
        </w:rPr>
        <w:t>, a known ratio between evapotranspiration and transpiration (</w:t>
      </w:r>
      <w:r w:rsidR="00B36BC5" w:rsidRPr="007414A5">
        <w:rPr>
          <w:rFonts w:ascii="Times New Roman" w:hAnsi="Times New Roman" w:cs="Times New Roman"/>
          <w:color w:val="0000CC"/>
          <w:sz w:val="22"/>
        </w:rPr>
        <w:t>Wang et al., 2014</w:t>
      </w:r>
      <w:r w:rsidR="00112A5B" w:rsidRPr="007414A5">
        <w:rPr>
          <w:rFonts w:ascii="Times New Roman" w:hAnsi="Times New Roman" w:cs="Times New Roman"/>
          <w:sz w:val="22"/>
        </w:rPr>
        <w:t>) was used.</w:t>
      </w:r>
    </w:p>
    <w:p w14:paraId="4E7243FC" w14:textId="77777777" w:rsidR="002727C6" w:rsidRPr="007414A5" w:rsidRDefault="002727C6" w:rsidP="002727C6">
      <w:pPr>
        <w:rPr>
          <w:rFonts w:ascii="Times New Roman" w:hAnsi="Times New Roman" w:cs="Times New Roman"/>
          <w:sz w:val="22"/>
        </w:rPr>
      </w:pPr>
    </w:p>
    <w:p w14:paraId="10A6E93A" w14:textId="77777777" w:rsidR="002727C6" w:rsidRPr="007414A5" w:rsidRDefault="002727C6" w:rsidP="002727C6">
      <w:pPr>
        <w:rPr>
          <w:rFonts w:ascii="Times New Roman" w:hAnsi="Times New Roman" w:cs="Times New Roman"/>
          <w:sz w:val="22"/>
        </w:rPr>
      </w:pPr>
      <w:r w:rsidRPr="007414A5">
        <w:rPr>
          <w:rFonts w:ascii="Times New Roman" w:hAnsi="Times New Roman" w:cs="Times New Roman"/>
          <w:sz w:val="22"/>
        </w:rPr>
        <w:tab/>
      </w:r>
      <w:r w:rsidR="00F75B72" w:rsidRPr="007414A5">
        <w:rPr>
          <w:rFonts w:ascii="Times New Roman" w:hAnsi="Times New Roman"/>
          <w:position w:val="-24"/>
          <w:sz w:val="22"/>
        </w:rPr>
        <w:object w:dxaOrig="1280" w:dyaOrig="620" w14:anchorId="3E2B141F">
          <v:shape id="_x0000_i1058" type="#_x0000_t75" style="width:65pt;height:30.5pt" o:ole="">
            <v:imagedata r:id="rId72" o:title=""/>
          </v:shape>
          <o:OLEObject Type="Embed" ProgID="Equation.3" ShapeID="_x0000_i1058" DrawAspect="Content" ObjectID="_1718542350" r:id="rId73"/>
        </w:object>
      </w:r>
      <w:r w:rsidR="00E2680F" w:rsidRPr="007414A5">
        <w:rPr>
          <w:rFonts w:ascii="Times New Roman" w:hAnsi="Times New Roman"/>
          <w:sz w:val="22"/>
        </w:rPr>
        <w:tab/>
      </w:r>
      <w:r w:rsidR="00E2680F" w:rsidRPr="007414A5">
        <w:rPr>
          <w:rFonts w:ascii="Times New Roman" w:hAnsi="Times New Roman"/>
          <w:sz w:val="22"/>
        </w:rPr>
        <w:tab/>
      </w:r>
      <w:r w:rsidR="00E2680F" w:rsidRPr="007414A5">
        <w:rPr>
          <w:rFonts w:ascii="Times New Roman" w:hAnsi="Times New Roman"/>
          <w:sz w:val="22"/>
        </w:rPr>
        <w:tab/>
      </w:r>
      <w:r w:rsidR="00E2680F" w:rsidRPr="007414A5">
        <w:rPr>
          <w:rFonts w:ascii="Times New Roman" w:hAnsi="Times New Roman"/>
          <w:sz w:val="22"/>
        </w:rPr>
        <w:tab/>
      </w:r>
      <w:r w:rsidR="00E2680F" w:rsidRPr="007414A5">
        <w:rPr>
          <w:rFonts w:ascii="Times New Roman" w:hAnsi="Times New Roman"/>
          <w:sz w:val="22"/>
        </w:rPr>
        <w:tab/>
      </w:r>
      <w:r w:rsidR="00E2680F" w:rsidRPr="007414A5">
        <w:rPr>
          <w:rFonts w:ascii="Times New Roman" w:hAnsi="Times New Roman"/>
          <w:sz w:val="22"/>
        </w:rPr>
        <w:tab/>
        <w:t>(A34)</w:t>
      </w:r>
    </w:p>
    <w:p w14:paraId="6E4DFEE7" w14:textId="77777777" w:rsidR="002727C6" w:rsidRPr="007414A5" w:rsidRDefault="002727C6" w:rsidP="002727C6">
      <w:pPr>
        <w:rPr>
          <w:rFonts w:ascii="Times New Roman" w:hAnsi="Times New Roman" w:cs="Times New Roman"/>
          <w:sz w:val="22"/>
        </w:rPr>
      </w:pPr>
    </w:p>
    <w:p w14:paraId="4138E3E5" w14:textId="7E4DFCF3" w:rsidR="000B7920" w:rsidRPr="007414A5" w:rsidRDefault="00780749" w:rsidP="008B29E2">
      <w:pPr>
        <w:rPr>
          <w:rFonts w:ascii="Times New Roman" w:hAnsi="Times New Roman" w:cs="Times New Roman"/>
          <w:sz w:val="22"/>
        </w:rPr>
      </w:pPr>
      <w:r w:rsidRPr="007414A5">
        <w:rPr>
          <w:rFonts w:ascii="Times New Roman" w:hAnsi="Times New Roman" w:cs="Times New Roman" w:hint="eastAsia"/>
          <w:sz w:val="22"/>
        </w:rPr>
        <w:t xml:space="preserve">where </w:t>
      </w:r>
      <w:r w:rsidRPr="007414A5">
        <w:rPr>
          <w:rFonts w:ascii="Times New Roman" w:hAnsi="Times New Roman" w:cs="Times New Roman"/>
          <w:sz w:val="22"/>
        </w:rPr>
        <w:t>c</w:t>
      </w:r>
      <w:r w:rsidRPr="007414A5">
        <w:rPr>
          <w:rFonts w:ascii="Times New Roman" w:hAnsi="Times New Roman" w:cs="Times New Roman"/>
          <w:sz w:val="22"/>
          <w:vertAlign w:val="subscript"/>
        </w:rPr>
        <w:t>1</w:t>
      </w:r>
      <w:r w:rsidRPr="007414A5">
        <w:rPr>
          <w:rFonts w:ascii="Times New Roman" w:hAnsi="Times New Roman" w:cs="Times New Roman"/>
          <w:sz w:val="22"/>
        </w:rPr>
        <w:t xml:space="preserve"> and c</w:t>
      </w:r>
      <w:r w:rsidR="00A4096A" w:rsidRPr="007414A5">
        <w:rPr>
          <w:rFonts w:ascii="Times New Roman" w:hAnsi="Times New Roman" w:cs="Times New Roman"/>
          <w:sz w:val="22"/>
          <w:vertAlign w:val="subscript"/>
        </w:rPr>
        <w:t>2</w:t>
      </w:r>
      <w:r w:rsidRPr="007414A5">
        <w:rPr>
          <w:rFonts w:ascii="Times New Roman" w:hAnsi="Times New Roman" w:cs="Times New Roman"/>
          <w:sz w:val="22"/>
        </w:rPr>
        <w:t xml:space="preserve"> are empirical constant. Values of </w:t>
      </w:r>
      <w:r w:rsidR="00A4096A" w:rsidRPr="007414A5">
        <w:rPr>
          <w:rFonts w:ascii="Times New Roman" w:hAnsi="Times New Roman" w:cs="Times New Roman"/>
          <w:sz w:val="22"/>
        </w:rPr>
        <w:t>c</w:t>
      </w:r>
      <w:r w:rsidR="00A4096A" w:rsidRPr="007414A5">
        <w:rPr>
          <w:rFonts w:ascii="Times New Roman" w:hAnsi="Times New Roman" w:cs="Times New Roman"/>
          <w:sz w:val="22"/>
          <w:vertAlign w:val="subscript"/>
        </w:rPr>
        <w:t>1</w:t>
      </w:r>
      <w:r w:rsidR="00A4096A" w:rsidRPr="007414A5">
        <w:rPr>
          <w:rFonts w:ascii="Times New Roman" w:hAnsi="Times New Roman" w:cs="Times New Roman"/>
          <w:sz w:val="22"/>
        </w:rPr>
        <w:t xml:space="preserve"> and c</w:t>
      </w:r>
      <w:r w:rsidR="00A4096A" w:rsidRPr="007414A5">
        <w:rPr>
          <w:rFonts w:ascii="Times New Roman" w:hAnsi="Times New Roman" w:cs="Times New Roman"/>
          <w:sz w:val="22"/>
          <w:vertAlign w:val="subscript"/>
        </w:rPr>
        <w:t>2</w:t>
      </w:r>
      <w:r w:rsidRPr="007414A5">
        <w:rPr>
          <w:rFonts w:ascii="Times New Roman" w:hAnsi="Times New Roman" w:cs="Times New Roman"/>
          <w:sz w:val="22"/>
        </w:rPr>
        <w:t xml:space="preserve"> </w:t>
      </w:r>
      <w:r w:rsidR="00C638F9" w:rsidRPr="007414A5">
        <w:rPr>
          <w:rFonts w:ascii="Times New Roman" w:hAnsi="Times New Roman" w:cs="Times New Roman"/>
          <w:sz w:val="22"/>
        </w:rPr>
        <w:t xml:space="preserve">for grassland and tundra are 0.77 and 0.10, respectively; those for cropland </w:t>
      </w:r>
      <w:r w:rsidR="00697225">
        <w:rPr>
          <w:rFonts w:ascii="Times New Roman" w:hAnsi="Times New Roman" w:cs="Times New Roman"/>
          <w:sz w:val="22"/>
        </w:rPr>
        <w:t>a</w:t>
      </w:r>
      <w:r w:rsidR="00C638F9" w:rsidRPr="007414A5">
        <w:rPr>
          <w:rFonts w:ascii="Times New Roman" w:hAnsi="Times New Roman" w:cs="Times New Roman"/>
          <w:sz w:val="22"/>
        </w:rPr>
        <w:t>re 0.91 and 0.07, respectively.</w:t>
      </w:r>
      <w:r w:rsidR="000B7920" w:rsidRPr="007414A5">
        <w:rPr>
          <w:rFonts w:ascii="Times New Roman" w:hAnsi="Times New Roman" w:cs="Times New Roman" w:hint="eastAsia"/>
          <w:sz w:val="22"/>
        </w:rPr>
        <w:t xml:space="preserve"> </w:t>
      </w:r>
      <w:r w:rsidR="000B7920" w:rsidRPr="007414A5">
        <w:rPr>
          <w:rFonts w:ascii="Times New Roman" w:hAnsi="Times New Roman" w:cs="Times New Roman"/>
          <w:sz w:val="22"/>
        </w:rPr>
        <w:t>For rice paddy</w:t>
      </w:r>
      <w:r w:rsidR="009E6551" w:rsidRPr="007414A5">
        <w:rPr>
          <w:rFonts w:ascii="Times New Roman" w:hAnsi="Times New Roman" w:cs="Times New Roman"/>
          <w:sz w:val="22"/>
        </w:rPr>
        <w:t xml:space="preserve"> (</w:t>
      </w:r>
      <w:proofErr w:type="spellStart"/>
      <w:r w:rsidR="00E20113" w:rsidRPr="007414A5">
        <w:rPr>
          <w:rFonts w:ascii="Times New Roman" w:hAnsi="Times New Roman" w:cs="Times New Roman"/>
          <w:color w:val="0000CC"/>
          <w:sz w:val="22"/>
        </w:rPr>
        <w:t>Sakuratani</w:t>
      </w:r>
      <w:proofErr w:type="spellEnd"/>
      <w:r w:rsidR="00E20113" w:rsidRPr="007414A5">
        <w:rPr>
          <w:rFonts w:ascii="Times New Roman" w:hAnsi="Times New Roman" w:cs="Times New Roman"/>
          <w:color w:val="0000CC"/>
          <w:sz w:val="22"/>
        </w:rPr>
        <w:t xml:space="preserve"> &amp; </w:t>
      </w:r>
      <w:proofErr w:type="spellStart"/>
      <w:r w:rsidR="00E20113" w:rsidRPr="007414A5">
        <w:rPr>
          <w:rFonts w:ascii="Times New Roman" w:hAnsi="Times New Roman" w:cs="Times New Roman"/>
          <w:color w:val="0000CC"/>
          <w:sz w:val="22"/>
        </w:rPr>
        <w:t>Horie</w:t>
      </w:r>
      <w:proofErr w:type="spellEnd"/>
      <w:r w:rsidR="0074723B" w:rsidRPr="007414A5">
        <w:rPr>
          <w:rFonts w:ascii="Times New Roman" w:hAnsi="Times New Roman" w:cs="Times New Roman"/>
          <w:color w:val="0000CC"/>
          <w:sz w:val="22"/>
        </w:rPr>
        <w:t>,</w:t>
      </w:r>
      <w:r w:rsidR="00E20113" w:rsidRPr="007414A5">
        <w:rPr>
          <w:rFonts w:ascii="Times New Roman" w:hAnsi="Times New Roman" w:cs="Times New Roman"/>
          <w:color w:val="0000CC"/>
          <w:sz w:val="22"/>
        </w:rPr>
        <w:t xml:space="preserve"> 1985</w:t>
      </w:r>
      <w:r w:rsidR="009E6551" w:rsidRPr="007414A5">
        <w:rPr>
          <w:rFonts w:ascii="Times New Roman" w:hAnsi="Times New Roman" w:cs="Times New Roman"/>
          <w:sz w:val="22"/>
        </w:rPr>
        <w:t>)</w:t>
      </w:r>
      <w:r w:rsidR="000B7920" w:rsidRPr="007414A5">
        <w:rPr>
          <w:rFonts w:ascii="Times New Roman" w:hAnsi="Times New Roman" w:cs="Times New Roman"/>
          <w:sz w:val="22"/>
        </w:rPr>
        <w:t>, transpiration was partitioned as:</w:t>
      </w:r>
    </w:p>
    <w:p w14:paraId="3E8BAB52" w14:textId="77777777" w:rsidR="000B7920" w:rsidRPr="007414A5" w:rsidRDefault="000B7920" w:rsidP="008B29E2">
      <w:pPr>
        <w:rPr>
          <w:rFonts w:ascii="Times New Roman" w:hAnsi="Times New Roman" w:cs="Times New Roman"/>
          <w:sz w:val="22"/>
        </w:rPr>
      </w:pPr>
    </w:p>
    <w:p w14:paraId="0F384E8C" w14:textId="77777777" w:rsidR="000B7920" w:rsidRPr="007414A5" w:rsidRDefault="000B7920" w:rsidP="008B29E2">
      <w:pPr>
        <w:rPr>
          <w:rFonts w:ascii="Times New Roman" w:hAnsi="Times New Roman" w:cs="Times New Roman"/>
          <w:sz w:val="22"/>
        </w:rPr>
      </w:pPr>
      <w:r w:rsidRPr="007414A5">
        <w:rPr>
          <w:rFonts w:ascii="Times New Roman" w:hAnsi="Times New Roman" w:cs="Times New Roman"/>
          <w:sz w:val="22"/>
        </w:rPr>
        <w:tab/>
      </w:r>
      <w:r w:rsidR="00F75B72" w:rsidRPr="007414A5">
        <w:rPr>
          <w:rFonts w:ascii="Times New Roman" w:hAnsi="Times New Roman"/>
          <w:position w:val="-24"/>
          <w:sz w:val="22"/>
        </w:rPr>
        <w:object w:dxaOrig="1780" w:dyaOrig="620" w14:anchorId="15AFBB63">
          <v:shape id="_x0000_i1059" type="#_x0000_t75" style="width:89pt;height:30.5pt" o:ole="">
            <v:imagedata r:id="rId74" o:title=""/>
          </v:shape>
          <o:OLEObject Type="Embed" ProgID="Equation.3" ShapeID="_x0000_i1059" DrawAspect="Content" ObjectID="_1718542351" r:id="rId75"/>
        </w:object>
      </w:r>
      <w:r w:rsidR="00E2680F" w:rsidRPr="007414A5">
        <w:rPr>
          <w:rFonts w:ascii="Times New Roman" w:hAnsi="Times New Roman"/>
          <w:sz w:val="22"/>
        </w:rPr>
        <w:tab/>
      </w:r>
      <w:r w:rsidR="00E2680F" w:rsidRPr="007414A5">
        <w:rPr>
          <w:rFonts w:ascii="Times New Roman" w:hAnsi="Times New Roman"/>
          <w:sz w:val="22"/>
        </w:rPr>
        <w:tab/>
      </w:r>
      <w:r w:rsidR="00E2680F" w:rsidRPr="007414A5">
        <w:rPr>
          <w:rFonts w:ascii="Times New Roman" w:hAnsi="Times New Roman"/>
          <w:sz w:val="22"/>
        </w:rPr>
        <w:tab/>
      </w:r>
      <w:r w:rsidR="00E2680F" w:rsidRPr="007414A5">
        <w:rPr>
          <w:rFonts w:ascii="Times New Roman" w:hAnsi="Times New Roman"/>
          <w:sz w:val="22"/>
        </w:rPr>
        <w:tab/>
      </w:r>
      <w:r w:rsidR="00E2680F" w:rsidRPr="007414A5">
        <w:rPr>
          <w:rFonts w:ascii="Times New Roman" w:hAnsi="Times New Roman"/>
          <w:sz w:val="22"/>
        </w:rPr>
        <w:tab/>
        <w:t>(A35)</w:t>
      </w:r>
    </w:p>
    <w:p w14:paraId="7E29F798" w14:textId="77777777" w:rsidR="008B29E2" w:rsidRPr="007414A5" w:rsidRDefault="008B29E2" w:rsidP="008B29E2">
      <w:pPr>
        <w:rPr>
          <w:rFonts w:ascii="Times New Roman" w:hAnsi="Times New Roman" w:cs="Times New Roman"/>
          <w:sz w:val="22"/>
        </w:rPr>
      </w:pPr>
    </w:p>
    <w:p w14:paraId="2B0C7EE7" w14:textId="7307403E" w:rsidR="005A436E" w:rsidRPr="007414A5" w:rsidRDefault="005A436E" w:rsidP="008B29E2">
      <w:pPr>
        <w:rPr>
          <w:rFonts w:ascii="Times New Roman" w:hAnsi="Times New Roman" w:cs="Times New Roman"/>
          <w:sz w:val="22"/>
        </w:rPr>
      </w:pPr>
      <w:r w:rsidRPr="007414A5">
        <w:rPr>
          <w:rFonts w:ascii="Times New Roman" w:hAnsi="Times New Roman" w:cs="Times New Roman" w:hint="eastAsia"/>
          <w:sz w:val="22"/>
        </w:rPr>
        <w:t>For forest eco</w:t>
      </w:r>
      <w:r w:rsidR="009D2B5C" w:rsidRPr="007414A5">
        <w:rPr>
          <w:rFonts w:ascii="Times New Roman" w:hAnsi="Times New Roman" w:cs="Times New Roman"/>
          <w:sz w:val="22"/>
        </w:rPr>
        <w:t>s</w:t>
      </w:r>
      <w:r w:rsidRPr="007414A5">
        <w:rPr>
          <w:rFonts w:ascii="Times New Roman" w:hAnsi="Times New Roman" w:cs="Times New Roman" w:hint="eastAsia"/>
          <w:sz w:val="22"/>
        </w:rPr>
        <w:t xml:space="preserve">ystems, </w:t>
      </w:r>
      <w:r w:rsidR="00B10964" w:rsidRPr="007414A5">
        <w:rPr>
          <w:rFonts w:ascii="Times New Roman" w:hAnsi="Times New Roman" w:cs="Times New Roman"/>
          <w:sz w:val="22"/>
        </w:rPr>
        <w:t xml:space="preserve">soil evaporation was estimated based on potential evaporation at </w:t>
      </w:r>
      <w:r w:rsidR="00ED21C5">
        <w:rPr>
          <w:rFonts w:ascii="Times New Roman" w:hAnsi="Times New Roman" w:cs="Times New Roman"/>
          <w:sz w:val="22"/>
        </w:rPr>
        <w:t xml:space="preserve">the </w:t>
      </w:r>
      <w:r w:rsidR="00B10964" w:rsidRPr="007414A5">
        <w:rPr>
          <w:rFonts w:ascii="Times New Roman" w:hAnsi="Times New Roman" w:cs="Times New Roman"/>
          <w:sz w:val="22"/>
        </w:rPr>
        <w:t xml:space="preserve">soil surface. </w:t>
      </w:r>
      <w:r w:rsidR="009300FE" w:rsidRPr="007414A5">
        <w:rPr>
          <w:rFonts w:ascii="Times New Roman" w:hAnsi="Times New Roman" w:cs="Times New Roman"/>
          <w:sz w:val="22"/>
        </w:rPr>
        <w:t xml:space="preserve">The radiation transfer of PPFD and infrared radiation was separately calculated for estimating net radiation at </w:t>
      </w:r>
      <w:r w:rsidR="00ED21C5">
        <w:rPr>
          <w:rFonts w:ascii="Times New Roman" w:hAnsi="Times New Roman" w:cs="Times New Roman"/>
          <w:sz w:val="22"/>
        </w:rPr>
        <w:t xml:space="preserve">the </w:t>
      </w:r>
      <w:r w:rsidR="009300FE" w:rsidRPr="007414A5">
        <w:rPr>
          <w:rFonts w:ascii="Times New Roman" w:hAnsi="Times New Roman" w:cs="Times New Roman"/>
          <w:sz w:val="22"/>
        </w:rPr>
        <w:t>soil surface (</w:t>
      </w:r>
      <w:r w:rsidR="009300FE" w:rsidRPr="007414A5">
        <w:rPr>
          <w:rFonts w:ascii="Times New Roman" w:hAnsi="Times New Roman" w:cs="Times New Roman"/>
          <w:color w:val="0000CC"/>
          <w:sz w:val="22"/>
        </w:rPr>
        <w:t>Ryu et al., 2011</w:t>
      </w:r>
      <w:r w:rsidR="009300FE" w:rsidRPr="007414A5">
        <w:rPr>
          <w:rFonts w:ascii="Times New Roman" w:hAnsi="Times New Roman" w:cs="Times New Roman"/>
          <w:sz w:val="22"/>
        </w:rPr>
        <w:t xml:space="preserve">), </w:t>
      </w:r>
      <w:r w:rsidR="00ED21C5">
        <w:rPr>
          <w:rFonts w:ascii="Times New Roman" w:hAnsi="Times New Roman" w:cs="Times New Roman"/>
          <w:sz w:val="22"/>
        </w:rPr>
        <w:t xml:space="preserve">with </w:t>
      </w:r>
      <w:r w:rsidR="009300FE" w:rsidRPr="007414A5">
        <w:rPr>
          <w:rFonts w:ascii="Times New Roman" w:hAnsi="Times New Roman" w:cs="Times New Roman"/>
          <w:sz w:val="22"/>
        </w:rPr>
        <w:t xml:space="preserve">transpiration </w:t>
      </w:r>
      <w:r w:rsidR="00ED21C5">
        <w:rPr>
          <w:rFonts w:ascii="Times New Roman" w:hAnsi="Times New Roman" w:cs="Times New Roman"/>
          <w:sz w:val="22"/>
        </w:rPr>
        <w:t>then</w:t>
      </w:r>
      <w:r w:rsidR="009300FE" w:rsidRPr="007414A5">
        <w:rPr>
          <w:rFonts w:ascii="Times New Roman" w:hAnsi="Times New Roman" w:cs="Times New Roman"/>
          <w:sz w:val="22"/>
        </w:rPr>
        <w:t xml:space="preserve"> estimated by subtracting soil evaporation.</w:t>
      </w:r>
    </w:p>
    <w:p w14:paraId="196D20FD" w14:textId="77777777" w:rsidR="00F9396F" w:rsidRPr="007414A5" w:rsidRDefault="00F9396F" w:rsidP="00F9396F">
      <w:pPr>
        <w:rPr>
          <w:rFonts w:ascii="Times New Roman" w:hAnsi="Times New Roman" w:cs="Times New Roman"/>
          <w:sz w:val="22"/>
        </w:rPr>
      </w:pPr>
    </w:p>
    <w:p w14:paraId="0A973ED0" w14:textId="77777777" w:rsidR="00664DF3" w:rsidRPr="007414A5" w:rsidRDefault="00BC6F51" w:rsidP="00664DF3">
      <w:pPr>
        <w:rPr>
          <w:rFonts w:ascii="Times New Roman" w:hAnsi="Times New Roman"/>
          <w:i/>
          <w:sz w:val="22"/>
        </w:rPr>
      </w:pPr>
      <w:r w:rsidRPr="007414A5">
        <w:rPr>
          <w:rFonts w:ascii="Times New Roman" w:hAnsi="Times New Roman"/>
          <w:i/>
          <w:sz w:val="22"/>
        </w:rPr>
        <w:t>A</w:t>
      </w:r>
      <w:r w:rsidR="00664DF3" w:rsidRPr="007414A5">
        <w:rPr>
          <w:rFonts w:ascii="Times New Roman" w:hAnsi="Times New Roman"/>
          <w:i/>
          <w:sz w:val="22"/>
        </w:rPr>
        <w:t>2. Optimization</w:t>
      </w:r>
    </w:p>
    <w:p w14:paraId="67516E2D" w14:textId="26100978" w:rsidR="00664DF3" w:rsidRPr="007414A5" w:rsidRDefault="00664DF3" w:rsidP="00664DF3">
      <w:pPr>
        <w:ind w:firstLineChars="100" w:firstLine="220"/>
        <w:rPr>
          <w:rFonts w:ascii="Times New Roman" w:hAnsi="Times New Roman"/>
          <w:sz w:val="22"/>
        </w:rPr>
      </w:pPr>
      <w:r w:rsidRPr="007414A5">
        <w:rPr>
          <w:rFonts w:ascii="Times New Roman" w:hAnsi="Times New Roman"/>
          <w:sz w:val="22"/>
        </w:rPr>
        <w:t>The model parameters were</w:t>
      </w:r>
      <w:r w:rsidR="00FC709C">
        <w:rPr>
          <w:rFonts w:ascii="Times New Roman" w:hAnsi="Times New Roman"/>
          <w:sz w:val="22"/>
        </w:rPr>
        <w:t xml:space="preserve"> determined using a</w:t>
      </w:r>
      <w:r w:rsidRPr="007414A5">
        <w:rPr>
          <w:rFonts w:ascii="Times New Roman" w:hAnsi="Times New Roman"/>
          <w:sz w:val="22"/>
        </w:rPr>
        <w:t xml:space="preserve"> globally optimiz</w:t>
      </w:r>
      <w:r w:rsidR="00FC709C">
        <w:rPr>
          <w:rFonts w:ascii="Times New Roman" w:hAnsi="Times New Roman"/>
          <w:sz w:val="22"/>
        </w:rPr>
        <w:t>ation method:</w:t>
      </w:r>
      <w:r w:rsidRPr="007414A5">
        <w:rPr>
          <w:rFonts w:ascii="Times New Roman" w:hAnsi="Times New Roman"/>
          <w:sz w:val="22"/>
        </w:rPr>
        <w:t xml:space="preserve"> the shuffled complex evolution method developed at the University of Arizona (SCE-UA; </w:t>
      </w:r>
      <w:proofErr w:type="spellStart"/>
      <w:r w:rsidRPr="007414A5">
        <w:rPr>
          <w:rFonts w:ascii="Times New Roman" w:hAnsi="Times New Roman"/>
          <w:color w:val="0000FF"/>
          <w:sz w:val="22"/>
        </w:rPr>
        <w:t>Duan</w:t>
      </w:r>
      <w:proofErr w:type="spellEnd"/>
      <w:r w:rsidRPr="007414A5">
        <w:rPr>
          <w:rFonts w:ascii="Times New Roman" w:hAnsi="Times New Roman"/>
          <w:color w:val="0000FF"/>
          <w:sz w:val="22"/>
        </w:rPr>
        <w:t xml:space="preserve"> et al., 1992, 1993, 1994</w:t>
      </w:r>
      <w:r w:rsidRPr="007414A5">
        <w:rPr>
          <w:rFonts w:ascii="Times New Roman" w:hAnsi="Times New Roman"/>
          <w:sz w:val="22"/>
        </w:rPr>
        <w:t xml:space="preserve">). For successful global optimization, the SCE-UA introduces four concepts: a combination of random and deterministic approaches, clustering, systematic evolution, and competitive evolution. The SCE-UA was developed and used successfully to </w:t>
      </w:r>
      <w:r w:rsidR="00FC709C">
        <w:rPr>
          <w:rFonts w:ascii="Times New Roman" w:hAnsi="Times New Roman"/>
          <w:sz w:val="22"/>
        </w:rPr>
        <w:t>determine parameters of</w:t>
      </w:r>
      <w:r w:rsidR="00FC709C" w:rsidRPr="007414A5">
        <w:rPr>
          <w:rFonts w:ascii="Times New Roman" w:hAnsi="Times New Roman"/>
          <w:sz w:val="22"/>
        </w:rPr>
        <w:t xml:space="preserve"> </w:t>
      </w:r>
      <w:r w:rsidRPr="007414A5">
        <w:rPr>
          <w:rFonts w:ascii="Times New Roman" w:hAnsi="Times New Roman"/>
          <w:sz w:val="22"/>
        </w:rPr>
        <w:t xml:space="preserve">hydrological models. In this study, we used the method with the settings recommended in </w:t>
      </w:r>
      <w:proofErr w:type="spellStart"/>
      <w:r w:rsidRPr="007414A5">
        <w:rPr>
          <w:rFonts w:ascii="Times New Roman" w:hAnsi="Times New Roman"/>
          <w:color w:val="0000FF"/>
          <w:sz w:val="22"/>
        </w:rPr>
        <w:t>Duan</w:t>
      </w:r>
      <w:proofErr w:type="spellEnd"/>
      <w:r w:rsidRPr="007414A5">
        <w:rPr>
          <w:rFonts w:ascii="Times New Roman" w:hAnsi="Times New Roman"/>
          <w:color w:val="0000FF"/>
          <w:sz w:val="22"/>
        </w:rPr>
        <w:t xml:space="preserve"> et al. </w:t>
      </w:r>
      <w:r w:rsidRPr="007414A5">
        <w:rPr>
          <w:rFonts w:ascii="Times New Roman" w:hAnsi="Times New Roman"/>
          <w:sz w:val="22"/>
        </w:rPr>
        <w:t>(</w:t>
      </w:r>
      <w:r w:rsidRPr="007414A5">
        <w:rPr>
          <w:rFonts w:ascii="Times New Roman" w:hAnsi="Times New Roman"/>
          <w:color w:val="0000FF"/>
          <w:sz w:val="22"/>
        </w:rPr>
        <w:t>1992, 1994</w:t>
      </w:r>
      <w:r w:rsidRPr="007414A5">
        <w:rPr>
          <w:rFonts w:ascii="Times New Roman" w:hAnsi="Times New Roman"/>
          <w:sz w:val="22"/>
        </w:rPr>
        <w:t>).</w:t>
      </w:r>
    </w:p>
    <w:p w14:paraId="39FCB287" w14:textId="617908F7" w:rsidR="00664DF3" w:rsidRPr="007414A5" w:rsidRDefault="00664DF3" w:rsidP="001C1D8B">
      <w:pPr>
        <w:ind w:firstLineChars="100" w:firstLine="220"/>
        <w:rPr>
          <w:rFonts w:ascii="Times New Roman" w:hAnsi="Times New Roman"/>
          <w:sz w:val="22"/>
        </w:rPr>
      </w:pPr>
      <w:r w:rsidRPr="007414A5">
        <w:rPr>
          <w:rFonts w:ascii="Times New Roman" w:hAnsi="Times New Roman"/>
          <w:sz w:val="22"/>
        </w:rPr>
        <w:t xml:space="preserve">The model parameters of </w:t>
      </w:r>
      <w:r w:rsidRPr="007414A5">
        <w:rPr>
          <w:rFonts w:ascii="Times New Roman" w:hAnsi="Times New Roman"/>
          <w:i/>
          <w:sz w:val="22"/>
        </w:rPr>
        <w:t>Vc</w:t>
      </w:r>
      <w:r w:rsidRPr="007414A5">
        <w:rPr>
          <w:rFonts w:ascii="Times New Roman" w:hAnsi="Times New Roman"/>
          <w:sz w:val="22"/>
          <w:vertAlign w:val="subscript"/>
        </w:rPr>
        <w:t>max25</w:t>
      </w:r>
      <w:r w:rsidRPr="007414A5">
        <w:rPr>
          <w:rFonts w:ascii="Times New Roman" w:hAnsi="Times New Roman"/>
          <w:sz w:val="22"/>
        </w:rPr>
        <w:t xml:space="preserve">, ratio of </w:t>
      </w:r>
      <w:r w:rsidRPr="007414A5">
        <w:rPr>
          <w:rFonts w:ascii="Times New Roman" w:hAnsi="Times New Roman"/>
          <w:i/>
          <w:sz w:val="22"/>
        </w:rPr>
        <w:t>J</w:t>
      </w:r>
      <w:r w:rsidRPr="007414A5">
        <w:rPr>
          <w:rFonts w:ascii="Times New Roman" w:hAnsi="Times New Roman"/>
          <w:sz w:val="22"/>
          <w:vertAlign w:val="subscript"/>
        </w:rPr>
        <w:t>max25</w:t>
      </w:r>
      <w:r w:rsidRPr="007414A5">
        <w:rPr>
          <w:rFonts w:ascii="Times New Roman" w:hAnsi="Times New Roman"/>
          <w:sz w:val="22"/>
        </w:rPr>
        <w:t xml:space="preserve"> to</w:t>
      </w:r>
      <w:r w:rsidRPr="007414A5">
        <w:rPr>
          <w:rFonts w:ascii="Times New Roman" w:hAnsi="Times New Roman"/>
          <w:i/>
          <w:sz w:val="22"/>
        </w:rPr>
        <w:t xml:space="preserve"> Vc</w:t>
      </w:r>
      <w:r w:rsidRPr="007414A5">
        <w:rPr>
          <w:rFonts w:ascii="Times New Roman" w:hAnsi="Times New Roman"/>
          <w:sz w:val="22"/>
          <w:vertAlign w:val="subscript"/>
        </w:rPr>
        <w:t>max25</w:t>
      </w:r>
      <w:r w:rsidRPr="007414A5">
        <w:rPr>
          <w:rFonts w:ascii="Times New Roman" w:hAnsi="Times New Roman"/>
          <w:sz w:val="22"/>
        </w:rPr>
        <w:t xml:space="preserve"> (</w:t>
      </w:r>
      <w:r w:rsidRPr="007414A5">
        <w:rPr>
          <w:rFonts w:ascii="Times New Roman" w:hAnsi="Times New Roman"/>
          <w:i/>
          <w:sz w:val="22"/>
        </w:rPr>
        <w:t>J</w:t>
      </w:r>
      <w:r w:rsidRPr="007414A5">
        <w:rPr>
          <w:rFonts w:ascii="Times New Roman" w:hAnsi="Times New Roman"/>
          <w:sz w:val="22"/>
          <w:vertAlign w:val="subscript"/>
        </w:rPr>
        <w:t>max25</w:t>
      </w:r>
      <w:r w:rsidRPr="007414A5">
        <w:rPr>
          <w:rFonts w:ascii="Times New Roman" w:hAnsi="Times New Roman"/>
          <w:sz w:val="22"/>
        </w:rPr>
        <w:t>/</w:t>
      </w:r>
      <w:r w:rsidRPr="007414A5">
        <w:rPr>
          <w:rFonts w:ascii="Times New Roman" w:hAnsi="Times New Roman"/>
          <w:i/>
          <w:sz w:val="22"/>
        </w:rPr>
        <w:t>Vc</w:t>
      </w:r>
      <w:r w:rsidRPr="007414A5">
        <w:rPr>
          <w:rFonts w:ascii="Times New Roman" w:hAnsi="Times New Roman"/>
          <w:sz w:val="22"/>
          <w:vertAlign w:val="subscript"/>
        </w:rPr>
        <w:t>max25</w:t>
      </w:r>
      <w:r w:rsidRPr="007414A5">
        <w:rPr>
          <w:rFonts w:ascii="Times New Roman" w:hAnsi="Times New Roman"/>
          <w:sz w:val="22"/>
        </w:rPr>
        <w:t xml:space="preserve">), </w:t>
      </w:r>
      <w:proofErr w:type="spellStart"/>
      <w:r w:rsidR="00B822FA" w:rsidRPr="007414A5">
        <w:rPr>
          <w:rFonts w:ascii="Times New Roman" w:hAnsi="Times New Roman"/>
          <w:i/>
          <w:sz w:val="22"/>
        </w:rPr>
        <w:t>m</w:t>
      </w:r>
      <w:r w:rsidR="00B822FA" w:rsidRPr="007414A5">
        <w:rPr>
          <w:rFonts w:ascii="Times New Roman" w:hAnsi="Times New Roman"/>
          <w:sz w:val="22"/>
          <w:vertAlign w:val="subscript"/>
        </w:rPr>
        <w:t>bb</w:t>
      </w:r>
      <w:proofErr w:type="spellEnd"/>
      <w:r w:rsidRPr="007414A5">
        <w:rPr>
          <w:rFonts w:ascii="Times New Roman" w:hAnsi="Times New Roman"/>
          <w:sz w:val="22"/>
        </w:rPr>
        <w:t xml:space="preserve"> and </w:t>
      </w:r>
      <w:proofErr w:type="spellStart"/>
      <w:r w:rsidR="00B822FA" w:rsidRPr="007414A5">
        <w:rPr>
          <w:rFonts w:ascii="Times New Roman" w:hAnsi="Times New Roman"/>
          <w:i/>
          <w:sz w:val="22"/>
        </w:rPr>
        <w:t>b</w:t>
      </w:r>
      <w:r w:rsidR="00B822FA" w:rsidRPr="007414A5">
        <w:rPr>
          <w:rFonts w:ascii="Times New Roman" w:hAnsi="Times New Roman"/>
          <w:sz w:val="22"/>
          <w:vertAlign w:val="subscript"/>
        </w:rPr>
        <w:t>bb</w:t>
      </w:r>
      <w:proofErr w:type="spellEnd"/>
      <w:r w:rsidRPr="007414A5">
        <w:rPr>
          <w:rFonts w:ascii="Times New Roman" w:hAnsi="Times New Roman"/>
          <w:sz w:val="22"/>
        </w:rPr>
        <w:t xml:space="preserve"> were </w:t>
      </w:r>
      <w:r w:rsidR="00402754">
        <w:rPr>
          <w:rFonts w:ascii="Times New Roman" w:hAnsi="Times New Roman"/>
          <w:sz w:val="22"/>
        </w:rPr>
        <w:t>determined</w:t>
      </w:r>
      <w:r w:rsidR="00402754" w:rsidRPr="007414A5">
        <w:rPr>
          <w:rFonts w:ascii="Times New Roman" w:hAnsi="Times New Roman"/>
          <w:sz w:val="22"/>
        </w:rPr>
        <w:t xml:space="preserve"> </w:t>
      </w:r>
      <w:r w:rsidRPr="007414A5">
        <w:rPr>
          <w:rFonts w:ascii="Times New Roman" w:hAnsi="Times New Roman"/>
          <w:sz w:val="22"/>
        </w:rPr>
        <w:t>using half-hourly GPP and</w:t>
      </w:r>
      <w:r w:rsidR="00E33D82">
        <w:rPr>
          <w:rFonts w:ascii="Times New Roman" w:hAnsi="Times New Roman"/>
          <w:sz w:val="22"/>
        </w:rPr>
        <w:t xml:space="preserve"> </w:t>
      </w:r>
      <w:proofErr w:type="spellStart"/>
      <w:r w:rsidR="00853936" w:rsidRPr="007414A5">
        <w:rPr>
          <w:rFonts w:ascii="Times New Roman" w:hAnsi="Times New Roman"/>
          <w:sz w:val="22"/>
        </w:rPr>
        <w:t>λE</w:t>
      </w:r>
      <w:proofErr w:type="spellEnd"/>
      <w:r w:rsidRPr="007414A5">
        <w:rPr>
          <w:rFonts w:ascii="Times New Roman" w:hAnsi="Times New Roman"/>
          <w:sz w:val="22"/>
        </w:rPr>
        <w:t xml:space="preserve">. Parameters were determined each day using an eight-day moving window for given parameter ranges with 0.1 ~ </w:t>
      </w:r>
      <w:r w:rsidR="00944FAC">
        <w:rPr>
          <w:rFonts w:ascii="Times New Roman" w:hAnsi="Times New Roman"/>
          <w:sz w:val="22"/>
        </w:rPr>
        <w:t>7</w:t>
      </w:r>
      <w:r w:rsidRPr="007414A5">
        <w:rPr>
          <w:rFonts w:ascii="Times New Roman" w:hAnsi="Times New Roman"/>
          <w:sz w:val="22"/>
        </w:rPr>
        <w:t xml:space="preserve">00 </w:t>
      </w:r>
      <w:proofErr w:type="spellStart"/>
      <w:r w:rsidRPr="007414A5">
        <w:rPr>
          <w:rFonts w:ascii="Times New Roman" w:hAnsi="Times New Roman"/>
          <w:sz w:val="22"/>
        </w:rPr>
        <w:t>μmol</w:t>
      </w:r>
      <w:proofErr w:type="spellEnd"/>
      <w:r w:rsidRPr="007414A5">
        <w:rPr>
          <w:rFonts w:ascii="Times New Roman" w:hAnsi="Times New Roman"/>
          <w:sz w:val="22"/>
        </w:rPr>
        <w:t xml:space="preserve"> m</w:t>
      </w:r>
      <w:r w:rsidRPr="007414A5">
        <w:rPr>
          <w:rFonts w:ascii="Times New Roman" w:hAnsi="Times New Roman"/>
          <w:sz w:val="22"/>
          <w:vertAlign w:val="superscript"/>
        </w:rPr>
        <w:t>-2</w:t>
      </w:r>
      <w:r w:rsidRPr="007414A5">
        <w:rPr>
          <w:rFonts w:ascii="Times New Roman" w:hAnsi="Times New Roman"/>
          <w:sz w:val="22"/>
        </w:rPr>
        <w:t xml:space="preserve"> s</w:t>
      </w:r>
      <w:r w:rsidRPr="007414A5">
        <w:rPr>
          <w:rFonts w:ascii="Times New Roman" w:hAnsi="Times New Roman"/>
          <w:sz w:val="22"/>
          <w:vertAlign w:val="superscript"/>
        </w:rPr>
        <w:t>-1</w:t>
      </w:r>
      <w:r w:rsidRPr="007414A5">
        <w:rPr>
          <w:rFonts w:ascii="Times New Roman" w:hAnsi="Times New Roman"/>
          <w:sz w:val="22"/>
        </w:rPr>
        <w:t xml:space="preserve"> for </w:t>
      </w:r>
      <w:r w:rsidRPr="007414A5">
        <w:rPr>
          <w:rFonts w:ascii="Times New Roman" w:hAnsi="Times New Roman"/>
          <w:i/>
          <w:sz w:val="22"/>
        </w:rPr>
        <w:t>Vc</w:t>
      </w:r>
      <w:r w:rsidRPr="007414A5">
        <w:rPr>
          <w:rFonts w:ascii="Times New Roman" w:hAnsi="Times New Roman"/>
          <w:sz w:val="22"/>
          <w:vertAlign w:val="subscript"/>
        </w:rPr>
        <w:t>max25</w:t>
      </w:r>
      <w:r w:rsidRPr="007414A5">
        <w:rPr>
          <w:rFonts w:ascii="Times New Roman" w:hAnsi="Times New Roman"/>
          <w:sz w:val="22"/>
        </w:rPr>
        <w:t>, 1.8 ~ 2.</w:t>
      </w:r>
      <w:r w:rsidR="00944FAC">
        <w:rPr>
          <w:rFonts w:ascii="Times New Roman" w:hAnsi="Times New Roman"/>
          <w:sz w:val="22"/>
        </w:rPr>
        <w:t>7</w:t>
      </w:r>
      <w:r w:rsidRPr="007414A5">
        <w:rPr>
          <w:rFonts w:ascii="Times New Roman" w:hAnsi="Times New Roman"/>
          <w:sz w:val="22"/>
        </w:rPr>
        <w:t xml:space="preserve"> for </w:t>
      </w:r>
      <w:r w:rsidRPr="007414A5">
        <w:rPr>
          <w:rFonts w:ascii="Times New Roman" w:hAnsi="Times New Roman"/>
          <w:i/>
          <w:sz w:val="22"/>
        </w:rPr>
        <w:t>J</w:t>
      </w:r>
      <w:r w:rsidRPr="007414A5">
        <w:rPr>
          <w:rFonts w:ascii="Times New Roman" w:hAnsi="Times New Roman"/>
          <w:sz w:val="22"/>
          <w:vertAlign w:val="subscript"/>
        </w:rPr>
        <w:t>max25</w:t>
      </w:r>
      <w:r w:rsidRPr="007414A5">
        <w:rPr>
          <w:rFonts w:ascii="Times New Roman" w:hAnsi="Times New Roman"/>
          <w:sz w:val="22"/>
        </w:rPr>
        <w:t>/</w:t>
      </w:r>
      <w:r w:rsidRPr="007414A5">
        <w:rPr>
          <w:rFonts w:ascii="Times New Roman" w:hAnsi="Times New Roman"/>
          <w:i/>
          <w:sz w:val="22"/>
        </w:rPr>
        <w:t>Vc</w:t>
      </w:r>
      <w:r w:rsidRPr="007414A5">
        <w:rPr>
          <w:rFonts w:ascii="Times New Roman" w:hAnsi="Times New Roman"/>
          <w:sz w:val="22"/>
          <w:vertAlign w:val="subscript"/>
        </w:rPr>
        <w:t>max25</w:t>
      </w:r>
      <w:r w:rsidRPr="007414A5">
        <w:rPr>
          <w:rFonts w:ascii="Times New Roman" w:hAnsi="Times New Roman"/>
          <w:sz w:val="22"/>
        </w:rPr>
        <w:t xml:space="preserve"> (</w:t>
      </w:r>
      <w:r w:rsidRPr="007414A5">
        <w:rPr>
          <w:rFonts w:ascii="Times New Roman" w:hAnsi="Times New Roman"/>
          <w:color w:val="0000FF"/>
          <w:sz w:val="22"/>
        </w:rPr>
        <w:t xml:space="preserve">von </w:t>
      </w:r>
      <w:proofErr w:type="spellStart"/>
      <w:r w:rsidRPr="007414A5">
        <w:rPr>
          <w:rFonts w:ascii="Times New Roman" w:hAnsi="Times New Roman"/>
          <w:color w:val="0000FF"/>
          <w:sz w:val="22"/>
        </w:rPr>
        <w:t>Caemmerer</w:t>
      </w:r>
      <w:proofErr w:type="spellEnd"/>
      <w:r w:rsidRPr="007414A5">
        <w:rPr>
          <w:rFonts w:ascii="Times New Roman" w:hAnsi="Times New Roman"/>
          <w:color w:val="0000FF"/>
          <w:sz w:val="22"/>
        </w:rPr>
        <w:t xml:space="preserve"> et al., 2009; Wang et al., 2007; </w:t>
      </w:r>
      <w:proofErr w:type="spellStart"/>
      <w:r w:rsidRPr="007414A5">
        <w:rPr>
          <w:rFonts w:ascii="Times New Roman" w:hAnsi="Times New Roman"/>
          <w:color w:val="0000FF"/>
          <w:sz w:val="22"/>
        </w:rPr>
        <w:t>Wullschleger</w:t>
      </w:r>
      <w:proofErr w:type="spellEnd"/>
      <w:r w:rsidRPr="007414A5">
        <w:rPr>
          <w:rFonts w:ascii="Times New Roman" w:hAnsi="Times New Roman"/>
          <w:color w:val="0000FF"/>
          <w:sz w:val="22"/>
        </w:rPr>
        <w:t>, 1993</w:t>
      </w:r>
      <w:r w:rsidRPr="007414A5">
        <w:rPr>
          <w:rFonts w:ascii="Times New Roman" w:hAnsi="Times New Roman"/>
          <w:sz w:val="22"/>
        </w:rPr>
        <w:t xml:space="preserve">), 0.1 ~ 100 for </w:t>
      </w:r>
      <w:proofErr w:type="spellStart"/>
      <w:r w:rsidR="00B822FA" w:rsidRPr="007414A5">
        <w:rPr>
          <w:rFonts w:ascii="Times New Roman" w:hAnsi="Times New Roman"/>
          <w:i/>
          <w:sz w:val="22"/>
        </w:rPr>
        <w:t>m</w:t>
      </w:r>
      <w:r w:rsidR="00B822FA" w:rsidRPr="007414A5">
        <w:rPr>
          <w:rFonts w:ascii="Times New Roman" w:hAnsi="Times New Roman"/>
          <w:sz w:val="22"/>
          <w:vertAlign w:val="subscript"/>
        </w:rPr>
        <w:t>bb</w:t>
      </w:r>
      <w:proofErr w:type="spellEnd"/>
      <w:r w:rsidR="00B822FA" w:rsidRPr="007414A5">
        <w:rPr>
          <w:rFonts w:ascii="Times New Roman" w:hAnsi="Times New Roman"/>
          <w:sz w:val="22"/>
        </w:rPr>
        <w:t xml:space="preserve"> </w:t>
      </w:r>
      <w:r w:rsidRPr="007414A5">
        <w:rPr>
          <w:rFonts w:ascii="Times New Roman" w:hAnsi="Times New Roman"/>
          <w:sz w:val="22"/>
        </w:rPr>
        <w:t>and 0 ~ 1 mmol m</w:t>
      </w:r>
      <w:r w:rsidRPr="007414A5">
        <w:rPr>
          <w:rFonts w:ascii="Times New Roman" w:hAnsi="Times New Roman"/>
          <w:sz w:val="22"/>
          <w:vertAlign w:val="superscript"/>
        </w:rPr>
        <w:t>-2</w:t>
      </w:r>
      <w:r w:rsidRPr="007414A5">
        <w:rPr>
          <w:rFonts w:ascii="Times New Roman" w:hAnsi="Times New Roman"/>
          <w:sz w:val="22"/>
        </w:rPr>
        <w:t xml:space="preserve"> s</w:t>
      </w:r>
      <w:r w:rsidRPr="007414A5">
        <w:rPr>
          <w:rFonts w:ascii="Times New Roman" w:hAnsi="Times New Roman"/>
          <w:sz w:val="22"/>
          <w:vertAlign w:val="superscript"/>
        </w:rPr>
        <w:t>-1</w:t>
      </w:r>
      <w:r w:rsidRPr="007414A5">
        <w:rPr>
          <w:rFonts w:ascii="Times New Roman" w:hAnsi="Times New Roman"/>
          <w:sz w:val="22"/>
        </w:rPr>
        <w:t xml:space="preserve"> for </w:t>
      </w:r>
      <w:proofErr w:type="spellStart"/>
      <w:r w:rsidR="00B822FA" w:rsidRPr="007414A5">
        <w:rPr>
          <w:rFonts w:ascii="Times New Roman" w:hAnsi="Times New Roman"/>
          <w:i/>
          <w:sz w:val="22"/>
        </w:rPr>
        <w:t>b</w:t>
      </w:r>
      <w:r w:rsidR="00B822FA" w:rsidRPr="007414A5">
        <w:rPr>
          <w:rFonts w:ascii="Times New Roman" w:hAnsi="Times New Roman"/>
          <w:sz w:val="22"/>
          <w:vertAlign w:val="subscript"/>
        </w:rPr>
        <w:t>bb</w:t>
      </w:r>
      <w:proofErr w:type="spellEnd"/>
      <w:r w:rsidRPr="007414A5">
        <w:rPr>
          <w:rFonts w:ascii="Times New Roman" w:hAnsi="Times New Roman"/>
          <w:sz w:val="22"/>
        </w:rPr>
        <w:t xml:space="preserve">. Applying seasonally varying parameters with </w:t>
      </w:r>
      <w:r w:rsidR="00935C4A">
        <w:rPr>
          <w:rFonts w:ascii="Times New Roman" w:hAnsi="Times New Roman"/>
          <w:sz w:val="22"/>
        </w:rPr>
        <w:t xml:space="preserve">a </w:t>
      </w:r>
      <w:r w:rsidRPr="007414A5">
        <w:rPr>
          <w:rFonts w:ascii="Times New Roman" w:hAnsi="Times New Roman"/>
          <w:sz w:val="22"/>
        </w:rPr>
        <w:t>moving window allows consider</w:t>
      </w:r>
      <w:r w:rsidR="00935C4A">
        <w:rPr>
          <w:rFonts w:ascii="Times New Roman" w:hAnsi="Times New Roman"/>
          <w:sz w:val="22"/>
        </w:rPr>
        <w:t>ation of</w:t>
      </w:r>
      <w:r w:rsidRPr="007414A5">
        <w:rPr>
          <w:rFonts w:ascii="Times New Roman" w:hAnsi="Times New Roman"/>
          <w:sz w:val="22"/>
        </w:rPr>
        <w:t xml:space="preserve"> change</w:t>
      </w:r>
      <w:r w:rsidRPr="007414A5">
        <w:rPr>
          <w:rFonts w:ascii="Times New Roman" w:hAnsi="Times New Roman" w:hint="eastAsia"/>
          <w:sz w:val="22"/>
        </w:rPr>
        <w:t>s</w:t>
      </w:r>
      <w:r w:rsidRPr="007414A5">
        <w:rPr>
          <w:rFonts w:ascii="Times New Roman" w:hAnsi="Times New Roman"/>
          <w:sz w:val="22"/>
        </w:rPr>
        <w:t xml:space="preserve"> in physiological trait</w:t>
      </w:r>
      <w:r w:rsidR="00935C4A">
        <w:rPr>
          <w:rFonts w:ascii="Times New Roman" w:hAnsi="Times New Roman"/>
          <w:sz w:val="22"/>
        </w:rPr>
        <w:t>s</w:t>
      </w:r>
      <w:r w:rsidRPr="007414A5">
        <w:rPr>
          <w:rFonts w:ascii="Times New Roman" w:hAnsi="Times New Roman"/>
          <w:sz w:val="22"/>
        </w:rPr>
        <w:t xml:space="preserve">, such as periodic drought stress. First, </w:t>
      </w:r>
      <w:proofErr w:type="spellStart"/>
      <w:r w:rsidR="00390854" w:rsidRPr="007414A5">
        <w:rPr>
          <w:rFonts w:ascii="Times New Roman" w:hAnsi="Times New Roman"/>
          <w:i/>
          <w:sz w:val="22"/>
        </w:rPr>
        <w:t>m</w:t>
      </w:r>
      <w:r w:rsidR="00390854" w:rsidRPr="007414A5">
        <w:rPr>
          <w:rFonts w:ascii="Times New Roman" w:hAnsi="Times New Roman"/>
          <w:sz w:val="22"/>
          <w:vertAlign w:val="subscript"/>
        </w:rPr>
        <w:t>bb</w:t>
      </w:r>
      <w:proofErr w:type="spellEnd"/>
      <w:r w:rsidRPr="007414A5">
        <w:rPr>
          <w:rFonts w:ascii="Times New Roman" w:hAnsi="Times New Roman"/>
          <w:sz w:val="22"/>
        </w:rPr>
        <w:t xml:space="preserve"> and </w:t>
      </w:r>
      <w:proofErr w:type="spellStart"/>
      <w:r w:rsidR="00390854" w:rsidRPr="007414A5">
        <w:rPr>
          <w:rFonts w:ascii="Times New Roman" w:hAnsi="Times New Roman"/>
          <w:i/>
          <w:sz w:val="22"/>
        </w:rPr>
        <w:t>b</w:t>
      </w:r>
      <w:r w:rsidR="00390854" w:rsidRPr="007414A5">
        <w:rPr>
          <w:rFonts w:ascii="Times New Roman" w:hAnsi="Times New Roman"/>
          <w:sz w:val="22"/>
          <w:vertAlign w:val="subscript"/>
        </w:rPr>
        <w:t>bb</w:t>
      </w:r>
      <w:proofErr w:type="spellEnd"/>
      <w:r w:rsidRPr="007414A5">
        <w:rPr>
          <w:rFonts w:ascii="Times New Roman" w:hAnsi="Times New Roman"/>
          <w:sz w:val="22"/>
        </w:rPr>
        <w:t xml:space="preserve"> were </w:t>
      </w:r>
      <w:r w:rsidR="00402754">
        <w:rPr>
          <w:rFonts w:ascii="Times New Roman" w:hAnsi="Times New Roman"/>
          <w:sz w:val="22"/>
        </w:rPr>
        <w:t>determined</w:t>
      </w:r>
      <w:r w:rsidR="00402754" w:rsidRPr="007414A5">
        <w:rPr>
          <w:rFonts w:ascii="Times New Roman" w:hAnsi="Times New Roman"/>
          <w:sz w:val="22"/>
        </w:rPr>
        <w:t xml:space="preserve"> </w:t>
      </w:r>
      <w:r w:rsidRPr="007414A5">
        <w:rPr>
          <w:rFonts w:ascii="Times New Roman" w:hAnsi="Times New Roman"/>
          <w:sz w:val="22"/>
        </w:rPr>
        <w:t>by minimizing the root mean square error (RMSE) between observed and modeled</w:t>
      </w:r>
      <w:r w:rsidR="00E33D82">
        <w:rPr>
          <w:rFonts w:ascii="Times New Roman" w:hAnsi="Times New Roman"/>
          <w:sz w:val="22"/>
        </w:rPr>
        <w:t xml:space="preserve"> </w:t>
      </w:r>
      <w:r w:rsidR="00F75B72">
        <w:rPr>
          <w:rFonts w:ascii="Times New Roman" w:hAnsi="Times New Roman"/>
          <w:sz w:val="22"/>
        </w:rPr>
        <w:t>transpiration</w:t>
      </w:r>
      <w:r w:rsidRPr="007414A5">
        <w:rPr>
          <w:rFonts w:ascii="Times New Roman" w:hAnsi="Times New Roman"/>
          <w:sz w:val="22"/>
        </w:rPr>
        <w:t xml:space="preserve">, where observed GPP was used tentatively in Eq. </w:t>
      </w:r>
      <w:r w:rsidR="00EB0B5E" w:rsidRPr="007414A5">
        <w:rPr>
          <w:rFonts w:ascii="Times New Roman" w:hAnsi="Times New Roman"/>
          <w:sz w:val="22"/>
        </w:rPr>
        <w:t>A22</w:t>
      </w:r>
      <w:r w:rsidRPr="007414A5">
        <w:rPr>
          <w:rFonts w:ascii="Times New Roman" w:hAnsi="Times New Roman"/>
          <w:sz w:val="22"/>
        </w:rPr>
        <w:t xml:space="preserve"> as an estimate of </w:t>
      </w:r>
      <w:r w:rsidRPr="007414A5">
        <w:rPr>
          <w:rFonts w:ascii="Times New Roman" w:hAnsi="Times New Roman"/>
          <w:i/>
          <w:sz w:val="22"/>
        </w:rPr>
        <w:t>A</w:t>
      </w:r>
      <w:r w:rsidRPr="007414A5">
        <w:rPr>
          <w:rFonts w:ascii="Times New Roman" w:hAnsi="Times New Roman"/>
          <w:sz w:val="22"/>
        </w:rPr>
        <w:t>. Coupl</w:t>
      </w:r>
      <w:r w:rsidR="00935C4A">
        <w:rPr>
          <w:rFonts w:ascii="Times New Roman" w:hAnsi="Times New Roman"/>
          <w:sz w:val="22"/>
        </w:rPr>
        <w:t>ing</w:t>
      </w:r>
      <w:r w:rsidRPr="007414A5">
        <w:rPr>
          <w:rFonts w:ascii="Times New Roman" w:hAnsi="Times New Roman"/>
          <w:sz w:val="22"/>
        </w:rPr>
        <w:t xml:space="preserve"> Eq. </w:t>
      </w:r>
      <w:r w:rsidR="00EB0B5E" w:rsidRPr="007414A5">
        <w:rPr>
          <w:rFonts w:ascii="Times New Roman" w:hAnsi="Times New Roman"/>
          <w:sz w:val="22"/>
        </w:rPr>
        <w:t>A22</w:t>
      </w:r>
      <w:r w:rsidRPr="007414A5">
        <w:rPr>
          <w:rFonts w:ascii="Times New Roman" w:hAnsi="Times New Roman"/>
          <w:sz w:val="22"/>
        </w:rPr>
        <w:t xml:space="preserve"> with equations based on Fick’s law,</w:t>
      </w:r>
      <w:r w:rsidR="00935C4A">
        <w:rPr>
          <w:rFonts w:ascii="Times New Roman" w:hAnsi="Times New Roman"/>
          <w:sz w:val="22"/>
        </w:rPr>
        <w:t xml:space="preserve"> permitted</w:t>
      </w:r>
      <w:r w:rsidRPr="007414A5">
        <w:rPr>
          <w:rFonts w:ascii="Times New Roman" w:hAnsi="Times New Roman"/>
          <w:sz w:val="22"/>
        </w:rPr>
        <w:t xml:space="preserve"> </w:t>
      </w:r>
      <w:proofErr w:type="spellStart"/>
      <w:r w:rsidR="00EB0B5E" w:rsidRPr="007414A5">
        <w:rPr>
          <w:rFonts w:ascii="Times New Roman" w:hAnsi="Times New Roman"/>
          <w:i/>
          <w:sz w:val="22"/>
        </w:rPr>
        <w:t>m</w:t>
      </w:r>
      <w:r w:rsidR="00EB0B5E" w:rsidRPr="007414A5">
        <w:rPr>
          <w:rFonts w:ascii="Times New Roman" w:hAnsi="Times New Roman"/>
          <w:sz w:val="22"/>
          <w:vertAlign w:val="subscript"/>
        </w:rPr>
        <w:t>bb</w:t>
      </w:r>
      <w:proofErr w:type="spellEnd"/>
      <w:r w:rsidRPr="007414A5">
        <w:rPr>
          <w:rFonts w:ascii="Times New Roman" w:hAnsi="Times New Roman"/>
          <w:sz w:val="22"/>
        </w:rPr>
        <w:t xml:space="preserve"> and </w:t>
      </w:r>
      <w:proofErr w:type="spellStart"/>
      <w:r w:rsidR="00EB0B5E" w:rsidRPr="007414A5">
        <w:rPr>
          <w:rFonts w:ascii="Times New Roman" w:hAnsi="Times New Roman"/>
          <w:i/>
          <w:sz w:val="22"/>
        </w:rPr>
        <w:t>b</w:t>
      </w:r>
      <w:r w:rsidR="00EB0B5E" w:rsidRPr="007414A5">
        <w:rPr>
          <w:rFonts w:ascii="Times New Roman" w:hAnsi="Times New Roman"/>
          <w:sz w:val="22"/>
          <w:vertAlign w:val="subscript"/>
        </w:rPr>
        <w:t>bb</w:t>
      </w:r>
      <w:proofErr w:type="spellEnd"/>
      <w:r w:rsidRPr="007414A5">
        <w:rPr>
          <w:rFonts w:ascii="Times New Roman" w:hAnsi="Times New Roman"/>
          <w:sz w:val="22"/>
        </w:rPr>
        <w:t xml:space="preserve"> </w:t>
      </w:r>
      <w:r w:rsidR="00935C4A">
        <w:rPr>
          <w:rFonts w:ascii="Times New Roman" w:hAnsi="Times New Roman"/>
          <w:sz w:val="22"/>
        </w:rPr>
        <w:t>to be</w:t>
      </w:r>
      <w:r w:rsidRPr="007414A5">
        <w:rPr>
          <w:rFonts w:ascii="Times New Roman" w:hAnsi="Times New Roman"/>
          <w:sz w:val="22"/>
        </w:rPr>
        <w:t xml:space="preserve"> highly constrained </w:t>
      </w:r>
      <w:r w:rsidR="00935C4A">
        <w:rPr>
          <w:rFonts w:ascii="Times New Roman" w:hAnsi="Times New Roman"/>
          <w:sz w:val="22"/>
        </w:rPr>
        <w:t>based on</w:t>
      </w:r>
      <w:r w:rsidRPr="007414A5">
        <w:rPr>
          <w:rFonts w:ascii="Times New Roman" w:hAnsi="Times New Roman"/>
          <w:sz w:val="22"/>
        </w:rPr>
        <w:t xml:space="preserve"> observed data. In the first optimization, ranges for </w:t>
      </w:r>
      <w:proofErr w:type="spellStart"/>
      <w:r w:rsidR="00EB0B5E" w:rsidRPr="007414A5">
        <w:rPr>
          <w:rFonts w:ascii="Times New Roman" w:hAnsi="Times New Roman"/>
          <w:i/>
          <w:sz w:val="22"/>
        </w:rPr>
        <w:t>m</w:t>
      </w:r>
      <w:r w:rsidR="00EB0B5E" w:rsidRPr="007414A5">
        <w:rPr>
          <w:rFonts w:ascii="Times New Roman" w:hAnsi="Times New Roman"/>
          <w:sz w:val="22"/>
          <w:vertAlign w:val="subscript"/>
        </w:rPr>
        <w:t>bb</w:t>
      </w:r>
      <w:proofErr w:type="spellEnd"/>
      <w:r w:rsidRPr="007414A5">
        <w:rPr>
          <w:rFonts w:ascii="Times New Roman" w:hAnsi="Times New Roman"/>
          <w:sz w:val="22"/>
        </w:rPr>
        <w:t xml:space="preserve"> and </w:t>
      </w:r>
      <w:proofErr w:type="spellStart"/>
      <w:r w:rsidR="00EB0B5E" w:rsidRPr="007414A5">
        <w:rPr>
          <w:rFonts w:ascii="Times New Roman" w:hAnsi="Times New Roman"/>
          <w:i/>
          <w:sz w:val="22"/>
        </w:rPr>
        <w:t>b</w:t>
      </w:r>
      <w:r w:rsidR="00EB0B5E" w:rsidRPr="007414A5">
        <w:rPr>
          <w:rFonts w:ascii="Times New Roman" w:hAnsi="Times New Roman"/>
          <w:sz w:val="22"/>
          <w:vertAlign w:val="subscript"/>
        </w:rPr>
        <w:t>bb</w:t>
      </w:r>
      <w:proofErr w:type="spellEnd"/>
      <w:r w:rsidRPr="007414A5">
        <w:rPr>
          <w:rFonts w:ascii="Times New Roman" w:hAnsi="Times New Roman"/>
          <w:sz w:val="22"/>
        </w:rPr>
        <w:t xml:space="preserve"> were determined based on standard deviations of ten </w:t>
      </w:r>
      <w:r w:rsidR="00402754">
        <w:rPr>
          <w:rFonts w:ascii="Times New Roman" w:hAnsi="Times New Roman"/>
          <w:sz w:val="22"/>
        </w:rPr>
        <w:t>determined</w:t>
      </w:r>
      <w:r w:rsidR="00402754" w:rsidRPr="007414A5">
        <w:rPr>
          <w:rFonts w:ascii="Times New Roman" w:hAnsi="Times New Roman"/>
          <w:sz w:val="22"/>
        </w:rPr>
        <w:t xml:space="preserve"> </w:t>
      </w:r>
      <w:r w:rsidRPr="007414A5">
        <w:rPr>
          <w:rFonts w:ascii="Times New Roman" w:hAnsi="Times New Roman"/>
          <w:sz w:val="22"/>
        </w:rPr>
        <w:t xml:space="preserve">values from randomly selected initial values. Then, </w:t>
      </w:r>
      <w:r w:rsidRPr="007414A5">
        <w:rPr>
          <w:rFonts w:ascii="Times New Roman" w:hAnsi="Times New Roman"/>
          <w:i/>
          <w:sz w:val="22"/>
        </w:rPr>
        <w:t>Vc</w:t>
      </w:r>
      <w:r w:rsidRPr="007414A5">
        <w:rPr>
          <w:rFonts w:ascii="Times New Roman" w:hAnsi="Times New Roman"/>
          <w:sz w:val="22"/>
          <w:vertAlign w:val="subscript"/>
        </w:rPr>
        <w:t>max25</w:t>
      </w:r>
      <w:r w:rsidRPr="007414A5">
        <w:rPr>
          <w:rFonts w:ascii="Times New Roman" w:hAnsi="Times New Roman"/>
          <w:sz w:val="22"/>
        </w:rPr>
        <w:t xml:space="preserve">, </w:t>
      </w:r>
      <w:r w:rsidRPr="007414A5">
        <w:rPr>
          <w:rFonts w:ascii="Times New Roman" w:hAnsi="Times New Roman"/>
          <w:i/>
          <w:sz w:val="22"/>
        </w:rPr>
        <w:t>J</w:t>
      </w:r>
      <w:r w:rsidRPr="007414A5">
        <w:rPr>
          <w:rFonts w:ascii="Times New Roman" w:hAnsi="Times New Roman"/>
          <w:sz w:val="22"/>
          <w:vertAlign w:val="subscript"/>
        </w:rPr>
        <w:t>max25</w:t>
      </w:r>
      <w:r w:rsidRPr="007414A5">
        <w:rPr>
          <w:rFonts w:ascii="Times New Roman" w:hAnsi="Times New Roman"/>
          <w:sz w:val="22"/>
        </w:rPr>
        <w:t>/</w:t>
      </w:r>
      <w:r w:rsidRPr="007414A5">
        <w:rPr>
          <w:rFonts w:ascii="Times New Roman" w:hAnsi="Times New Roman"/>
          <w:i/>
          <w:sz w:val="22"/>
        </w:rPr>
        <w:t>Vc</w:t>
      </w:r>
      <w:r w:rsidRPr="007414A5">
        <w:rPr>
          <w:rFonts w:ascii="Times New Roman" w:hAnsi="Times New Roman"/>
          <w:sz w:val="22"/>
          <w:vertAlign w:val="subscript"/>
        </w:rPr>
        <w:t>max25</w:t>
      </w:r>
      <w:r w:rsidRPr="007414A5">
        <w:rPr>
          <w:rFonts w:ascii="Times New Roman" w:hAnsi="Times New Roman"/>
          <w:sz w:val="22"/>
        </w:rPr>
        <w:t xml:space="preserve">, </w:t>
      </w:r>
      <w:proofErr w:type="spellStart"/>
      <w:r w:rsidR="00EB0B5E" w:rsidRPr="007414A5">
        <w:rPr>
          <w:rFonts w:ascii="Times New Roman" w:hAnsi="Times New Roman"/>
          <w:i/>
          <w:sz w:val="22"/>
        </w:rPr>
        <w:t>m</w:t>
      </w:r>
      <w:r w:rsidR="00EB0B5E" w:rsidRPr="007414A5">
        <w:rPr>
          <w:rFonts w:ascii="Times New Roman" w:hAnsi="Times New Roman"/>
          <w:sz w:val="22"/>
          <w:vertAlign w:val="subscript"/>
        </w:rPr>
        <w:t>bb</w:t>
      </w:r>
      <w:proofErr w:type="spellEnd"/>
      <w:r w:rsidRPr="007414A5">
        <w:rPr>
          <w:rFonts w:ascii="Times New Roman" w:hAnsi="Times New Roman"/>
          <w:sz w:val="22"/>
        </w:rPr>
        <w:t xml:space="preserve">, and </w:t>
      </w:r>
      <w:proofErr w:type="spellStart"/>
      <w:r w:rsidR="00EB0B5E" w:rsidRPr="007414A5">
        <w:rPr>
          <w:rFonts w:ascii="Times New Roman" w:hAnsi="Times New Roman"/>
          <w:i/>
          <w:sz w:val="22"/>
        </w:rPr>
        <w:t>b</w:t>
      </w:r>
      <w:r w:rsidR="00EB0B5E" w:rsidRPr="007414A5">
        <w:rPr>
          <w:rFonts w:ascii="Times New Roman" w:hAnsi="Times New Roman"/>
          <w:sz w:val="22"/>
          <w:vertAlign w:val="subscript"/>
        </w:rPr>
        <w:t>bb</w:t>
      </w:r>
      <w:proofErr w:type="spellEnd"/>
      <w:r w:rsidRPr="007414A5">
        <w:rPr>
          <w:rFonts w:ascii="Times New Roman" w:hAnsi="Times New Roman"/>
          <w:sz w:val="22"/>
        </w:rPr>
        <w:t xml:space="preserve"> were </w:t>
      </w:r>
      <w:r w:rsidR="00402754">
        <w:rPr>
          <w:rFonts w:ascii="Times New Roman" w:hAnsi="Times New Roman"/>
          <w:sz w:val="22"/>
        </w:rPr>
        <w:t>determined</w:t>
      </w:r>
      <w:r w:rsidR="00402754" w:rsidRPr="007414A5">
        <w:rPr>
          <w:rFonts w:ascii="Times New Roman" w:hAnsi="Times New Roman"/>
          <w:sz w:val="22"/>
        </w:rPr>
        <w:t xml:space="preserve"> </w:t>
      </w:r>
      <w:r w:rsidRPr="007414A5">
        <w:rPr>
          <w:rFonts w:ascii="Times New Roman" w:hAnsi="Times New Roman"/>
          <w:sz w:val="22"/>
        </w:rPr>
        <w:t xml:space="preserve">by minimizing RMSE between observed and modeled GPP, where </w:t>
      </w:r>
      <w:proofErr w:type="spellStart"/>
      <w:r w:rsidR="00EB0B5E" w:rsidRPr="007414A5">
        <w:rPr>
          <w:rFonts w:ascii="Times New Roman" w:hAnsi="Times New Roman"/>
          <w:i/>
          <w:sz w:val="22"/>
        </w:rPr>
        <w:t>m</w:t>
      </w:r>
      <w:r w:rsidR="00EB0B5E" w:rsidRPr="007414A5">
        <w:rPr>
          <w:rFonts w:ascii="Times New Roman" w:hAnsi="Times New Roman"/>
          <w:sz w:val="22"/>
          <w:vertAlign w:val="subscript"/>
        </w:rPr>
        <w:t>bb</w:t>
      </w:r>
      <w:proofErr w:type="spellEnd"/>
      <w:r w:rsidRPr="007414A5">
        <w:rPr>
          <w:rFonts w:ascii="Times New Roman" w:hAnsi="Times New Roman"/>
          <w:sz w:val="22"/>
        </w:rPr>
        <w:t xml:space="preserve"> and </w:t>
      </w:r>
      <w:proofErr w:type="spellStart"/>
      <w:r w:rsidR="00EB0B5E" w:rsidRPr="007414A5">
        <w:rPr>
          <w:rFonts w:ascii="Times New Roman" w:hAnsi="Times New Roman"/>
          <w:i/>
          <w:sz w:val="22"/>
        </w:rPr>
        <w:t>b</w:t>
      </w:r>
      <w:r w:rsidR="00EB0B5E" w:rsidRPr="007414A5">
        <w:rPr>
          <w:rFonts w:ascii="Times New Roman" w:hAnsi="Times New Roman"/>
          <w:sz w:val="22"/>
          <w:vertAlign w:val="subscript"/>
        </w:rPr>
        <w:t>bb</w:t>
      </w:r>
      <w:proofErr w:type="spellEnd"/>
      <w:r w:rsidRPr="007414A5">
        <w:rPr>
          <w:rFonts w:ascii="Times New Roman" w:hAnsi="Times New Roman"/>
          <w:sz w:val="22"/>
        </w:rPr>
        <w:t xml:space="preserve"> were re-</w:t>
      </w:r>
      <w:r w:rsidR="00402754" w:rsidRPr="00402754">
        <w:rPr>
          <w:rFonts w:ascii="Times New Roman" w:hAnsi="Times New Roman"/>
          <w:sz w:val="22"/>
        </w:rPr>
        <w:t xml:space="preserve"> </w:t>
      </w:r>
      <w:r w:rsidR="00402754">
        <w:rPr>
          <w:rFonts w:ascii="Times New Roman" w:hAnsi="Times New Roman"/>
          <w:sz w:val="22"/>
        </w:rPr>
        <w:t>determined</w:t>
      </w:r>
      <w:r w:rsidR="00402754" w:rsidRPr="007414A5">
        <w:rPr>
          <w:rFonts w:ascii="Times New Roman" w:hAnsi="Times New Roman"/>
          <w:sz w:val="22"/>
        </w:rPr>
        <w:t xml:space="preserve"> </w:t>
      </w:r>
      <w:r w:rsidRPr="007414A5">
        <w:rPr>
          <w:rFonts w:ascii="Times New Roman" w:hAnsi="Times New Roman"/>
          <w:sz w:val="22"/>
        </w:rPr>
        <w:t>for the range obtained from the first optimization for</w:t>
      </w:r>
      <w:r w:rsidR="00E33D82">
        <w:rPr>
          <w:rFonts w:ascii="Times New Roman" w:hAnsi="Times New Roman"/>
          <w:sz w:val="22"/>
        </w:rPr>
        <w:t xml:space="preserve"> </w:t>
      </w:r>
      <w:proofErr w:type="spellStart"/>
      <w:r w:rsidR="00853936" w:rsidRPr="007414A5">
        <w:rPr>
          <w:rFonts w:ascii="Times New Roman" w:hAnsi="Times New Roman"/>
          <w:sz w:val="22"/>
        </w:rPr>
        <w:t>λE</w:t>
      </w:r>
      <w:proofErr w:type="spellEnd"/>
      <w:r w:rsidRPr="007414A5">
        <w:rPr>
          <w:rFonts w:ascii="Times New Roman" w:hAnsi="Times New Roman"/>
          <w:sz w:val="22"/>
        </w:rPr>
        <w:t>.</w:t>
      </w:r>
    </w:p>
    <w:p w14:paraId="2E59BA63" w14:textId="41B1D909" w:rsidR="00664DF3" w:rsidRPr="009F15B0" w:rsidRDefault="00664DF3" w:rsidP="00664DF3">
      <w:pPr>
        <w:ind w:firstLineChars="100" w:firstLine="220"/>
        <w:rPr>
          <w:rFonts w:ascii="Times New Roman" w:hAnsi="Times New Roman"/>
          <w:sz w:val="22"/>
        </w:rPr>
      </w:pPr>
      <w:r w:rsidRPr="007414A5">
        <w:rPr>
          <w:rFonts w:ascii="Times New Roman" w:hAnsi="Times New Roman"/>
          <w:sz w:val="22"/>
        </w:rPr>
        <w:t xml:space="preserve">Ranges of parameter uncertainty were given by ten </w:t>
      </w:r>
      <w:r w:rsidR="00402754">
        <w:rPr>
          <w:rFonts w:ascii="Times New Roman" w:hAnsi="Times New Roman"/>
          <w:sz w:val="22"/>
        </w:rPr>
        <w:t>determined</w:t>
      </w:r>
      <w:r w:rsidR="00402754" w:rsidRPr="007414A5">
        <w:rPr>
          <w:rFonts w:ascii="Times New Roman" w:hAnsi="Times New Roman"/>
          <w:sz w:val="22"/>
        </w:rPr>
        <w:t xml:space="preserve"> </w:t>
      </w:r>
      <w:r w:rsidRPr="007414A5">
        <w:rPr>
          <w:rFonts w:ascii="Times New Roman" w:hAnsi="Times New Roman"/>
          <w:sz w:val="22"/>
        </w:rPr>
        <w:t>values from randomly selected initial values, as we found that the ten iterations for the optimization were enough for determining the global optima</w:t>
      </w:r>
      <w:r w:rsidR="00174A7D" w:rsidRPr="007414A5">
        <w:rPr>
          <w:rFonts w:ascii="Times New Roman" w:hAnsi="Times New Roman"/>
          <w:sz w:val="22"/>
        </w:rPr>
        <w:t xml:space="preserve"> (</w:t>
      </w:r>
      <w:r w:rsidR="00174A7D" w:rsidRPr="007414A5">
        <w:rPr>
          <w:rFonts w:ascii="Times New Roman" w:hAnsi="Times New Roman"/>
          <w:color w:val="0000CC"/>
          <w:sz w:val="22"/>
        </w:rPr>
        <w:t>Ueyama et al., 2016</w:t>
      </w:r>
      <w:r w:rsidR="00174A7D" w:rsidRPr="007414A5">
        <w:rPr>
          <w:rFonts w:ascii="Times New Roman" w:hAnsi="Times New Roman"/>
          <w:sz w:val="22"/>
        </w:rPr>
        <w:t>)</w:t>
      </w:r>
      <w:r w:rsidRPr="007414A5">
        <w:rPr>
          <w:rFonts w:ascii="Times New Roman" w:hAnsi="Times New Roman"/>
          <w:sz w:val="22"/>
        </w:rPr>
        <w:t xml:space="preserve">. We used </w:t>
      </w:r>
      <w:r w:rsidR="00402754">
        <w:rPr>
          <w:rFonts w:ascii="Times New Roman" w:hAnsi="Times New Roman"/>
          <w:sz w:val="22"/>
        </w:rPr>
        <w:t>determined</w:t>
      </w:r>
      <w:r w:rsidR="00402754" w:rsidRPr="007414A5">
        <w:rPr>
          <w:rFonts w:ascii="Times New Roman" w:hAnsi="Times New Roman"/>
          <w:sz w:val="22"/>
        </w:rPr>
        <w:t xml:space="preserve"> </w:t>
      </w:r>
      <w:r w:rsidRPr="007414A5">
        <w:rPr>
          <w:rFonts w:ascii="Times New Roman" w:hAnsi="Times New Roman"/>
          <w:sz w:val="22"/>
        </w:rPr>
        <w:t>parameters for subsequent analyses only when parameter uncertainty was less than 10% of the absolute va</w:t>
      </w:r>
      <w:r w:rsidRPr="009F15B0">
        <w:rPr>
          <w:rFonts w:ascii="Times New Roman" w:hAnsi="Times New Roman"/>
          <w:sz w:val="22"/>
        </w:rPr>
        <w:t>lue.</w:t>
      </w:r>
      <w:r w:rsidR="00F85839" w:rsidRPr="009F15B0">
        <w:rPr>
          <w:rFonts w:ascii="Times New Roman" w:hAnsi="Times New Roman" w:cs="Times New Roman"/>
          <w:sz w:val="22"/>
        </w:rPr>
        <w:t xml:space="preserve"> Thus, uncertainties of the parameters associated with the optimization were less than 10% of the value.</w:t>
      </w:r>
    </w:p>
    <w:p w14:paraId="78C9AE46" w14:textId="77777777" w:rsidR="00C70EAF" w:rsidRPr="007414A5" w:rsidRDefault="00C70EAF" w:rsidP="00C70EAF">
      <w:pPr>
        <w:rPr>
          <w:rFonts w:ascii="Times New Roman" w:hAnsi="Times New Roman" w:cs="Times New Roman"/>
          <w:sz w:val="22"/>
        </w:rPr>
      </w:pPr>
    </w:p>
    <w:p w14:paraId="6C2FBEA5" w14:textId="3C134DC8" w:rsidR="00C70EAF" w:rsidRDefault="00C70EAF" w:rsidP="00C70EAF">
      <w:pPr>
        <w:rPr>
          <w:rFonts w:ascii="Times New Roman" w:hAnsi="Times New Roman"/>
          <w:i/>
          <w:sz w:val="22"/>
        </w:rPr>
      </w:pPr>
      <w:r w:rsidRPr="007414A5">
        <w:rPr>
          <w:rFonts w:ascii="Times New Roman" w:hAnsi="Times New Roman"/>
          <w:i/>
          <w:sz w:val="22"/>
        </w:rPr>
        <w:t>A</w:t>
      </w:r>
      <w:r>
        <w:rPr>
          <w:rFonts w:ascii="Times New Roman" w:hAnsi="Times New Roman"/>
          <w:i/>
          <w:sz w:val="22"/>
        </w:rPr>
        <w:t>3</w:t>
      </w:r>
      <w:r w:rsidRPr="007414A5">
        <w:rPr>
          <w:rFonts w:ascii="Times New Roman" w:hAnsi="Times New Roman"/>
          <w:i/>
          <w:sz w:val="22"/>
        </w:rPr>
        <w:t xml:space="preserve">. </w:t>
      </w:r>
      <w:r>
        <w:rPr>
          <w:rFonts w:ascii="Times New Roman" w:hAnsi="Times New Roman"/>
          <w:i/>
          <w:sz w:val="22"/>
        </w:rPr>
        <w:t>Flux partitioning</w:t>
      </w:r>
      <w:r w:rsidR="006C0C80">
        <w:rPr>
          <w:rFonts w:ascii="Times New Roman" w:hAnsi="Times New Roman"/>
          <w:i/>
          <w:sz w:val="22"/>
        </w:rPr>
        <w:t xml:space="preserve"> for Asian data</w:t>
      </w:r>
    </w:p>
    <w:p w14:paraId="70C88095" w14:textId="3BE713EE" w:rsidR="00C70EAF" w:rsidRPr="0012127E" w:rsidRDefault="001F51CD">
      <w:pPr>
        <w:rPr>
          <w:rFonts w:ascii="Times New Roman" w:hAnsi="Times New Roman"/>
          <w:sz w:val="22"/>
        </w:rPr>
      </w:pPr>
      <w:r>
        <w:rPr>
          <w:rFonts w:ascii="Times New Roman" w:hAnsi="Times New Roman" w:cs="Times New Roman"/>
          <w:sz w:val="22"/>
        </w:rPr>
        <w:t xml:space="preserve">  </w:t>
      </w:r>
      <w:r w:rsidRPr="004A1869">
        <w:rPr>
          <w:rFonts w:ascii="Times New Roman" w:hAnsi="Times New Roman" w:cs="Times New Roman"/>
          <w:sz w:val="22"/>
        </w:rPr>
        <w:t>We post-processed the Asia</w:t>
      </w:r>
      <w:r>
        <w:rPr>
          <w:rFonts w:ascii="Times New Roman" w:hAnsi="Times New Roman" w:cs="Times New Roman"/>
          <w:sz w:val="22"/>
        </w:rPr>
        <w:t>n</w:t>
      </w:r>
      <w:r w:rsidRPr="004A1869">
        <w:rPr>
          <w:rFonts w:ascii="Times New Roman" w:hAnsi="Times New Roman" w:cs="Times New Roman"/>
          <w:sz w:val="22"/>
        </w:rPr>
        <w:t xml:space="preserve"> data for all sites using a standard protocol for data quality control, and flux partitioning</w:t>
      </w:r>
      <w:r>
        <w:rPr>
          <w:rFonts w:ascii="Times New Roman" w:hAnsi="Times New Roman" w:cs="Times New Roman"/>
          <w:sz w:val="22"/>
        </w:rPr>
        <w:t xml:space="preserve"> (</w:t>
      </w:r>
      <w:proofErr w:type="spellStart"/>
      <w:r w:rsidRPr="00A7136D">
        <w:rPr>
          <w:rFonts w:ascii="Times New Roman" w:hAnsi="Times New Roman" w:cs="Times New Roman" w:hint="eastAsia"/>
          <w:color w:val="0000CC"/>
          <w:sz w:val="22"/>
        </w:rPr>
        <w:t>I</w:t>
      </w:r>
      <w:r w:rsidRPr="00A7136D">
        <w:rPr>
          <w:rFonts w:ascii="Times New Roman" w:hAnsi="Times New Roman" w:cs="Times New Roman"/>
          <w:color w:val="0000CC"/>
          <w:sz w:val="22"/>
        </w:rPr>
        <w:t>chii</w:t>
      </w:r>
      <w:proofErr w:type="spellEnd"/>
      <w:r w:rsidRPr="00A7136D">
        <w:rPr>
          <w:rFonts w:ascii="Times New Roman" w:hAnsi="Times New Roman" w:cs="Times New Roman"/>
          <w:color w:val="0000CC"/>
          <w:sz w:val="22"/>
        </w:rPr>
        <w:t xml:space="preserve"> et al., 2017</w:t>
      </w:r>
      <w:r w:rsidRPr="00D35971">
        <w:rPr>
          <w:rFonts w:ascii="Times New Roman" w:hAnsi="Times New Roman" w:cs="Times New Roman"/>
          <w:sz w:val="22"/>
        </w:rPr>
        <w:t>)</w:t>
      </w:r>
      <w:r w:rsidRPr="004A1869">
        <w:rPr>
          <w:rFonts w:ascii="Times New Roman" w:hAnsi="Times New Roman" w:cs="Times New Roman"/>
          <w:sz w:val="22"/>
        </w:rPr>
        <w:t>. Quality control was conducted using a spike detection method</w:t>
      </w:r>
      <w:r>
        <w:rPr>
          <w:rFonts w:ascii="Times New Roman" w:hAnsi="Times New Roman" w:cs="Times New Roman"/>
          <w:sz w:val="22"/>
        </w:rPr>
        <w:t xml:space="preserve"> (</w:t>
      </w:r>
      <w:proofErr w:type="spellStart"/>
      <w:r w:rsidRPr="004D6B80">
        <w:rPr>
          <w:rFonts w:ascii="Times New Roman" w:hAnsi="Times New Roman" w:cs="Times New Roman" w:hint="eastAsia"/>
          <w:color w:val="0000CC"/>
          <w:sz w:val="22"/>
        </w:rPr>
        <w:t>Papale</w:t>
      </w:r>
      <w:proofErr w:type="spellEnd"/>
      <w:r w:rsidRPr="004D6B80">
        <w:rPr>
          <w:rFonts w:ascii="Times New Roman" w:hAnsi="Times New Roman" w:cs="Times New Roman"/>
          <w:color w:val="0000CC"/>
          <w:sz w:val="22"/>
        </w:rPr>
        <w:t xml:space="preserve"> et al., 2006</w:t>
      </w:r>
      <w:r w:rsidRPr="00D35971">
        <w:rPr>
          <w:rFonts w:ascii="Times New Roman" w:hAnsi="Times New Roman" w:cs="Times New Roman"/>
          <w:sz w:val="22"/>
        </w:rPr>
        <w:t>)</w:t>
      </w:r>
      <w:r w:rsidRPr="004A1869">
        <w:rPr>
          <w:rFonts w:ascii="Times New Roman" w:hAnsi="Times New Roman" w:cs="Times New Roman"/>
          <w:sz w:val="22"/>
        </w:rPr>
        <w:t>. Data that had been collected under calm night conditions were filtered using the friction velocity threshold</w:t>
      </w:r>
      <w:r>
        <w:rPr>
          <w:rFonts w:ascii="Times New Roman" w:hAnsi="Times New Roman" w:cs="Times New Roman"/>
          <w:sz w:val="22"/>
        </w:rPr>
        <w:t xml:space="preserve"> (</w:t>
      </w:r>
      <w:r w:rsidRPr="00932EF6">
        <w:rPr>
          <w:rFonts w:ascii="Times New Roman" w:hAnsi="Times New Roman" w:cs="Times New Roman"/>
          <w:color w:val="0000CC"/>
          <w:sz w:val="22"/>
        </w:rPr>
        <w:t>Reichstein et al., 2005</w:t>
      </w:r>
      <w:r w:rsidRPr="00D35971">
        <w:rPr>
          <w:rFonts w:ascii="Times New Roman" w:hAnsi="Times New Roman" w:cs="Times New Roman"/>
          <w:sz w:val="22"/>
        </w:rPr>
        <w:t>)</w:t>
      </w:r>
      <w:r w:rsidRPr="004A1869">
        <w:rPr>
          <w:rFonts w:ascii="Times New Roman" w:hAnsi="Times New Roman" w:cs="Times New Roman"/>
          <w:sz w:val="22"/>
        </w:rPr>
        <w:t>. GPP was estimated as the difference between net ecosystem exchange (NEE) and ecosystem respiration (RE). Daytime RE was based on exponential relationships</w:t>
      </w:r>
      <w:r>
        <w:rPr>
          <w:rFonts w:ascii="Times New Roman" w:hAnsi="Times New Roman" w:cs="Times New Roman"/>
          <w:sz w:val="22"/>
        </w:rPr>
        <w:t xml:space="preserve"> (</w:t>
      </w:r>
      <w:r>
        <w:rPr>
          <w:rFonts w:ascii="Times New Roman" w:hAnsi="Times New Roman" w:cs="Times New Roman"/>
          <w:color w:val="0000CC"/>
          <w:sz w:val="22"/>
        </w:rPr>
        <w:t>Lloyd</w:t>
      </w:r>
      <w:r w:rsidRPr="00932EF6">
        <w:rPr>
          <w:rFonts w:ascii="Times New Roman" w:hAnsi="Times New Roman" w:cs="Times New Roman"/>
          <w:color w:val="0000CC"/>
          <w:sz w:val="22"/>
        </w:rPr>
        <w:t xml:space="preserve"> </w:t>
      </w:r>
      <w:r>
        <w:rPr>
          <w:rFonts w:ascii="Times New Roman" w:hAnsi="Times New Roman" w:cs="Times New Roman"/>
          <w:color w:val="0000CC"/>
          <w:sz w:val="22"/>
        </w:rPr>
        <w:t>and</w:t>
      </w:r>
      <w:r w:rsidRPr="00932EF6">
        <w:rPr>
          <w:rFonts w:ascii="Times New Roman" w:hAnsi="Times New Roman" w:cs="Times New Roman"/>
          <w:color w:val="0000CC"/>
          <w:sz w:val="22"/>
        </w:rPr>
        <w:t xml:space="preserve"> Taylor, 1994</w:t>
      </w:r>
      <w:r w:rsidRPr="00D35971">
        <w:rPr>
          <w:rFonts w:ascii="Times New Roman" w:hAnsi="Times New Roman" w:cs="Times New Roman"/>
          <w:sz w:val="22"/>
        </w:rPr>
        <w:t>)</w:t>
      </w:r>
      <w:r w:rsidRPr="004A1869">
        <w:rPr>
          <w:rFonts w:ascii="Times New Roman" w:hAnsi="Times New Roman" w:cs="Times New Roman"/>
          <w:sz w:val="22"/>
        </w:rPr>
        <w:t>, which were determined for each day using nighttime data with a 29-day moving window</w:t>
      </w:r>
      <w:r w:rsidRPr="0012127E">
        <w:rPr>
          <w:rFonts w:ascii="Times New Roman" w:hAnsi="Times New Roman" w:cs="Times New Roman"/>
          <w:sz w:val="22"/>
        </w:rPr>
        <w:t xml:space="preserve">. </w:t>
      </w:r>
      <w:r w:rsidR="00EC4078" w:rsidRPr="0012127E">
        <w:rPr>
          <w:rFonts w:ascii="Times New Roman" w:hAnsi="Times New Roman" w:cs="Times New Roman"/>
          <w:sz w:val="22"/>
        </w:rPr>
        <w:t xml:space="preserve">The </w:t>
      </w:r>
      <w:r w:rsidR="006F591A" w:rsidRPr="0012127E">
        <w:rPr>
          <w:rFonts w:ascii="Times New Roman" w:hAnsi="Times New Roman" w:cs="Times New Roman"/>
          <w:sz w:val="22"/>
        </w:rPr>
        <w:t xml:space="preserve">daily </w:t>
      </w:r>
      <w:r w:rsidR="00EC4078" w:rsidRPr="0012127E">
        <w:rPr>
          <w:rFonts w:ascii="Times New Roman" w:hAnsi="Times New Roman" w:cs="Times New Roman"/>
          <w:sz w:val="22"/>
        </w:rPr>
        <w:t xml:space="preserve">parameters of the exponential relationship </w:t>
      </w:r>
      <w:r w:rsidR="00D61C78" w:rsidRPr="0012127E">
        <w:rPr>
          <w:rFonts w:ascii="Times New Roman" w:hAnsi="Times New Roman" w:cs="Times New Roman"/>
          <w:sz w:val="22"/>
        </w:rPr>
        <w:t>were</w:t>
      </w:r>
      <w:r w:rsidR="00EC4078" w:rsidRPr="0012127E">
        <w:rPr>
          <w:rFonts w:ascii="Times New Roman" w:hAnsi="Times New Roman" w:cs="Times New Roman"/>
          <w:sz w:val="22"/>
        </w:rPr>
        <w:t xml:space="preserve"> estimated </w:t>
      </w:r>
      <w:r w:rsidR="00DA61ED" w:rsidRPr="0012127E">
        <w:rPr>
          <w:rFonts w:ascii="Times New Roman" w:hAnsi="Times New Roman" w:cs="Times New Roman"/>
          <w:sz w:val="22"/>
        </w:rPr>
        <w:t>using an ordinary bootstrapping procedure</w:t>
      </w:r>
      <w:r w:rsidR="00C60623" w:rsidRPr="0012127E">
        <w:rPr>
          <w:rFonts w:ascii="Times New Roman" w:hAnsi="Times New Roman" w:cs="Times New Roman"/>
          <w:sz w:val="22"/>
        </w:rPr>
        <w:t xml:space="preserve">. In the procedure, </w:t>
      </w:r>
      <w:r w:rsidR="00CB6981" w:rsidRPr="0012127E">
        <w:rPr>
          <w:rFonts w:ascii="Times New Roman" w:hAnsi="Times New Roman" w:cs="Times New Roman"/>
          <w:sz w:val="22"/>
        </w:rPr>
        <w:t>qualified nighttime NEE were resampled</w:t>
      </w:r>
      <w:r w:rsidR="00F82F88" w:rsidRPr="0012127E">
        <w:rPr>
          <w:rFonts w:ascii="Times New Roman" w:hAnsi="Times New Roman" w:cs="Times New Roman"/>
          <w:sz w:val="22"/>
        </w:rPr>
        <w:t xml:space="preserve"> 100 times</w:t>
      </w:r>
      <w:r w:rsidR="00FE1ABD" w:rsidRPr="0012127E">
        <w:rPr>
          <w:rFonts w:ascii="Times New Roman" w:hAnsi="Times New Roman" w:cs="Times New Roman"/>
          <w:sz w:val="22"/>
        </w:rPr>
        <w:t xml:space="preserve"> without a parametric assumption</w:t>
      </w:r>
      <w:r w:rsidR="00CB6981" w:rsidRPr="0012127E">
        <w:rPr>
          <w:rFonts w:ascii="Times New Roman" w:hAnsi="Times New Roman" w:cs="Times New Roman"/>
          <w:sz w:val="22"/>
        </w:rPr>
        <w:t xml:space="preserve"> as</w:t>
      </w:r>
      <w:r w:rsidR="00F82F88" w:rsidRPr="0012127E">
        <w:rPr>
          <w:rFonts w:ascii="Times New Roman" w:hAnsi="Times New Roman" w:cs="Times New Roman"/>
          <w:sz w:val="22"/>
        </w:rPr>
        <w:t xml:space="preserve"> the</w:t>
      </w:r>
      <w:r w:rsidR="00CB6981" w:rsidRPr="0012127E">
        <w:rPr>
          <w:rFonts w:ascii="Times New Roman" w:hAnsi="Times New Roman" w:cs="Times New Roman"/>
          <w:sz w:val="22"/>
        </w:rPr>
        <w:t xml:space="preserve"> </w:t>
      </w:r>
      <w:r w:rsidR="00AE2946" w:rsidRPr="0012127E">
        <w:rPr>
          <w:rFonts w:ascii="Times New Roman" w:hAnsi="Times New Roman" w:cs="Times New Roman"/>
          <w:sz w:val="22"/>
        </w:rPr>
        <w:t>sample size within a moving window was held</w:t>
      </w:r>
      <w:r w:rsidR="00F82F88" w:rsidRPr="0012127E">
        <w:rPr>
          <w:rFonts w:ascii="Times New Roman" w:hAnsi="Times New Roman" w:cs="Times New Roman"/>
          <w:sz w:val="22"/>
        </w:rPr>
        <w:t xml:space="preserve">. Then, </w:t>
      </w:r>
      <w:r w:rsidR="00091F78" w:rsidRPr="0012127E">
        <w:rPr>
          <w:rFonts w:ascii="Times New Roman" w:hAnsi="Times New Roman" w:cs="Times New Roman"/>
          <w:sz w:val="22"/>
        </w:rPr>
        <w:t xml:space="preserve">RE </w:t>
      </w:r>
      <w:r w:rsidR="00F81DDA" w:rsidRPr="0012127E">
        <w:rPr>
          <w:rFonts w:ascii="Times New Roman" w:hAnsi="Times New Roman" w:cs="Times New Roman"/>
          <w:sz w:val="22"/>
        </w:rPr>
        <w:t>and</w:t>
      </w:r>
      <w:r w:rsidR="00091F78" w:rsidRPr="0012127E">
        <w:rPr>
          <w:rFonts w:ascii="Times New Roman" w:hAnsi="Times New Roman" w:cs="Times New Roman"/>
          <w:sz w:val="22"/>
        </w:rPr>
        <w:t xml:space="preserve"> GPP</w:t>
      </w:r>
      <w:r w:rsidR="00F81DDA" w:rsidRPr="0012127E">
        <w:rPr>
          <w:rFonts w:ascii="Times New Roman" w:hAnsi="Times New Roman" w:cs="Times New Roman"/>
          <w:sz w:val="22"/>
        </w:rPr>
        <w:t xml:space="preserve"> </w:t>
      </w:r>
      <w:r w:rsidR="00F82F88" w:rsidRPr="0012127E">
        <w:rPr>
          <w:rFonts w:ascii="Times New Roman" w:hAnsi="Times New Roman" w:cs="Times New Roman"/>
          <w:sz w:val="22"/>
        </w:rPr>
        <w:t xml:space="preserve">were </w:t>
      </w:r>
      <w:r w:rsidR="00F81DDA" w:rsidRPr="0012127E">
        <w:rPr>
          <w:rFonts w:ascii="Times New Roman" w:hAnsi="Times New Roman" w:cs="Times New Roman"/>
          <w:sz w:val="22"/>
        </w:rPr>
        <w:t>determined</w:t>
      </w:r>
      <w:r w:rsidR="00F82F88" w:rsidRPr="0012127E">
        <w:rPr>
          <w:rFonts w:ascii="Times New Roman" w:hAnsi="Times New Roman" w:cs="Times New Roman"/>
          <w:sz w:val="22"/>
        </w:rPr>
        <w:t xml:space="preserve"> </w:t>
      </w:r>
      <w:r w:rsidR="008C287B" w:rsidRPr="0012127E">
        <w:rPr>
          <w:rFonts w:ascii="Times New Roman" w:hAnsi="Times New Roman" w:cs="Times New Roman"/>
          <w:sz w:val="22"/>
        </w:rPr>
        <w:t xml:space="preserve">as a mean </w:t>
      </w:r>
      <w:r w:rsidR="00F81DDA" w:rsidRPr="0012127E">
        <w:rPr>
          <w:rFonts w:ascii="Times New Roman" w:hAnsi="Times New Roman" w:cs="Times New Roman"/>
          <w:sz w:val="22"/>
        </w:rPr>
        <w:t xml:space="preserve">of those fluxes estimated using 100 parameters from </w:t>
      </w:r>
      <w:r w:rsidR="00F82F88" w:rsidRPr="0012127E">
        <w:rPr>
          <w:rFonts w:ascii="Times New Roman" w:hAnsi="Times New Roman" w:cs="Times New Roman"/>
          <w:sz w:val="22"/>
        </w:rPr>
        <w:t>100 resampled data subset</w:t>
      </w:r>
      <w:r w:rsidR="00F81DDA" w:rsidRPr="0012127E">
        <w:rPr>
          <w:rFonts w:ascii="Times New Roman" w:hAnsi="Times New Roman" w:cs="Times New Roman"/>
          <w:sz w:val="22"/>
        </w:rPr>
        <w:t>.</w:t>
      </w:r>
      <w:r w:rsidR="008A1C28" w:rsidRPr="0012127E">
        <w:rPr>
          <w:rFonts w:ascii="Times New Roman" w:hAnsi="Times New Roman" w:cs="Times New Roman"/>
          <w:sz w:val="22"/>
        </w:rPr>
        <w:t xml:space="preserve"> This procedure </w:t>
      </w:r>
      <w:r w:rsidR="00011D75" w:rsidRPr="0012127E">
        <w:rPr>
          <w:rFonts w:ascii="Times New Roman" w:hAnsi="Times New Roman" w:cs="Times New Roman"/>
          <w:sz w:val="22"/>
        </w:rPr>
        <w:t>wa</w:t>
      </w:r>
      <w:r w:rsidR="008A1C28" w:rsidRPr="0012127E">
        <w:rPr>
          <w:rFonts w:ascii="Times New Roman" w:hAnsi="Times New Roman" w:cs="Times New Roman"/>
          <w:sz w:val="22"/>
        </w:rPr>
        <w:t xml:space="preserve">s conducted </w:t>
      </w:r>
      <w:r w:rsidRPr="0012127E">
        <w:rPr>
          <w:rFonts w:ascii="Times New Roman" w:hAnsi="Times New Roman" w:cs="Times New Roman"/>
          <w:sz w:val="22"/>
        </w:rPr>
        <w:t>using a Flux Analysis Tool program version 2 (</w:t>
      </w:r>
      <w:r w:rsidRPr="0012127E">
        <w:rPr>
          <w:rFonts w:ascii="Times New Roman" w:hAnsi="Times New Roman" w:cs="Times New Roman"/>
          <w:color w:val="0000CC"/>
          <w:sz w:val="22"/>
        </w:rPr>
        <w:t>Ueyama et al., 2012</w:t>
      </w:r>
      <w:r w:rsidRPr="0012127E">
        <w:rPr>
          <w:rFonts w:ascii="Times New Roman" w:hAnsi="Times New Roman" w:cs="Times New Roman"/>
          <w:sz w:val="22"/>
        </w:rPr>
        <w:t>)</w:t>
      </w:r>
      <w:r w:rsidR="00BC63E5" w:rsidRPr="0012127E">
        <w:rPr>
          <w:rFonts w:ascii="Times New Roman" w:hAnsi="Times New Roman" w:cs="Times New Roman"/>
          <w:sz w:val="22"/>
        </w:rPr>
        <w:t xml:space="preserve">, which </w:t>
      </w:r>
      <w:r w:rsidR="00CD5E7A" w:rsidRPr="0012127E">
        <w:rPr>
          <w:rFonts w:ascii="Times New Roman" w:hAnsi="Times New Roman" w:cs="Times New Roman"/>
          <w:sz w:val="22"/>
        </w:rPr>
        <w:t xml:space="preserve">is </w:t>
      </w:r>
      <w:r w:rsidR="00B365EC" w:rsidRPr="0012127E">
        <w:rPr>
          <w:rFonts w:ascii="Times New Roman" w:hAnsi="Times New Roman" w:cs="Times New Roman"/>
          <w:sz w:val="22"/>
        </w:rPr>
        <w:t xml:space="preserve">open source software and </w:t>
      </w:r>
      <w:r w:rsidR="00BC63E5" w:rsidRPr="0012127E">
        <w:rPr>
          <w:rFonts w:ascii="Times New Roman" w:hAnsi="Times New Roman" w:cs="Times New Roman"/>
          <w:sz w:val="22"/>
        </w:rPr>
        <w:t>is freely available from authors web-site</w:t>
      </w:r>
      <w:r w:rsidR="00992520" w:rsidRPr="0012127E">
        <w:rPr>
          <w:rFonts w:ascii="Times New Roman" w:hAnsi="Times New Roman" w:cs="Times New Roman"/>
          <w:sz w:val="22"/>
        </w:rPr>
        <w:t xml:space="preserve"> (</w:t>
      </w:r>
      <w:hyperlink r:id="rId76" w:history="1">
        <w:r w:rsidR="00992520" w:rsidRPr="0012127E">
          <w:rPr>
            <w:rStyle w:val="ae"/>
            <w:rFonts w:ascii="Times New Roman" w:hAnsi="Times New Roman" w:cs="Times New Roman"/>
          </w:rPr>
          <w:t>http://atmenv.envi.osakafu-u.ac.jp/staff/ueyama/softwares/</w:t>
        </w:r>
      </w:hyperlink>
      <w:r w:rsidR="00992520" w:rsidRPr="0012127E">
        <w:rPr>
          <w:rFonts w:ascii="Times New Roman" w:hAnsi="Times New Roman" w:cs="Times New Roman"/>
          <w:sz w:val="22"/>
        </w:rPr>
        <w:t>)</w:t>
      </w:r>
      <w:r w:rsidRPr="0012127E">
        <w:rPr>
          <w:rFonts w:ascii="Times New Roman" w:hAnsi="Times New Roman" w:cs="Times New Roman"/>
          <w:sz w:val="22"/>
        </w:rPr>
        <w:t>.</w:t>
      </w:r>
    </w:p>
    <w:p w14:paraId="43503D88" w14:textId="77777777" w:rsidR="00A67614" w:rsidRPr="00C70EAF" w:rsidRDefault="00A67614" w:rsidP="00FD65D0">
      <w:pPr>
        <w:rPr>
          <w:rFonts w:ascii="Times New Roman" w:hAnsi="Times New Roman"/>
          <w:sz w:val="22"/>
        </w:rPr>
      </w:pPr>
    </w:p>
    <w:p w14:paraId="785574E0" w14:textId="77777777" w:rsidR="00FD65D0" w:rsidRPr="007414A5" w:rsidRDefault="00FD65D0" w:rsidP="00FD65D0">
      <w:pPr>
        <w:rPr>
          <w:rFonts w:ascii="Times New Roman" w:hAnsi="Times New Roman"/>
          <w:b/>
          <w:sz w:val="22"/>
        </w:rPr>
      </w:pPr>
      <w:r w:rsidRPr="007414A5">
        <w:rPr>
          <w:rFonts w:ascii="Times New Roman" w:hAnsi="Times New Roman" w:hint="eastAsia"/>
          <w:b/>
          <w:sz w:val="22"/>
        </w:rPr>
        <w:t>References</w:t>
      </w:r>
    </w:p>
    <w:p w14:paraId="6382061C" w14:textId="1C543766" w:rsidR="00E8550A" w:rsidRPr="009F15B0" w:rsidRDefault="00E8550A" w:rsidP="00FE09E4">
      <w:pPr>
        <w:ind w:left="220" w:hangingChars="100" w:hanging="220"/>
        <w:rPr>
          <w:rFonts w:ascii="Times New Roman" w:hAnsi="Times New Roman" w:cs="Times New Roman"/>
          <w:sz w:val="22"/>
        </w:rPr>
      </w:pPr>
      <w:r w:rsidRPr="00E8550A">
        <w:rPr>
          <w:rFonts w:ascii="Times New Roman" w:hAnsi="Times New Roman" w:cs="Times New Roman"/>
          <w:sz w:val="22"/>
        </w:rPr>
        <w:t xml:space="preserve">Alberto, M. C. R., </w:t>
      </w:r>
      <w:proofErr w:type="spellStart"/>
      <w:r w:rsidRPr="009F15B0">
        <w:rPr>
          <w:rFonts w:ascii="Times New Roman" w:hAnsi="Times New Roman" w:cs="Times New Roman"/>
          <w:sz w:val="22"/>
        </w:rPr>
        <w:t>Wassmann</w:t>
      </w:r>
      <w:proofErr w:type="spellEnd"/>
      <w:r w:rsidRPr="009F15B0">
        <w:rPr>
          <w:rFonts w:ascii="Times New Roman" w:hAnsi="Times New Roman" w:cs="Times New Roman"/>
          <w:sz w:val="22"/>
        </w:rPr>
        <w:t>, R.</w:t>
      </w:r>
      <w:r w:rsidRPr="009F15B0">
        <w:rPr>
          <w:rFonts w:ascii="Times New Roman" w:hAnsi="Times New Roman" w:cs="Times New Roman" w:hint="eastAsia"/>
          <w:sz w:val="22"/>
        </w:rPr>
        <w:t>,</w:t>
      </w:r>
      <w:r w:rsidRPr="009F15B0">
        <w:rPr>
          <w:rFonts w:ascii="Times New Roman" w:hAnsi="Times New Roman" w:cs="Times New Roman"/>
          <w:sz w:val="22"/>
        </w:rPr>
        <w:t xml:space="preserve"> Hirano, T., Miyata, A., Kumar, A., Padre, A., &amp; </w:t>
      </w:r>
      <w:proofErr w:type="spellStart"/>
      <w:r w:rsidRPr="009F15B0">
        <w:rPr>
          <w:rFonts w:ascii="Times New Roman" w:hAnsi="Times New Roman" w:cs="Times New Roman"/>
          <w:sz w:val="22"/>
        </w:rPr>
        <w:t>Amante</w:t>
      </w:r>
      <w:proofErr w:type="spellEnd"/>
      <w:r w:rsidRPr="009F15B0">
        <w:rPr>
          <w:rFonts w:ascii="Times New Roman" w:hAnsi="Times New Roman" w:cs="Times New Roman"/>
          <w:sz w:val="22"/>
        </w:rPr>
        <w:t xml:space="preserve">, M. </w:t>
      </w:r>
      <w:r w:rsidR="004B3F3D">
        <w:rPr>
          <w:rFonts w:ascii="Times New Roman" w:hAnsi="Times New Roman" w:cs="Times New Roman"/>
          <w:sz w:val="22"/>
        </w:rPr>
        <w:t>(</w:t>
      </w:r>
      <w:r w:rsidR="001D6AA4" w:rsidRPr="009F15B0">
        <w:rPr>
          <w:rFonts w:ascii="Times New Roman" w:hAnsi="Times New Roman" w:cs="Times New Roman"/>
          <w:sz w:val="22"/>
        </w:rPr>
        <w:t>2009</w:t>
      </w:r>
      <w:r w:rsidR="004B3F3D">
        <w:rPr>
          <w:rFonts w:ascii="Times New Roman" w:hAnsi="Times New Roman" w:cs="Times New Roman"/>
          <w:sz w:val="22"/>
        </w:rPr>
        <w:t>)</w:t>
      </w:r>
      <w:r w:rsidR="001D6AA4">
        <w:rPr>
          <w:rFonts w:ascii="Times New Roman" w:hAnsi="Times New Roman" w:cs="Times New Roman"/>
          <w:sz w:val="22"/>
        </w:rPr>
        <w:t xml:space="preserve"> </w:t>
      </w:r>
      <w:r w:rsidRPr="009F15B0">
        <w:rPr>
          <w:rFonts w:ascii="Times New Roman" w:hAnsi="Times New Roman" w:cs="Times New Roman"/>
          <w:sz w:val="22"/>
        </w:rPr>
        <w:t>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/heat fluxes in rice fields: Comparative assessment of flooded and non-flooded fields in the Philippines. </w:t>
      </w:r>
      <w:r w:rsidRPr="009F15B0">
        <w:rPr>
          <w:rFonts w:ascii="Times New Roman" w:hAnsi="Times New Roman" w:cs="Times New Roman"/>
          <w:i/>
          <w:sz w:val="22"/>
        </w:rPr>
        <w:t xml:space="preserve">Agric. For.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i/>
          <w:sz w:val="22"/>
        </w:rPr>
        <w:t>.</w:t>
      </w:r>
      <w:r w:rsidRPr="009F15B0">
        <w:rPr>
          <w:rFonts w:ascii="Times New Roman" w:hAnsi="Times New Roman" w:cs="Times New Roman"/>
          <w:sz w:val="22"/>
        </w:rPr>
        <w:t xml:space="preserve"> </w:t>
      </w:r>
      <w:r w:rsidRPr="009F15B0">
        <w:rPr>
          <w:rFonts w:ascii="Times New Roman" w:hAnsi="Times New Roman" w:cs="Times New Roman"/>
          <w:b/>
          <w:sz w:val="22"/>
        </w:rPr>
        <w:t>149</w:t>
      </w:r>
      <w:r w:rsidRPr="009F15B0">
        <w:rPr>
          <w:rFonts w:ascii="Times New Roman" w:hAnsi="Times New Roman" w:cs="Times New Roman"/>
          <w:sz w:val="22"/>
        </w:rPr>
        <w:t>, 1737-1750.</w:t>
      </w:r>
    </w:p>
    <w:p w14:paraId="193E9737" w14:textId="676FB059" w:rsidR="006100B3" w:rsidRPr="00E40D74" w:rsidRDefault="006100B3"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Anthoni</w:t>
      </w:r>
      <w:proofErr w:type="spellEnd"/>
      <w:r w:rsidRPr="009F15B0">
        <w:rPr>
          <w:rFonts w:ascii="Times New Roman" w:hAnsi="Times New Roman" w:cs="Times New Roman"/>
          <w:sz w:val="22"/>
        </w:rPr>
        <w:t xml:space="preserve">, P. M., </w:t>
      </w:r>
      <w:proofErr w:type="spellStart"/>
      <w:r w:rsidRPr="009F15B0">
        <w:rPr>
          <w:rFonts w:ascii="Times New Roman" w:hAnsi="Times New Roman" w:cs="Times New Roman"/>
          <w:sz w:val="22"/>
        </w:rPr>
        <w:t>Knohl</w:t>
      </w:r>
      <w:proofErr w:type="spellEnd"/>
      <w:r w:rsidRPr="009F15B0">
        <w:rPr>
          <w:rFonts w:ascii="Times New Roman" w:hAnsi="Times New Roman" w:cs="Times New Roman"/>
          <w:sz w:val="22"/>
        </w:rPr>
        <w:t xml:space="preserve">, A., </w:t>
      </w:r>
      <w:proofErr w:type="spellStart"/>
      <w:r w:rsidRPr="009F15B0">
        <w:rPr>
          <w:rFonts w:ascii="Times New Roman" w:hAnsi="Times New Roman" w:cs="Times New Roman"/>
          <w:sz w:val="22"/>
        </w:rPr>
        <w:t>Rebmann</w:t>
      </w:r>
      <w:proofErr w:type="spellEnd"/>
      <w:r w:rsidRPr="009F15B0">
        <w:rPr>
          <w:rFonts w:ascii="Times New Roman" w:hAnsi="Times New Roman" w:cs="Times New Roman"/>
          <w:sz w:val="22"/>
        </w:rPr>
        <w:t xml:space="preserve">, C., </w:t>
      </w:r>
      <w:proofErr w:type="spellStart"/>
      <w:r w:rsidRPr="009F15B0">
        <w:rPr>
          <w:rFonts w:ascii="Times New Roman" w:hAnsi="Times New Roman" w:cs="Times New Roman"/>
          <w:sz w:val="22"/>
        </w:rPr>
        <w:t>Freibauer</w:t>
      </w:r>
      <w:proofErr w:type="spellEnd"/>
      <w:r w:rsidRPr="009F15B0">
        <w:rPr>
          <w:rFonts w:ascii="Times New Roman" w:hAnsi="Times New Roman" w:cs="Times New Roman"/>
          <w:sz w:val="22"/>
        </w:rPr>
        <w:t xml:space="preserve">, A., </w:t>
      </w:r>
      <w:proofErr w:type="spellStart"/>
      <w:r w:rsidRPr="009F15B0">
        <w:rPr>
          <w:rFonts w:ascii="Times New Roman" w:hAnsi="Times New Roman" w:cs="Times New Roman"/>
          <w:sz w:val="22"/>
        </w:rPr>
        <w:t>Mund</w:t>
      </w:r>
      <w:proofErr w:type="spellEnd"/>
      <w:r w:rsidRPr="009F15B0">
        <w:rPr>
          <w:rFonts w:ascii="Times New Roman" w:hAnsi="Times New Roman" w:cs="Times New Roman"/>
          <w:sz w:val="22"/>
        </w:rPr>
        <w:t xml:space="preserve">, M., Ziegler, W., </w:t>
      </w:r>
      <w:proofErr w:type="spellStart"/>
      <w:r w:rsidRPr="009F15B0">
        <w:rPr>
          <w:rFonts w:ascii="Times New Roman" w:hAnsi="Times New Roman" w:cs="Times New Roman"/>
          <w:sz w:val="22"/>
        </w:rPr>
        <w:t>Kolle</w:t>
      </w:r>
      <w:proofErr w:type="spellEnd"/>
      <w:r w:rsidRPr="009F15B0">
        <w:rPr>
          <w:rFonts w:ascii="Times New Roman" w:hAnsi="Times New Roman" w:cs="Times New Roman"/>
          <w:sz w:val="22"/>
        </w:rPr>
        <w:t>, O. &amp; Schulze,</w:t>
      </w:r>
      <w:r w:rsidRPr="00C51022">
        <w:rPr>
          <w:rFonts w:ascii="Times New Roman" w:hAnsi="Times New Roman" w:cs="Times New Roman"/>
          <w:sz w:val="22"/>
        </w:rPr>
        <w:t xml:space="preserve"> E. –D. </w:t>
      </w:r>
      <w:r w:rsidR="004B3F3D">
        <w:rPr>
          <w:rFonts w:ascii="Times New Roman" w:hAnsi="Times New Roman" w:cs="Times New Roman"/>
          <w:sz w:val="22"/>
        </w:rPr>
        <w:t>(</w:t>
      </w:r>
      <w:r w:rsidR="001D6AA4" w:rsidRPr="00E40D74">
        <w:rPr>
          <w:rFonts w:ascii="Times New Roman" w:hAnsi="Times New Roman" w:cs="Times New Roman"/>
          <w:sz w:val="22"/>
        </w:rPr>
        <w:t>2004</w:t>
      </w:r>
      <w:r w:rsidR="004B3F3D">
        <w:rPr>
          <w:rFonts w:ascii="Times New Roman" w:hAnsi="Times New Roman" w:cs="Times New Roman"/>
          <w:sz w:val="22"/>
        </w:rPr>
        <w:t>)</w:t>
      </w:r>
      <w:r w:rsidR="001D6AA4">
        <w:rPr>
          <w:rFonts w:ascii="Times New Roman" w:hAnsi="Times New Roman" w:cs="Times New Roman"/>
          <w:sz w:val="22"/>
        </w:rPr>
        <w:t xml:space="preserve"> </w:t>
      </w:r>
      <w:r w:rsidRPr="00C51022">
        <w:rPr>
          <w:rFonts w:ascii="Times New Roman" w:hAnsi="Times New Roman" w:cs="Times New Roman"/>
          <w:sz w:val="22"/>
        </w:rPr>
        <w:t>Forest and agricultural land-use-de</w:t>
      </w:r>
      <w:r w:rsidRPr="00E40D74">
        <w:rPr>
          <w:rFonts w:ascii="Times New Roman" w:hAnsi="Times New Roman" w:cs="Times New Roman"/>
          <w:sz w:val="22"/>
        </w:rPr>
        <w:t>pendent CO</w:t>
      </w:r>
      <w:r w:rsidRPr="00E40D74">
        <w:rPr>
          <w:rFonts w:ascii="Times New Roman" w:hAnsi="Times New Roman" w:cs="Times New Roman"/>
          <w:sz w:val="22"/>
          <w:vertAlign w:val="subscript"/>
        </w:rPr>
        <w:t>2</w:t>
      </w:r>
      <w:r w:rsidRPr="00E40D74">
        <w:rPr>
          <w:rFonts w:ascii="Times New Roman" w:hAnsi="Times New Roman" w:cs="Times New Roman"/>
          <w:sz w:val="22"/>
        </w:rPr>
        <w:t xml:space="preserve"> exchange in Thuringia, Germany. </w:t>
      </w:r>
      <w:r w:rsidR="00100741" w:rsidRPr="00E40D74">
        <w:rPr>
          <w:rFonts w:ascii="Times New Roman" w:hAnsi="Times New Roman" w:cs="Times New Roman"/>
          <w:i/>
          <w:sz w:val="22"/>
        </w:rPr>
        <w:t>Glob. Change Biol.</w:t>
      </w:r>
      <w:r w:rsidR="00100741" w:rsidRPr="00E40D74">
        <w:rPr>
          <w:rFonts w:ascii="Times New Roman" w:hAnsi="Times New Roman" w:cs="Times New Roman"/>
          <w:sz w:val="22"/>
        </w:rPr>
        <w:t xml:space="preserve"> </w:t>
      </w:r>
      <w:r w:rsidR="00100741" w:rsidRPr="00E40D74">
        <w:rPr>
          <w:rFonts w:ascii="Times New Roman" w:hAnsi="Times New Roman" w:cs="Times New Roman"/>
          <w:b/>
          <w:sz w:val="22"/>
        </w:rPr>
        <w:t>10</w:t>
      </w:r>
      <w:r w:rsidR="00100741" w:rsidRPr="00E40D74">
        <w:rPr>
          <w:rFonts w:ascii="Times New Roman" w:hAnsi="Times New Roman" w:cs="Times New Roman"/>
          <w:sz w:val="22"/>
        </w:rPr>
        <w:t>, 2005–2019.</w:t>
      </w:r>
    </w:p>
    <w:p w14:paraId="7D233DA8" w14:textId="11063FE1" w:rsidR="00C51022" w:rsidRPr="00E40D74" w:rsidRDefault="00C51022"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Ard</w:t>
      </w:r>
      <w:r w:rsidRPr="00E40D74">
        <w:rPr>
          <w:rFonts w:ascii="Times New Roman" w:eastAsia="ＭＳ 明朝" w:hAnsi="Times New Roman" w:cs="Times New Roman"/>
          <w:sz w:val="22"/>
        </w:rPr>
        <w:t>ö</w:t>
      </w:r>
      <w:proofErr w:type="spellEnd"/>
      <w:r w:rsidRPr="00E40D74">
        <w:rPr>
          <w:rFonts w:ascii="Times New Roman" w:hAnsi="Times New Roman" w:cs="Times New Roman"/>
          <w:sz w:val="22"/>
        </w:rPr>
        <w:t xml:space="preserve">, J., </w:t>
      </w:r>
      <w:proofErr w:type="spellStart"/>
      <w:r w:rsidRPr="00E40D74">
        <w:rPr>
          <w:rFonts w:ascii="Times New Roman" w:hAnsi="Times New Roman" w:cs="Times New Roman"/>
          <w:sz w:val="22"/>
        </w:rPr>
        <w:t>M</w:t>
      </w:r>
      <w:r w:rsidRPr="00E40D74">
        <w:rPr>
          <w:rFonts w:ascii="Times New Roman" w:eastAsia="ＭＳ 明朝" w:hAnsi="Times New Roman" w:cs="Times New Roman"/>
          <w:sz w:val="22"/>
        </w:rPr>
        <w:t>ölder</w:t>
      </w:r>
      <w:proofErr w:type="spellEnd"/>
      <w:r w:rsidRPr="00E40D74">
        <w:rPr>
          <w:rFonts w:ascii="Times New Roman" w:eastAsia="ＭＳ 明朝" w:hAnsi="Times New Roman" w:cs="Times New Roman"/>
          <w:sz w:val="22"/>
        </w:rPr>
        <w:t xml:space="preserve">, M., El-Tahir, B. A., Abdalla, H., &amp; </w:t>
      </w:r>
      <w:proofErr w:type="spellStart"/>
      <w:r w:rsidRPr="00E40D74">
        <w:rPr>
          <w:rFonts w:ascii="Times New Roman" w:eastAsia="ＭＳ 明朝" w:hAnsi="Times New Roman" w:cs="Times New Roman"/>
          <w:sz w:val="22"/>
        </w:rPr>
        <w:t>Elkhidir</w:t>
      </w:r>
      <w:proofErr w:type="spellEnd"/>
      <w:r w:rsidRPr="00E40D74">
        <w:rPr>
          <w:rFonts w:ascii="Times New Roman" w:eastAsia="ＭＳ 明朝" w:hAnsi="Times New Roman" w:cs="Times New Roman"/>
          <w:sz w:val="22"/>
        </w:rPr>
        <w:t xml:space="preserve">, M. </w:t>
      </w:r>
      <w:r w:rsidR="004B3F3D">
        <w:rPr>
          <w:rFonts w:ascii="Times New Roman" w:eastAsia="ＭＳ 明朝" w:hAnsi="Times New Roman" w:cs="Times New Roman"/>
          <w:sz w:val="22"/>
        </w:rPr>
        <w:t>(</w:t>
      </w:r>
      <w:r w:rsidR="001D6AA4" w:rsidRPr="00E40D74">
        <w:rPr>
          <w:rFonts w:ascii="Times New Roman" w:eastAsia="ＭＳ 明朝" w:hAnsi="Times New Roman" w:cs="Times New Roman"/>
          <w:sz w:val="22"/>
        </w:rPr>
        <w:t>2008</w:t>
      </w:r>
      <w:r w:rsidR="004B3F3D">
        <w:rPr>
          <w:rFonts w:ascii="Times New Roman" w:eastAsia="ＭＳ 明朝" w:hAnsi="Times New Roman" w:cs="Times New Roman"/>
          <w:sz w:val="22"/>
        </w:rPr>
        <w:t>)</w:t>
      </w:r>
      <w:r w:rsidR="001D6AA4">
        <w:rPr>
          <w:rFonts w:ascii="Times New Roman" w:eastAsia="ＭＳ 明朝" w:hAnsi="Times New Roman" w:cs="Times New Roman"/>
          <w:sz w:val="22"/>
        </w:rPr>
        <w:t xml:space="preserve"> </w:t>
      </w:r>
      <w:r w:rsidRPr="00E40D74">
        <w:rPr>
          <w:rFonts w:ascii="Times New Roman" w:eastAsia="ＭＳ 明朝" w:hAnsi="Times New Roman" w:cs="Times New Roman"/>
          <w:sz w:val="22"/>
        </w:rPr>
        <w:t xml:space="preserve">Seasonal variation of carbon fluxes in a sparse savanna in </w:t>
      </w:r>
      <w:proofErr w:type="spellStart"/>
      <w:r w:rsidRPr="00E40D74">
        <w:rPr>
          <w:rFonts w:ascii="Times New Roman" w:eastAsia="ＭＳ 明朝" w:hAnsi="Times New Roman" w:cs="Times New Roman"/>
          <w:sz w:val="22"/>
        </w:rPr>
        <w:t>semi arid</w:t>
      </w:r>
      <w:proofErr w:type="spellEnd"/>
      <w:r w:rsidRPr="00E40D74">
        <w:rPr>
          <w:rFonts w:ascii="Times New Roman" w:eastAsia="ＭＳ 明朝" w:hAnsi="Times New Roman" w:cs="Times New Roman"/>
          <w:sz w:val="22"/>
        </w:rPr>
        <w:t xml:space="preserve"> Sudan. </w:t>
      </w:r>
      <w:r w:rsidRPr="00E40D74">
        <w:rPr>
          <w:rFonts w:ascii="Times New Roman" w:eastAsia="ＭＳ 明朝" w:hAnsi="Times New Roman" w:cs="Times New Roman"/>
          <w:i/>
          <w:sz w:val="22"/>
        </w:rPr>
        <w:t>Carbon Balance and Management</w:t>
      </w:r>
      <w:r w:rsidR="001D6AA4">
        <w:rPr>
          <w:rFonts w:ascii="Times New Roman" w:eastAsia="ＭＳ 明朝" w:hAnsi="Times New Roman" w:cs="Times New Roman"/>
          <w:sz w:val="22"/>
        </w:rPr>
        <w:t xml:space="preserve"> 3:7</w:t>
      </w:r>
      <w:r w:rsidRPr="00E40D74">
        <w:rPr>
          <w:rFonts w:ascii="Times New Roman" w:eastAsia="ＭＳ 明朝" w:hAnsi="Times New Roman" w:cs="Times New Roman"/>
          <w:sz w:val="22"/>
        </w:rPr>
        <w:t>.</w:t>
      </w:r>
    </w:p>
    <w:p w14:paraId="080BB233" w14:textId="444ED6DF" w:rsidR="00122BFF" w:rsidRPr="009F15B0" w:rsidRDefault="00122BFF"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Baldocchi</w:t>
      </w:r>
      <w:proofErr w:type="spellEnd"/>
      <w:r w:rsidRPr="009F15B0">
        <w:rPr>
          <w:rFonts w:ascii="Times New Roman" w:hAnsi="Times New Roman" w:cs="Times New Roman"/>
          <w:sz w:val="22"/>
        </w:rPr>
        <w:t>, D. D.</w:t>
      </w:r>
      <w:r w:rsidR="008C0D2A" w:rsidRPr="009F15B0">
        <w:rPr>
          <w:rFonts w:ascii="Times New Roman" w:hAnsi="Times New Roman" w:cs="Times New Roman"/>
          <w:sz w:val="22"/>
        </w:rPr>
        <w:t xml:space="preserve">, Chen, Q., Chen, X. Ma, S., Miller, G., Ryu, Y., Xiao, J., </w:t>
      </w:r>
      <w:proofErr w:type="spellStart"/>
      <w:r w:rsidR="008C0D2A" w:rsidRPr="009F15B0">
        <w:rPr>
          <w:rFonts w:ascii="Times New Roman" w:hAnsi="Times New Roman" w:cs="Times New Roman"/>
          <w:sz w:val="22"/>
        </w:rPr>
        <w:t>Wenk</w:t>
      </w:r>
      <w:proofErr w:type="spellEnd"/>
      <w:r w:rsidR="008C0D2A" w:rsidRPr="009F15B0">
        <w:rPr>
          <w:rFonts w:ascii="Times New Roman" w:hAnsi="Times New Roman" w:cs="Times New Roman"/>
          <w:sz w:val="22"/>
        </w:rPr>
        <w:t>, R. &amp; Battles, J.</w:t>
      </w:r>
      <w:r w:rsidRPr="009F15B0">
        <w:rPr>
          <w:rFonts w:ascii="Times New Roman" w:hAnsi="Times New Roman" w:cs="Times New Roman"/>
          <w:sz w:val="22"/>
        </w:rPr>
        <w:t xml:space="preserve"> </w:t>
      </w:r>
      <w:r w:rsidR="004B3F3D">
        <w:rPr>
          <w:rFonts w:ascii="Times New Roman" w:hAnsi="Times New Roman" w:cs="Times New Roman"/>
          <w:sz w:val="22"/>
        </w:rPr>
        <w:t>(</w:t>
      </w:r>
      <w:r w:rsidR="001D6AA4" w:rsidRPr="009F15B0">
        <w:rPr>
          <w:rFonts w:ascii="Times New Roman" w:hAnsi="Times New Roman" w:cs="Times New Roman"/>
          <w:sz w:val="22"/>
        </w:rPr>
        <w:t>2010</w:t>
      </w:r>
      <w:r w:rsidR="004B3F3D">
        <w:rPr>
          <w:rFonts w:ascii="Times New Roman" w:hAnsi="Times New Roman" w:cs="Times New Roman"/>
          <w:sz w:val="22"/>
        </w:rPr>
        <w:t>)</w:t>
      </w:r>
      <w:r w:rsidR="001D6AA4">
        <w:rPr>
          <w:rFonts w:ascii="Times New Roman" w:hAnsi="Times New Roman" w:cs="Times New Roman"/>
          <w:sz w:val="22"/>
        </w:rPr>
        <w:t xml:space="preserve"> </w:t>
      </w:r>
      <w:r w:rsidR="008C0D2A" w:rsidRPr="009F15B0">
        <w:rPr>
          <w:rFonts w:ascii="Times New Roman" w:hAnsi="Times New Roman" w:cs="Times New Roman"/>
          <w:sz w:val="22"/>
        </w:rPr>
        <w:t>The dynamics of energy, water, and carbon fluxes in a blue oak (</w:t>
      </w:r>
      <w:r w:rsidR="008C0D2A" w:rsidRPr="009F15B0">
        <w:rPr>
          <w:rFonts w:ascii="Times New Roman" w:hAnsi="Times New Roman" w:cs="Times New Roman"/>
          <w:i/>
          <w:sz w:val="22"/>
        </w:rPr>
        <w:t xml:space="preserve">Quercus </w:t>
      </w:r>
      <w:proofErr w:type="spellStart"/>
      <w:r w:rsidR="008C0D2A" w:rsidRPr="009F15B0">
        <w:rPr>
          <w:rFonts w:ascii="Times New Roman" w:hAnsi="Times New Roman" w:cs="Times New Roman"/>
          <w:i/>
          <w:sz w:val="22"/>
        </w:rPr>
        <w:t>douglasii</w:t>
      </w:r>
      <w:proofErr w:type="spellEnd"/>
      <w:r w:rsidR="008C0D2A" w:rsidRPr="009F15B0">
        <w:rPr>
          <w:rFonts w:ascii="Times New Roman" w:hAnsi="Times New Roman" w:cs="Times New Roman"/>
          <w:sz w:val="22"/>
        </w:rPr>
        <w:t>) savanna in California.</w:t>
      </w:r>
      <w:r w:rsidRPr="009F15B0">
        <w:rPr>
          <w:rFonts w:ascii="Times New Roman" w:hAnsi="Times New Roman" w:cs="Times New Roman"/>
          <w:sz w:val="22"/>
        </w:rPr>
        <w:t xml:space="preserve"> </w:t>
      </w:r>
      <w:proofErr w:type="spellStart"/>
      <w:r w:rsidR="008C0D2A" w:rsidRPr="00FB7603">
        <w:rPr>
          <w:rFonts w:ascii="Times New Roman" w:hAnsi="Times New Roman" w:cs="Times New Roman"/>
          <w:i/>
          <w:sz w:val="22"/>
        </w:rPr>
        <w:t>Ecosys</w:t>
      </w:r>
      <w:proofErr w:type="spellEnd"/>
      <w:r w:rsidR="008C0D2A" w:rsidRPr="00FB7603">
        <w:rPr>
          <w:rFonts w:ascii="Times New Roman" w:hAnsi="Times New Roman" w:cs="Times New Roman"/>
          <w:i/>
          <w:sz w:val="22"/>
        </w:rPr>
        <w:t xml:space="preserve">. </w:t>
      </w:r>
      <w:proofErr w:type="spellStart"/>
      <w:r w:rsidR="008C0D2A" w:rsidRPr="00FB7603">
        <w:rPr>
          <w:rFonts w:ascii="Times New Roman" w:hAnsi="Times New Roman" w:cs="Times New Roman"/>
          <w:i/>
          <w:sz w:val="22"/>
        </w:rPr>
        <w:t>Func</w:t>
      </w:r>
      <w:proofErr w:type="spellEnd"/>
      <w:r w:rsidR="008C0D2A" w:rsidRPr="00FB7603">
        <w:rPr>
          <w:rFonts w:ascii="Times New Roman" w:hAnsi="Times New Roman" w:cs="Times New Roman"/>
          <w:i/>
          <w:sz w:val="22"/>
        </w:rPr>
        <w:t>. Savannas</w:t>
      </w:r>
      <w:r w:rsidR="009C08E0" w:rsidRPr="009F15B0">
        <w:rPr>
          <w:rFonts w:ascii="Times New Roman" w:hAnsi="Times New Roman" w:cs="Times New Roman"/>
          <w:sz w:val="22"/>
        </w:rPr>
        <w:t xml:space="preserve"> </w:t>
      </w:r>
      <w:r w:rsidR="008C0D2A" w:rsidRPr="00C51022">
        <w:rPr>
          <w:rFonts w:ascii="Times New Roman" w:hAnsi="Times New Roman" w:cs="Times New Roman"/>
          <w:b/>
          <w:sz w:val="22"/>
        </w:rPr>
        <w:t>132</w:t>
      </w:r>
      <w:r w:rsidR="009C08E0" w:rsidRPr="009F15B0">
        <w:rPr>
          <w:rFonts w:ascii="Times New Roman" w:hAnsi="Times New Roman" w:cs="Times New Roman"/>
          <w:sz w:val="22"/>
        </w:rPr>
        <w:t xml:space="preserve">, </w:t>
      </w:r>
      <w:r w:rsidR="008C0D2A" w:rsidRPr="009F15B0">
        <w:rPr>
          <w:rFonts w:ascii="Times New Roman" w:hAnsi="Times New Roman" w:cs="Times New Roman"/>
          <w:sz w:val="22"/>
        </w:rPr>
        <w:t>135</w:t>
      </w:r>
      <w:r w:rsidR="009C08E0" w:rsidRPr="009F15B0">
        <w:rPr>
          <w:rFonts w:ascii="Times New Roman" w:hAnsi="Times New Roman" w:cs="Times New Roman"/>
          <w:sz w:val="22"/>
        </w:rPr>
        <w:t>-</w:t>
      </w:r>
      <w:r w:rsidR="008C0D2A" w:rsidRPr="009F15B0">
        <w:rPr>
          <w:rFonts w:ascii="Times New Roman" w:hAnsi="Times New Roman" w:cs="Times New Roman"/>
          <w:sz w:val="22"/>
        </w:rPr>
        <w:t>151</w:t>
      </w:r>
      <w:r w:rsidR="009C08E0" w:rsidRPr="009F15B0">
        <w:rPr>
          <w:rFonts w:ascii="Times New Roman" w:hAnsi="Times New Roman" w:cs="Times New Roman"/>
          <w:sz w:val="22"/>
        </w:rPr>
        <w:t>.</w:t>
      </w:r>
    </w:p>
    <w:p w14:paraId="0171B9DA" w14:textId="143CFC0E" w:rsidR="00FE09E4" w:rsidRPr="009F15B0" w:rsidRDefault="00FE09E4" w:rsidP="00FE09E4">
      <w:pPr>
        <w:ind w:left="220" w:hangingChars="100" w:hanging="220"/>
        <w:rPr>
          <w:rFonts w:ascii="Times New Roman" w:hAnsi="Times New Roman" w:cs="Times New Roman"/>
          <w:sz w:val="22"/>
        </w:rPr>
      </w:pPr>
      <w:r w:rsidRPr="009F15B0">
        <w:rPr>
          <w:rFonts w:ascii="Times New Roman" w:hAnsi="Times New Roman" w:cs="Times New Roman"/>
          <w:sz w:val="22"/>
        </w:rPr>
        <w:t xml:space="preserve">Ball, J., Woodrow, I. &amp; Berry, J., A. </w:t>
      </w:r>
      <w:r w:rsidR="004B3F3D">
        <w:rPr>
          <w:rFonts w:ascii="Times New Roman" w:hAnsi="Times New Roman" w:cs="Times New Roman"/>
          <w:sz w:val="22"/>
        </w:rPr>
        <w:t>(</w:t>
      </w:r>
      <w:r w:rsidR="001D6AA4" w:rsidRPr="009F15B0">
        <w:rPr>
          <w:rFonts w:ascii="Times New Roman" w:hAnsi="Times New Roman" w:cs="Times New Roman"/>
          <w:sz w:val="22"/>
        </w:rPr>
        <w:t>1987</w:t>
      </w:r>
      <w:r w:rsidR="004B3F3D">
        <w:rPr>
          <w:rFonts w:ascii="Times New Roman" w:hAnsi="Times New Roman" w:cs="Times New Roman"/>
          <w:sz w:val="22"/>
        </w:rPr>
        <w:t>)</w:t>
      </w:r>
      <w:r w:rsidR="001D6AA4">
        <w:rPr>
          <w:rFonts w:ascii="Times New Roman" w:hAnsi="Times New Roman" w:cs="Times New Roman"/>
          <w:sz w:val="22"/>
        </w:rPr>
        <w:t xml:space="preserve"> </w:t>
      </w:r>
      <w:r w:rsidRPr="009F15B0">
        <w:rPr>
          <w:rFonts w:ascii="Times New Roman" w:hAnsi="Times New Roman" w:cs="Times New Roman"/>
          <w:i/>
          <w:sz w:val="22"/>
        </w:rPr>
        <w:t>Progress in Photosynthesis Research</w:t>
      </w:r>
      <w:r w:rsidR="00D44509" w:rsidRPr="009F15B0">
        <w:rPr>
          <w:rFonts w:ascii="Times New Roman" w:hAnsi="Times New Roman" w:cs="Times New Roman"/>
          <w:sz w:val="22"/>
        </w:rPr>
        <w:t xml:space="preserve">, </w:t>
      </w:r>
      <w:proofErr w:type="spellStart"/>
      <w:r w:rsidR="00D44509" w:rsidRPr="009F15B0">
        <w:rPr>
          <w:rFonts w:ascii="Times New Roman" w:hAnsi="Times New Roman" w:cs="Times New Roman"/>
          <w:sz w:val="22"/>
        </w:rPr>
        <w:t>Martinus</w:t>
      </w:r>
      <w:proofErr w:type="spellEnd"/>
      <w:r w:rsidR="00D44509" w:rsidRPr="009F15B0">
        <w:rPr>
          <w:rFonts w:ascii="Times New Roman" w:hAnsi="Times New Roman" w:cs="Times New Roman"/>
          <w:sz w:val="22"/>
        </w:rPr>
        <w:t xml:space="preserve"> </w:t>
      </w:r>
      <w:proofErr w:type="spellStart"/>
      <w:r w:rsidR="00D44509" w:rsidRPr="009F15B0">
        <w:rPr>
          <w:rFonts w:ascii="Times New Roman" w:hAnsi="Times New Roman" w:cs="Times New Roman"/>
          <w:sz w:val="22"/>
        </w:rPr>
        <w:t>Nijho</w:t>
      </w:r>
      <w:proofErr w:type="spellEnd"/>
      <w:r w:rsidR="00D44509" w:rsidRPr="009F15B0">
        <w:rPr>
          <w:rFonts w:ascii="Times New Roman" w:hAnsi="Times New Roman" w:cs="Times New Roman"/>
          <w:sz w:val="22"/>
        </w:rPr>
        <w:t xml:space="preserve"> Publishers</w:t>
      </w:r>
      <w:r w:rsidR="00564AC1" w:rsidRPr="009F15B0">
        <w:rPr>
          <w:rFonts w:ascii="Times New Roman" w:hAnsi="Times New Roman" w:cs="Times New Roman"/>
          <w:sz w:val="22"/>
        </w:rPr>
        <w:t>.</w:t>
      </w:r>
    </w:p>
    <w:p w14:paraId="5B17C1F4" w14:textId="4410288B" w:rsidR="00564AC1" w:rsidRPr="009F15B0" w:rsidRDefault="00564AC1"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Belelli</w:t>
      </w:r>
      <w:proofErr w:type="spellEnd"/>
      <w:r w:rsidRPr="009F15B0">
        <w:rPr>
          <w:rFonts w:ascii="Times New Roman" w:hAnsi="Times New Roman" w:cs="Times New Roman"/>
          <w:sz w:val="22"/>
        </w:rPr>
        <w:t xml:space="preserve"> Marchesini, L. </w:t>
      </w:r>
      <w:r w:rsidR="004B3F3D">
        <w:rPr>
          <w:rFonts w:ascii="Times New Roman" w:hAnsi="Times New Roman" w:cs="Times New Roman"/>
          <w:sz w:val="22"/>
        </w:rPr>
        <w:t>(</w:t>
      </w:r>
      <w:r w:rsidR="001D6AA4" w:rsidRPr="009F15B0">
        <w:rPr>
          <w:rFonts w:ascii="Times New Roman" w:hAnsi="Times New Roman" w:cs="Times New Roman"/>
          <w:sz w:val="22"/>
        </w:rPr>
        <w:t>2007</w:t>
      </w:r>
      <w:r w:rsidR="004B3F3D">
        <w:rPr>
          <w:rFonts w:ascii="Times New Roman" w:hAnsi="Times New Roman" w:cs="Times New Roman"/>
          <w:sz w:val="22"/>
        </w:rPr>
        <w:t>)</w:t>
      </w:r>
      <w:r w:rsidR="001D6AA4">
        <w:rPr>
          <w:rFonts w:ascii="Times New Roman" w:hAnsi="Times New Roman" w:cs="Times New Roman"/>
          <w:sz w:val="22"/>
        </w:rPr>
        <w:t xml:space="preserve"> </w:t>
      </w:r>
      <w:r w:rsidRPr="009F15B0">
        <w:rPr>
          <w:rFonts w:ascii="Times New Roman" w:hAnsi="Times New Roman" w:cs="Times New Roman"/>
          <w:i/>
          <w:sz w:val="22"/>
        </w:rPr>
        <w:t>Analysis of the carbon balance of steppe and old field ecosystems of Central Asia</w:t>
      </w:r>
      <w:r w:rsidRPr="009F15B0">
        <w:rPr>
          <w:rFonts w:ascii="Times New Roman" w:hAnsi="Times New Roman" w:cs="Times New Roman"/>
          <w:sz w:val="22"/>
        </w:rPr>
        <w:t xml:space="preserve">. PhD thesis, 209pp, University of </w:t>
      </w:r>
      <w:proofErr w:type="spellStart"/>
      <w:r w:rsidRPr="009F15B0">
        <w:rPr>
          <w:rFonts w:ascii="Times New Roman" w:hAnsi="Times New Roman" w:cs="Times New Roman"/>
          <w:sz w:val="22"/>
        </w:rPr>
        <w:t>Tuscia</w:t>
      </w:r>
      <w:proofErr w:type="spellEnd"/>
      <w:r w:rsidRPr="009F15B0">
        <w:rPr>
          <w:rFonts w:ascii="Times New Roman" w:hAnsi="Times New Roman" w:cs="Times New Roman"/>
          <w:sz w:val="22"/>
        </w:rPr>
        <w:t xml:space="preserve">, </w:t>
      </w:r>
      <w:proofErr w:type="spellStart"/>
      <w:r w:rsidRPr="009F15B0">
        <w:rPr>
          <w:rFonts w:ascii="Times New Roman" w:hAnsi="Times New Roman" w:cs="Times New Roman"/>
          <w:sz w:val="22"/>
        </w:rPr>
        <w:t>Viterbo</w:t>
      </w:r>
      <w:proofErr w:type="spellEnd"/>
      <w:r w:rsidRPr="009F15B0">
        <w:rPr>
          <w:rFonts w:ascii="Times New Roman" w:hAnsi="Times New Roman" w:cs="Times New Roman"/>
          <w:sz w:val="22"/>
        </w:rPr>
        <w:t>, Italy, http://dspace.unitus.it/handle/2067/540.</w:t>
      </w:r>
    </w:p>
    <w:p w14:paraId="2C5EAEED" w14:textId="0169BDB7" w:rsidR="00631E89" w:rsidRPr="009F15B0" w:rsidRDefault="00631E89"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Belelli</w:t>
      </w:r>
      <w:proofErr w:type="spellEnd"/>
      <w:r w:rsidRPr="009F15B0">
        <w:rPr>
          <w:rFonts w:ascii="Times New Roman" w:hAnsi="Times New Roman" w:cs="Times New Roman"/>
          <w:sz w:val="22"/>
        </w:rPr>
        <w:t xml:space="preserve"> Marchesini, L., </w:t>
      </w:r>
      <w:proofErr w:type="spellStart"/>
      <w:r w:rsidRPr="009F15B0">
        <w:rPr>
          <w:rFonts w:ascii="Times New Roman" w:hAnsi="Times New Roman" w:cs="Times New Roman"/>
          <w:sz w:val="22"/>
        </w:rPr>
        <w:t>Papale</w:t>
      </w:r>
      <w:proofErr w:type="spellEnd"/>
      <w:r w:rsidRPr="009F15B0">
        <w:rPr>
          <w:rFonts w:ascii="Times New Roman" w:hAnsi="Times New Roman" w:cs="Times New Roman"/>
          <w:sz w:val="22"/>
        </w:rPr>
        <w:t xml:space="preserve">, D., Reichstein, M., </w:t>
      </w:r>
      <w:proofErr w:type="spellStart"/>
      <w:r w:rsidRPr="009F15B0">
        <w:rPr>
          <w:rFonts w:ascii="Times New Roman" w:hAnsi="Times New Roman" w:cs="Times New Roman"/>
          <w:sz w:val="22"/>
        </w:rPr>
        <w:t>Vuichard</w:t>
      </w:r>
      <w:proofErr w:type="spellEnd"/>
      <w:r w:rsidRPr="009F15B0">
        <w:rPr>
          <w:rFonts w:ascii="Times New Roman" w:hAnsi="Times New Roman" w:cs="Times New Roman"/>
          <w:sz w:val="22"/>
        </w:rPr>
        <w:t xml:space="preserve">, N., </w:t>
      </w:r>
      <w:proofErr w:type="spellStart"/>
      <w:r w:rsidRPr="009F15B0">
        <w:rPr>
          <w:rFonts w:ascii="Times New Roman" w:hAnsi="Times New Roman" w:cs="Times New Roman"/>
          <w:sz w:val="22"/>
        </w:rPr>
        <w:t>Tchebakova</w:t>
      </w:r>
      <w:proofErr w:type="spellEnd"/>
      <w:r w:rsidRPr="009F15B0">
        <w:rPr>
          <w:rFonts w:ascii="Times New Roman" w:hAnsi="Times New Roman" w:cs="Times New Roman"/>
          <w:sz w:val="22"/>
        </w:rPr>
        <w:t xml:space="preserve">, N. &amp; </w:t>
      </w:r>
      <w:proofErr w:type="spellStart"/>
      <w:r w:rsidRPr="009F15B0">
        <w:rPr>
          <w:rFonts w:ascii="Times New Roman" w:hAnsi="Times New Roman" w:cs="Times New Roman"/>
          <w:sz w:val="22"/>
        </w:rPr>
        <w:t>Valentini</w:t>
      </w:r>
      <w:proofErr w:type="spellEnd"/>
      <w:r w:rsidRPr="009F15B0">
        <w:rPr>
          <w:rFonts w:ascii="Times New Roman" w:hAnsi="Times New Roman" w:cs="Times New Roman"/>
          <w:sz w:val="22"/>
        </w:rPr>
        <w:t>, R.</w:t>
      </w:r>
      <w:r w:rsidR="001D6AA4" w:rsidRPr="001D6AA4">
        <w:rPr>
          <w:rFonts w:ascii="Times New Roman" w:hAnsi="Times New Roman" w:cs="Times New Roman"/>
          <w:sz w:val="22"/>
        </w:rPr>
        <w:t xml:space="preserve"> </w:t>
      </w:r>
      <w:r w:rsidR="004B3F3D">
        <w:rPr>
          <w:rFonts w:ascii="Times New Roman" w:hAnsi="Times New Roman" w:cs="Times New Roman"/>
          <w:sz w:val="22"/>
        </w:rPr>
        <w:t>(</w:t>
      </w:r>
      <w:r w:rsidR="001D6AA4" w:rsidRPr="009F15B0">
        <w:rPr>
          <w:rFonts w:ascii="Times New Roman" w:hAnsi="Times New Roman" w:cs="Times New Roman"/>
          <w:sz w:val="22"/>
        </w:rPr>
        <w:t>2007</w:t>
      </w:r>
      <w:r w:rsidR="004B3F3D">
        <w:rPr>
          <w:rFonts w:ascii="Times New Roman" w:hAnsi="Times New Roman" w:cs="Times New Roman"/>
          <w:sz w:val="22"/>
        </w:rPr>
        <w:t>)</w:t>
      </w:r>
      <w:r w:rsidRPr="009F15B0">
        <w:rPr>
          <w:rFonts w:ascii="Times New Roman" w:hAnsi="Times New Roman" w:cs="Times New Roman"/>
          <w:sz w:val="22"/>
        </w:rPr>
        <w:t xml:space="preserve"> Carbon balance assessment of a natural steppe of southern Siberia by multiple constraint approach. </w:t>
      </w:r>
      <w:r w:rsidRPr="009F15B0">
        <w:rPr>
          <w:rFonts w:ascii="Times New Roman" w:hAnsi="Times New Roman" w:cs="Times New Roman"/>
          <w:i/>
          <w:sz w:val="22"/>
        </w:rPr>
        <w:t>Biogeosciences</w:t>
      </w:r>
      <w:r w:rsidRPr="009F15B0">
        <w:rPr>
          <w:rFonts w:ascii="Times New Roman" w:hAnsi="Times New Roman" w:cs="Times New Roman"/>
          <w:sz w:val="22"/>
        </w:rPr>
        <w:t xml:space="preserve"> </w:t>
      </w:r>
      <w:r w:rsidRPr="009F15B0">
        <w:rPr>
          <w:rFonts w:ascii="Times New Roman" w:hAnsi="Times New Roman" w:cs="Times New Roman"/>
          <w:b/>
          <w:sz w:val="22"/>
        </w:rPr>
        <w:t>4</w:t>
      </w:r>
      <w:r w:rsidR="001D6AA4">
        <w:rPr>
          <w:rFonts w:ascii="Times New Roman" w:hAnsi="Times New Roman" w:cs="Times New Roman"/>
          <w:sz w:val="22"/>
        </w:rPr>
        <w:t>, 581-595</w:t>
      </w:r>
      <w:r w:rsidRPr="009F15B0">
        <w:rPr>
          <w:rFonts w:ascii="Times New Roman" w:hAnsi="Times New Roman" w:cs="Times New Roman"/>
          <w:sz w:val="22"/>
        </w:rPr>
        <w:t>.</w:t>
      </w:r>
    </w:p>
    <w:p w14:paraId="470A6D96" w14:textId="354E5336" w:rsidR="00CC4330" w:rsidRPr="009F15B0" w:rsidRDefault="00CC4330"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Berbigier</w:t>
      </w:r>
      <w:proofErr w:type="spellEnd"/>
      <w:r w:rsidRPr="009F15B0">
        <w:rPr>
          <w:rFonts w:ascii="Times New Roman" w:hAnsi="Times New Roman" w:cs="Times New Roman"/>
          <w:sz w:val="22"/>
        </w:rPr>
        <w:t xml:space="preserve">, P., </w:t>
      </w:r>
      <w:proofErr w:type="spellStart"/>
      <w:r w:rsidRPr="009F15B0">
        <w:rPr>
          <w:rFonts w:ascii="Times New Roman" w:hAnsi="Times New Roman" w:cs="Times New Roman"/>
          <w:sz w:val="22"/>
        </w:rPr>
        <w:t>Bonnefond</w:t>
      </w:r>
      <w:proofErr w:type="spellEnd"/>
      <w:r w:rsidRPr="009F15B0">
        <w:rPr>
          <w:rFonts w:ascii="Times New Roman" w:hAnsi="Times New Roman" w:cs="Times New Roman"/>
          <w:sz w:val="22"/>
        </w:rPr>
        <w:t xml:space="preserve">, J. M. &amp; </w:t>
      </w:r>
      <w:proofErr w:type="spellStart"/>
      <w:r w:rsidRPr="009F15B0">
        <w:rPr>
          <w:rFonts w:ascii="Times New Roman" w:hAnsi="Times New Roman" w:cs="Times New Roman"/>
          <w:sz w:val="22"/>
        </w:rPr>
        <w:t>Mellmann</w:t>
      </w:r>
      <w:proofErr w:type="spellEnd"/>
      <w:r w:rsidRPr="009F15B0">
        <w:rPr>
          <w:rFonts w:ascii="Times New Roman" w:hAnsi="Times New Roman" w:cs="Times New Roman"/>
          <w:sz w:val="22"/>
        </w:rPr>
        <w:t xml:space="preserve">, P. </w:t>
      </w:r>
      <w:r w:rsidR="004B3F3D">
        <w:rPr>
          <w:rFonts w:ascii="Times New Roman" w:hAnsi="Times New Roman" w:cs="Times New Roman"/>
          <w:sz w:val="22"/>
        </w:rPr>
        <w:t>(</w:t>
      </w:r>
      <w:r w:rsidR="001D6AA4" w:rsidRPr="009F15B0">
        <w:rPr>
          <w:rFonts w:ascii="Times New Roman" w:hAnsi="Times New Roman" w:cs="Times New Roman"/>
          <w:sz w:val="22"/>
        </w:rPr>
        <w:t>2001</w:t>
      </w:r>
      <w:r w:rsidR="004B3F3D">
        <w:rPr>
          <w:rFonts w:ascii="Times New Roman" w:hAnsi="Times New Roman" w:cs="Times New Roman"/>
          <w:sz w:val="22"/>
        </w:rPr>
        <w:t>)</w:t>
      </w:r>
      <w:r w:rsidR="001D6AA4">
        <w:rPr>
          <w:rFonts w:ascii="Times New Roman" w:hAnsi="Times New Roman" w:cs="Times New Roman"/>
          <w:sz w:val="22"/>
        </w:rPr>
        <w:t xml:space="preserve"> </w:t>
      </w:r>
      <w:r w:rsidRPr="009F15B0">
        <w:rPr>
          <w:rFonts w:ascii="Times New Roman" w:hAnsi="Times New Roman" w:cs="Times New Roman"/>
          <w:sz w:val="22"/>
        </w:rPr>
        <w:t>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 and water </w:t>
      </w:r>
      <w:proofErr w:type="spellStart"/>
      <w:r w:rsidRPr="009F15B0">
        <w:rPr>
          <w:rFonts w:ascii="Times New Roman" w:hAnsi="Times New Roman" w:cs="Times New Roman"/>
          <w:sz w:val="22"/>
        </w:rPr>
        <w:t>vapour</w:t>
      </w:r>
      <w:proofErr w:type="spellEnd"/>
      <w:r w:rsidRPr="009F15B0">
        <w:rPr>
          <w:rFonts w:ascii="Times New Roman" w:hAnsi="Times New Roman" w:cs="Times New Roman"/>
          <w:sz w:val="22"/>
        </w:rPr>
        <w:t xml:space="preserve"> fluxes for 2 years above </w:t>
      </w:r>
      <w:proofErr w:type="spellStart"/>
      <w:r w:rsidRPr="009F15B0">
        <w:rPr>
          <w:rFonts w:ascii="Times New Roman" w:hAnsi="Times New Roman" w:cs="Times New Roman"/>
          <w:sz w:val="22"/>
        </w:rPr>
        <w:t>Euroflux</w:t>
      </w:r>
      <w:proofErr w:type="spellEnd"/>
      <w:r w:rsidRPr="009F15B0">
        <w:rPr>
          <w:rFonts w:ascii="Times New Roman" w:hAnsi="Times New Roman" w:cs="Times New Roman"/>
          <w:sz w:val="22"/>
        </w:rPr>
        <w:t xml:space="preserve"> forest site. </w:t>
      </w:r>
      <w:r w:rsidRPr="009F15B0">
        <w:rPr>
          <w:rFonts w:ascii="Times New Roman" w:hAnsi="Times New Roman" w:cs="Times New Roman"/>
          <w:i/>
          <w:sz w:val="22"/>
        </w:rPr>
        <w:t xml:space="preserve">Agric. For.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i/>
          <w:sz w:val="22"/>
        </w:rPr>
        <w:t>.</w:t>
      </w:r>
      <w:r w:rsidRPr="009F15B0">
        <w:rPr>
          <w:rFonts w:ascii="Times New Roman" w:hAnsi="Times New Roman" w:cs="Times New Roman"/>
          <w:sz w:val="22"/>
        </w:rPr>
        <w:t xml:space="preserve"> </w:t>
      </w:r>
      <w:r w:rsidRPr="009F15B0">
        <w:rPr>
          <w:rFonts w:ascii="Times New Roman" w:hAnsi="Times New Roman" w:cs="Times New Roman"/>
          <w:b/>
          <w:sz w:val="22"/>
        </w:rPr>
        <w:t>108</w:t>
      </w:r>
      <w:r w:rsidR="001D6AA4">
        <w:rPr>
          <w:rFonts w:ascii="Times New Roman" w:hAnsi="Times New Roman" w:cs="Times New Roman"/>
          <w:sz w:val="22"/>
        </w:rPr>
        <w:t>, 183–197</w:t>
      </w:r>
      <w:r w:rsidRPr="009F15B0">
        <w:rPr>
          <w:rFonts w:ascii="Times New Roman" w:hAnsi="Times New Roman" w:cs="Times New Roman"/>
          <w:sz w:val="22"/>
        </w:rPr>
        <w:t>.</w:t>
      </w:r>
    </w:p>
    <w:p w14:paraId="02F39912" w14:textId="4F1CA9F5" w:rsidR="00FE09E4" w:rsidRPr="009F15B0" w:rsidRDefault="00B97ECF"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Bernacchi</w:t>
      </w:r>
      <w:proofErr w:type="spellEnd"/>
      <w:r w:rsidRPr="009F15B0">
        <w:rPr>
          <w:rFonts w:ascii="Times New Roman" w:hAnsi="Times New Roman" w:cs="Times New Roman"/>
          <w:sz w:val="22"/>
        </w:rPr>
        <w:t>, C. J., Pimentel, C. &amp;</w:t>
      </w:r>
      <w:r w:rsidR="00FE09E4" w:rsidRPr="009F15B0">
        <w:rPr>
          <w:rFonts w:ascii="Times New Roman" w:hAnsi="Times New Roman" w:cs="Times New Roman"/>
          <w:sz w:val="22"/>
        </w:rPr>
        <w:t xml:space="preserve"> Long, S. P. </w:t>
      </w:r>
      <w:r w:rsidR="004B3F3D">
        <w:rPr>
          <w:rFonts w:ascii="Times New Roman" w:hAnsi="Times New Roman" w:cs="Times New Roman"/>
          <w:sz w:val="22"/>
        </w:rPr>
        <w:t>(</w:t>
      </w:r>
      <w:r w:rsidR="001D6AA4" w:rsidRPr="009F15B0">
        <w:rPr>
          <w:rFonts w:ascii="Times New Roman" w:hAnsi="Times New Roman" w:cs="Times New Roman"/>
          <w:sz w:val="22"/>
        </w:rPr>
        <w:t>2003</w:t>
      </w:r>
      <w:r w:rsidR="004B3F3D">
        <w:rPr>
          <w:rFonts w:ascii="Times New Roman" w:hAnsi="Times New Roman" w:cs="Times New Roman"/>
          <w:sz w:val="22"/>
        </w:rPr>
        <w:t>)</w:t>
      </w:r>
      <w:r w:rsidR="001D6AA4">
        <w:rPr>
          <w:rFonts w:ascii="Times New Roman" w:hAnsi="Times New Roman" w:cs="Times New Roman"/>
          <w:sz w:val="22"/>
        </w:rPr>
        <w:t xml:space="preserve"> </w:t>
      </w:r>
      <w:r w:rsidR="00FE09E4" w:rsidRPr="009F15B0">
        <w:rPr>
          <w:rFonts w:ascii="Times New Roman" w:hAnsi="Times New Roman" w:cs="Times New Roman"/>
          <w:i/>
          <w:sz w:val="22"/>
        </w:rPr>
        <w:t>In vivo</w:t>
      </w:r>
      <w:r w:rsidR="00FE09E4" w:rsidRPr="009F15B0">
        <w:rPr>
          <w:rFonts w:ascii="Times New Roman" w:hAnsi="Times New Roman" w:cs="Times New Roman"/>
          <w:sz w:val="22"/>
        </w:rPr>
        <w:t xml:space="preserve"> temperature response functions of parameters required to model RuBP-limited photosynthesis. </w:t>
      </w:r>
      <w:r w:rsidR="00FE09E4" w:rsidRPr="009F15B0">
        <w:rPr>
          <w:rFonts w:ascii="Times New Roman" w:hAnsi="Times New Roman" w:cs="Times New Roman"/>
          <w:i/>
          <w:sz w:val="22"/>
        </w:rPr>
        <w:t>Plant, Cell Environ</w:t>
      </w:r>
      <w:r w:rsidR="00FE09E4" w:rsidRPr="009F15B0">
        <w:rPr>
          <w:rFonts w:ascii="Times New Roman" w:hAnsi="Times New Roman" w:cs="Times New Roman"/>
          <w:sz w:val="22"/>
        </w:rPr>
        <w:t xml:space="preserve">. </w:t>
      </w:r>
      <w:r w:rsidR="00FE09E4" w:rsidRPr="009F15B0">
        <w:rPr>
          <w:rFonts w:ascii="Times New Roman" w:hAnsi="Times New Roman" w:cs="Times New Roman"/>
          <w:b/>
          <w:sz w:val="22"/>
        </w:rPr>
        <w:t>26</w:t>
      </w:r>
      <w:r w:rsidR="001D6AA4">
        <w:rPr>
          <w:rFonts w:ascii="Times New Roman" w:hAnsi="Times New Roman" w:cs="Times New Roman"/>
          <w:sz w:val="22"/>
        </w:rPr>
        <w:t>, 1419-1430</w:t>
      </w:r>
      <w:r w:rsidR="00FE09E4" w:rsidRPr="009F15B0">
        <w:rPr>
          <w:rFonts w:ascii="Times New Roman" w:hAnsi="Times New Roman" w:cs="Times New Roman"/>
          <w:sz w:val="22"/>
        </w:rPr>
        <w:t>.</w:t>
      </w:r>
    </w:p>
    <w:p w14:paraId="5643F5D8" w14:textId="15A5B79C" w:rsidR="00FE09E4" w:rsidRPr="00E40D74" w:rsidRDefault="00FE09E4"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Bernacchi</w:t>
      </w:r>
      <w:proofErr w:type="spellEnd"/>
      <w:r w:rsidRPr="009F15B0">
        <w:rPr>
          <w:rFonts w:ascii="Times New Roman" w:hAnsi="Times New Roman" w:cs="Times New Roman"/>
          <w:sz w:val="22"/>
        </w:rPr>
        <w:t xml:space="preserve">, C. J., </w:t>
      </w:r>
      <w:proofErr w:type="spellStart"/>
      <w:r w:rsidRPr="009F15B0">
        <w:rPr>
          <w:rFonts w:ascii="Times New Roman" w:hAnsi="Times New Roman" w:cs="Times New Roman"/>
          <w:sz w:val="22"/>
        </w:rPr>
        <w:t>Singsaas</w:t>
      </w:r>
      <w:proofErr w:type="spellEnd"/>
      <w:r w:rsidRPr="009F15B0">
        <w:rPr>
          <w:rFonts w:ascii="Times New Roman" w:hAnsi="Times New Roman" w:cs="Times New Roman"/>
          <w:sz w:val="22"/>
        </w:rPr>
        <w:t xml:space="preserve">, E. L., Pimentel, C., Portis Jr, A. R. &amp; Long, S.P. </w:t>
      </w:r>
      <w:r w:rsidR="004B3F3D">
        <w:rPr>
          <w:rFonts w:ascii="Times New Roman" w:hAnsi="Times New Roman" w:cs="Times New Roman"/>
          <w:sz w:val="22"/>
        </w:rPr>
        <w:t>(</w:t>
      </w:r>
      <w:r w:rsidR="001D6AA4" w:rsidRPr="00E40D74">
        <w:rPr>
          <w:rFonts w:ascii="Times New Roman" w:hAnsi="Times New Roman" w:cs="Times New Roman"/>
          <w:sz w:val="22"/>
        </w:rPr>
        <w:t>2001</w:t>
      </w:r>
      <w:r w:rsidR="004B3F3D">
        <w:rPr>
          <w:rFonts w:ascii="Times New Roman" w:hAnsi="Times New Roman" w:cs="Times New Roman"/>
          <w:sz w:val="22"/>
        </w:rPr>
        <w:t>)</w:t>
      </w:r>
      <w:r w:rsidR="001D6AA4">
        <w:rPr>
          <w:rFonts w:ascii="Times New Roman" w:hAnsi="Times New Roman" w:cs="Times New Roman"/>
          <w:sz w:val="22"/>
        </w:rPr>
        <w:t xml:space="preserve"> </w:t>
      </w:r>
      <w:r w:rsidRPr="009F15B0">
        <w:rPr>
          <w:rFonts w:ascii="Times New Roman" w:hAnsi="Times New Roman" w:cs="Times New Roman"/>
          <w:sz w:val="22"/>
        </w:rPr>
        <w:t>Improved temperature response</w:t>
      </w:r>
      <w:r w:rsidRPr="00E40D74">
        <w:rPr>
          <w:rFonts w:ascii="Times New Roman" w:hAnsi="Times New Roman" w:cs="Times New Roman"/>
          <w:sz w:val="22"/>
        </w:rPr>
        <w:t xml:space="preserve"> functions for models of Rubisco-limited photosynthesis. </w:t>
      </w:r>
      <w:r w:rsidRPr="00E40D74">
        <w:rPr>
          <w:rFonts w:ascii="Times New Roman" w:hAnsi="Times New Roman" w:cs="Times New Roman"/>
          <w:i/>
          <w:sz w:val="22"/>
        </w:rPr>
        <w:t>Plant, Cell Environ.</w:t>
      </w:r>
      <w:r w:rsidRPr="00E40D74">
        <w:rPr>
          <w:rFonts w:ascii="Times New Roman" w:hAnsi="Times New Roman" w:cs="Times New Roman"/>
          <w:sz w:val="22"/>
        </w:rPr>
        <w:t xml:space="preserve"> </w:t>
      </w:r>
      <w:r w:rsidRPr="00E40D74">
        <w:rPr>
          <w:rFonts w:ascii="Times New Roman" w:hAnsi="Times New Roman" w:cs="Times New Roman"/>
          <w:b/>
          <w:sz w:val="22"/>
        </w:rPr>
        <w:t>24</w:t>
      </w:r>
      <w:r w:rsidR="001D6AA4">
        <w:rPr>
          <w:rFonts w:ascii="Times New Roman" w:hAnsi="Times New Roman" w:cs="Times New Roman"/>
          <w:sz w:val="22"/>
        </w:rPr>
        <w:t>, 253-259</w:t>
      </w:r>
      <w:r w:rsidRPr="00E40D74">
        <w:rPr>
          <w:rFonts w:ascii="Times New Roman" w:hAnsi="Times New Roman" w:cs="Times New Roman"/>
          <w:sz w:val="22"/>
        </w:rPr>
        <w:t>.</w:t>
      </w:r>
    </w:p>
    <w:p w14:paraId="505E70A6" w14:textId="4E8FE749" w:rsidR="008118EC" w:rsidRPr="00E40D74" w:rsidRDefault="008118EC"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Bonal</w:t>
      </w:r>
      <w:proofErr w:type="spellEnd"/>
      <w:r w:rsidRPr="00E40D74">
        <w:rPr>
          <w:rFonts w:ascii="Times New Roman" w:hAnsi="Times New Roman" w:cs="Times New Roman"/>
          <w:sz w:val="22"/>
        </w:rPr>
        <w:t xml:space="preserve">, D. et al. </w:t>
      </w:r>
      <w:r w:rsidR="004B3F3D">
        <w:rPr>
          <w:rFonts w:ascii="Times New Roman" w:hAnsi="Times New Roman" w:cs="Times New Roman"/>
          <w:sz w:val="22"/>
        </w:rPr>
        <w:t>(</w:t>
      </w:r>
      <w:r w:rsidR="001D6AA4" w:rsidRPr="00E40D74">
        <w:rPr>
          <w:rFonts w:ascii="Times New Roman" w:hAnsi="Times New Roman" w:cs="Times New Roman"/>
          <w:sz w:val="22"/>
        </w:rPr>
        <w:t>2008</w:t>
      </w:r>
      <w:r w:rsidR="004B3F3D">
        <w:rPr>
          <w:rFonts w:ascii="Times New Roman" w:hAnsi="Times New Roman" w:cs="Times New Roman"/>
          <w:sz w:val="22"/>
        </w:rPr>
        <w:t>)</w:t>
      </w:r>
      <w:r w:rsidR="001D6AA4">
        <w:rPr>
          <w:rFonts w:ascii="Times New Roman" w:hAnsi="Times New Roman" w:cs="Times New Roman"/>
          <w:sz w:val="22"/>
        </w:rPr>
        <w:t xml:space="preserve"> </w:t>
      </w:r>
      <w:r w:rsidRPr="00E40D74">
        <w:rPr>
          <w:rFonts w:ascii="Times New Roman" w:hAnsi="Times New Roman" w:cs="Times New Roman"/>
          <w:sz w:val="22"/>
        </w:rPr>
        <w:t xml:space="preserve">Impact of severe dry season on net ecosystem exchange in the Neotropical rainforest of French Guiana. </w:t>
      </w:r>
      <w:r w:rsidR="00A630BF" w:rsidRPr="00E40D74">
        <w:rPr>
          <w:rFonts w:ascii="Times New Roman" w:hAnsi="Times New Roman" w:cs="Times New Roman"/>
          <w:i/>
          <w:sz w:val="22"/>
        </w:rPr>
        <w:t>Glob. Change Biol.</w:t>
      </w:r>
      <w:r w:rsidR="00A630BF" w:rsidRPr="00E40D74">
        <w:rPr>
          <w:rFonts w:ascii="Times New Roman" w:hAnsi="Times New Roman" w:cs="Times New Roman"/>
          <w:sz w:val="22"/>
        </w:rPr>
        <w:t xml:space="preserve"> </w:t>
      </w:r>
      <w:r w:rsidR="00A630BF" w:rsidRPr="00E40D74">
        <w:rPr>
          <w:rFonts w:ascii="Times New Roman" w:hAnsi="Times New Roman" w:cs="Times New Roman"/>
          <w:b/>
          <w:sz w:val="22"/>
        </w:rPr>
        <w:t>14</w:t>
      </w:r>
      <w:r w:rsidR="001D6AA4">
        <w:rPr>
          <w:rFonts w:ascii="Times New Roman" w:hAnsi="Times New Roman" w:cs="Times New Roman"/>
          <w:sz w:val="22"/>
        </w:rPr>
        <w:t>, 1917-1933</w:t>
      </w:r>
      <w:r w:rsidR="00A630BF" w:rsidRPr="00E40D74">
        <w:rPr>
          <w:rFonts w:ascii="Times New Roman" w:hAnsi="Times New Roman" w:cs="Times New Roman"/>
          <w:sz w:val="22"/>
        </w:rPr>
        <w:t>.</w:t>
      </w:r>
    </w:p>
    <w:p w14:paraId="412984BE" w14:textId="3CE20EF5" w:rsidR="00093C4E" w:rsidRPr="00E40D74" w:rsidRDefault="00093C4E" w:rsidP="00FE09E4">
      <w:pPr>
        <w:ind w:left="220" w:hangingChars="100" w:hanging="220"/>
        <w:rPr>
          <w:rFonts w:ascii="Times New Roman" w:hAnsi="Times New Roman" w:cs="Times New Roman"/>
          <w:sz w:val="22"/>
        </w:rPr>
      </w:pPr>
      <w:r w:rsidRPr="00E40D74">
        <w:rPr>
          <w:rFonts w:ascii="Times New Roman" w:hAnsi="Times New Roman" w:cs="Times New Roman"/>
          <w:sz w:val="22"/>
        </w:rPr>
        <w:t>Carrara, A.</w:t>
      </w:r>
      <w:r w:rsidR="00CF0A81" w:rsidRPr="00E40D74">
        <w:rPr>
          <w:rFonts w:ascii="Times New Roman" w:hAnsi="Times New Roman" w:cs="Times New Roman"/>
          <w:sz w:val="22"/>
        </w:rPr>
        <w:t xml:space="preserve">, Kowalski, A. S., </w:t>
      </w:r>
      <w:proofErr w:type="spellStart"/>
      <w:r w:rsidR="00CF0A81" w:rsidRPr="00E40D74">
        <w:rPr>
          <w:rFonts w:ascii="Times New Roman" w:hAnsi="Times New Roman" w:cs="Times New Roman"/>
          <w:sz w:val="22"/>
        </w:rPr>
        <w:t>Neirynck</w:t>
      </w:r>
      <w:proofErr w:type="spellEnd"/>
      <w:r w:rsidR="00CF0A81" w:rsidRPr="00E40D74">
        <w:rPr>
          <w:rFonts w:ascii="Times New Roman" w:hAnsi="Times New Roman" w:cs="Times New Roman"/>
          <w:sz w:val="22"/>
        </w:rPr>
        <w:t>, J. &amp; Janssens, I. A.</w:t>
      </w:r>
      <w:r w:rsidRPr="00E40D74">
        <w:rPr>
          <w:rFonts w:ascii="Times New Roman" w:hAnsi="Times New Roman" w:cs="Times New Roman"/>
          <w:sz w:val="22"/>
        </w:rPr>
        <w:t xml:space="preserve"> </w:t>
      </w:r>
      <w:r w:rsidR="004B3F3D">
        <w:rPr>
          <w:rFonts w:ascii="Times New Roman" w:hAnsi="Times New Roman" w:cs="Times New Roman"/>
          <w:sz w:val="22"/>
        </w:rPr>
        <w:t>(</w:t>
      </w:r>
      <w:r w:rsidR="001D6AA4" w:rsidRPr="00E40D74">
        <w:rPr>
          <w:rFonts w:ascii="Times New Roman" w:hAnsi="Times New Roman" w:cs="Times New Roman"/>
          <w:sz w:val="22"/>
        </w:rPr>
        <w:t>2003</w:t>
      </w:r>
      <w:r w:rsidR="004B3F3D">
        <w:rPr>
          <w:rFonts w:ascii="Times New Roman" w:hAnsi="Times New Roman" w:cs="Times New Roman"/>
          <w:sz w:val="22"/>
        </w:rPr>
        <w:t>)</w:t>
      </w:r>
      <w:r w:rsidR="001D6AA4">
        <w:rPr>
          <w:rFonts w:ascii="Times New Roman" w:hAnsi="Times New Roman" w:cs="Times New Roman"/>
          <w:sz w:val="22"/>
        </w:rPr>
        <w:t xml:space="preserve"> </w:t>
      </w:r>
      <w:r w:rsidR="00CF0A81" w:rsidRPr="00E40D74">
        <w:rPr>
          <w:rFonts w:ascii="Times New Roman" w:hAnsi="Times New Roman" w:cs="Times New Roman"/>
          <w:sz w:val="22"/>
        </w:rPr>
        <w:t>Net ecosystem CO</w:t>
      </w:r>
      <w:r w:rsidR="00CF0A81" w:rsidRPr="00E40D74">
        <w:rPr>
          <w:rFonts w:ascii="Times New Roman" w:hAnsi="Times New Roman" w:cs="Times New Roman"/>
          <w:sz w:val="22"/>
          <w:vertAlign w:val="subscript"/>
        </w:rPr>
        <w:t>2</w:t>
      </w:r>
      <w:r w:rsidR="00CF0A81" w:rsidRPr="00E40D74">
        <w:rPr>
          <w:rFonts w:ascii="Times New Roman" w:hAnsi="Times New Roman" w:cs="Times New Roman"/>
          <w:sz w:val="22"/>
        </w:rPr>
        <w:t xml:space="preserve"> exchange of mixed forest in Belgium over 5 years. </w:t>
      </w:r>
      <w:r w:rsidR="00D007E3" w:rsidRPr="00E40D74">
        <w:rPr>
          <w:rFonts w:ascii="Times New Roman" w:hAnsi="Times New Roman" w:cs="Times New Roman"/>
          <w:i/>
          <w:sz w:val="22"/>
        </w:rPr>
        <w:t xml:space="preserve">Agric. For. </w:t>
      </w:r>
      <w:proofErr w:type="spellStart"/>
      <w:r w:rsidR="00D007E3" w:rsidRPr="00E40D74">
        <w:rPr>
          <w:rFonts w:ascii="Times New Roman" w:hAnsi="Times New Roman" w:cs="Times New Roman"/>
          <w:i/>
          <w:sz w:val="22"/>
        </w:rPr>
        <w:t>Meteorol</w:t>
      </w:r>
      <w:proofErr w:type="spellEnd"/>
      <w:r w:rsidR="00D007E3" w:rsidRPr="00E40D74">
        <w:rPr>
          <w:rFonts w:ascii="Times New Roman" w:hAnsi="Times New Roman" w:cs="Times New Roman"/>
          <w:i/>
          <w:sz w:val="22"/>
        </w:rPr>
        <w:t>.</w:t>
      </w:r>
      <w:r w:rsidR="00D007E3" w:rsidRPr="00E40D74">
        <w:rPr>
          <w:rFonts w:ascii="Times New Roman" w:hAnsi="Times New Roman" w:cs="Times New Roman"/>
          <w:sz w:val="22"/>
        </w:rPr>
        <w:t xml:space="preserve"> </w:t>
      </w:r>
      <w:r w:rsidR="00D007E3" w:rsidRPr="00E40D74">
        <w:rPr>
          <w:rFonts w:ascii="Times New Roman" w:hAnsi="Times New Roman" w:cs="Times New Roman"/>
          <w:b/>
          <w:sz w:val="22"/>
        </w:rPr>
        <w:t>119</w:t>
      </w:r>
      <w:r w:rsidR="001D6AA4">
        <w:rPr>
          <w:rFonts w:ascii="Times New Roman" w:hAnsi="Times New Roman" w:cs="Times New Roman"/>
          <w:sz w:val="22"/>
        </w:rPr>
        <w:t>, 209–227</w:t>
      </w:r>
      <w:r w:rsidR="00D007E3" w:rsidRPr="00E40D74">
        <w:rPr>
          <w:rFonts w:ascii="Times New Roman" w:hAnsi="Times New Roman" w:cs="Times New Roman"/>
          <w:sz w:val="22"/>
        </w:rPr>
        <w:t>.</w:t>
      </w:r>
    </w:p>
    <w:p w14:paraId="75F31096" w14:textId="2D175CE8" w:rsidR="00FE195C" w:rsidRPr="00E40D74" w:rsidRDefault="00FE195C"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Cescatti</w:t>
      </w:r>
      <w:proofErr w:type="spellEnd"/>
      <w:r w:rsidRPr="00E40D74">
        <w:rPr>
          <w:rFonts w:ascii="Times New Roman" w:hAnsi="Times New Roman" w:cs="Times New Roman"/>
          <w:sz w:val="22"/>
        </w:rPr>
        <w:t xml:space="preserve">, A. &amp; </w:t>
      </w:r>
      <w:proofErr w:type="spellStart"/>
      <w:r w:rsidRPr="00E40D74">
        <w:rPr>
          <w:rFonts w:ascii="Times New Roman" w:hAnsi="Times New Roman" w:cs="Times New Roman"/>
          <w:sz w:val="22"/>
        </w:rPr>
        <w:t>Marcolla</w:t>
      </w:r>
      <w:proofErr w:type="spellEnd"/>
      <w:r w:rsidRPr="00E40D74">
        <w:rPr>
          <w:rFonts w:ascii="Times New Roman" w:hAnsi="Times New Roman" w:cs="Times New Roman"/>
          <w:sz w:val="22"/>
        </w:rPr>
        <w:t xml:space="preserve">, B. </w:t>
      </w:r>
      <w:r w:rsidR="004B3F3D">
        <w:rPr>
          <w:rFonts w:ascii="Times New Roman" w:hAnsi="Times New Roman" w:cs="Times New Roman"/>
          <w:sz w:val="22"/>
        </w:rPr>
        <w:t>(</w:t>
      </w:r>
      <w:r w:rsidR="001D6AA4" w:rsidRPr="00E40D74">
        <w:rPr>
          <w:rFonts w:ascii="Times New Roman" w:hAnsi="Times New Roman" w:cs="Times New Roman"/>
          <w:sz w:val="22"/>
        </w:rPr>
        <w:t>2004</w:t>
      </w:r>
      <w:r w:rsidR="004B3F3D">
        <w:rPr>
          <w:rFonts w:ascii="Times New Roman" w:hAnsi="Times New Roman" w:cs="Times New Roman"/>
          <w:sz w:val="22"/>
        </w:rPr>
        <w:t>)</w:t>
      </w:r>
      <w:r w:rsidR="001D6AA4">
        <w:rPr>
          <w:rFonts w:ascii="Times New Roman" w:hAnsi="Times New Roman" w:cs="Times New Roman"/>
          <w:sz w:val="22"/>
        </w:rPr>
        <w:t xml:space="preserve"> </w:t>
      </w:r>
      <w:r w:rsidRPr="00E40D74">
        <w:rPr>
          <w:rFonts w:ascii="Times New Roman" w:hAnsi="Times New Roman" w:cs="Times New Roman"/>
          <w:sz w:val="22"/>
        </w:rPr>
        <w:t xml:space="preserve">Drag coefficient and turbulence intensity in conifer canopies. </w:t>
      </w:r>
      <w:r w:rsidR="004522A2" w:rsidRPr="00E40D74">
        <w:rPr>
          <w:rFonts w:ascii="Times New Roman" w:hAnsi="Times New Roman" w:cs="Times New Roman"/>
          <w:i/>
          <w:sz w:val="22"/>
        </w:rPr>
        <w:t xml:space="preserve">Agric. For. </w:t>
      </w:r>
      <w:proofErr w:type="spellStart"/>
      <w:r w:rsidR="004522A2" w:rsidRPr="00E40D74">
        <w:rPr>
          <w:rFonts w:ascii="Times New Roman" w:hAnsi="Times New Roman" w:cs="Times New Roman"/>
          <w:i/>
          <w:sz w:val="22"/>
        </w:rPr>
        <w:t>Meteorol</w:t>
      </w:r>
      <w:proofErr w:type="spellEnd"/>
      <w:r w:rsidR="004522A2" w:rsidRPr="00E40D74">
        <w:rPr>
          <w:rFonts w:ascii="Times New Roman" w:hAnsi="Times New Roman" w:cs="Times New Roman"/>
          <w:i/>
          <w:sz w:val="22"/>
        </w:rPr>
        <w:t>.</w:t>
      </w:r>
      <w:r w:rsidR="004522A2" w:rsidRPr="00E40D74">
        <w:rPr>
          <w:rFonts w:ascii="Times New Roman" w:hAnsi="Times New Roman" w:cs="Times New Roman"/>
          <w:sz w:val="22"/>
        </w:rPr>
        <w:t xml:space="preserve"> </w:t>
      </w:r>
      <w:r w:rsidR="004522A2" w:rsidRPr="00E40D74">
        <w:rPr>
          <w:rFonts w:ascii="Times New Roman" w:hAnsi="Times New Roman" w:cs="Times New Roman"/>
          <w:b/>
          <w:sz w:val="22"/>
        </w:rPr>
        <w:t>121</w:t>
      </w:r>
      <w:r w:rsidR="001D6AA4">
        <w:rPr>
          <w:rFonts w:ascii="Times New Roman" w:hAnsi="Times New Roman" w:cs="Times New Roman"/>
          <w:sz w:val="22"/>
        </w:rPr>
        <w:t>, 197–206</w:t>
      </w:r>
      <w:r w:rsidR="004522A2" w:rsidRPr="00E40D74">
        <w:rPr>
          <w:rFonts w:ascii="Times New Roman" w:hAnsi="Times New Roman" w:cs="Times New Roman"/>
          <w:sz w:val="22"/>
        </w:rPr>
        <w:t>.</w:t>
      </w:r>
    </w:p>
    <w:p w14:paraId="16D92D62" w14:textId="3D367DB0" w:rsidR="00A2070C" w:rsidRPr="00E40D74" w:rsidRDefault="00A2070C" w:rsidP="00FE09E4">
      <w:pPr>
        <w:ind w:left="220" w:hangingChars="100" w:hanging="220"/>
        <w:rPr>
          <w:rFonts w:ascii="Times New Roman" w:hAnsi="Times New Roman" w:cs="Times New Roman"/>
          <w:sz w:val="22"/>
        </w:rPr>
      </w:pPr>
      <w:r w:rsidRPr="00E40D74">
        <w:rPr>
          <w:rFonts w:ascii="Times New Roman" w:hAnsi="Times New Roman" w:cs="Times New Roman"/>
          <w:sz w:val="22"/>
        </w:rPr>
        <w:t>Chies</w:t>
      </w:r>
      <w:r w:rsidR="00BA54A2">
        <w:rPr>
          <w:rFonts w:ascii="Times New Roman" w:hAnsi="Times New Roman" w:cs="Times New Roman" w:hint="eastAsia"/>
          <w:sz w:val="22"/>
        </w:rPr>
        <w:t>a</w:t>
      </w:r>
      <w:r w:rsidRPr="00E40D74">
        <w:rPr>
          <w:rFonts w:ascii="Times New Roman" w:hAnsi="Times New Roman" w:cs="Times New Roman"/>
          <w:sz w:val="22"/>
        </w:rPr>
        <w:t xml:space="preserve">, M., </w:t>
      </w:r>
      <w:proofErr w:type="spellStart"/>
      <w:r w:rsidRPr="00E40D74">
        <w:rPr>
          <w:rFonts w:ascii="Times New Roman" w:hAnsi="Times New Roman" w:cs="Times New Roman"/>
          <w:sz w:val="22"/>
        </w:rPr>
        <w:t>Maselli</w:t>
      </w:r>
      <w:proofErr w:type="spellEnd"/>
      <w:r w:rsidRPr="00E40D74">
        <w:rPr>
          <w:rFonts w:ascii="Times New Roman" w:hAnsi="Times New Roman" w:cs="Times New Roman"/>
          <w:sz w:val="22"/>
        </w:rPr>
        <w:t xml:space="preserve">, F., </w:t>
      </w:r>
      <w:proofErr w:type="spellStart"/>
      <w:r w:rsidRPr="00E40D74">
        <w:rPr>
          <w:rFonts w:ascii="Times New Roman" w:hAnsi="Times New Roman" w:cs="Times New Roman"/>
          <w:sz w:val="22"/>
        </w:rPr>
        <w:t>Bindi</w:t>
      </w:r>
      <w:proofErr w:type="spellEnd"/>
      <w:r w:rsidRPr="00E40D74">
        <w:rPr>
          <w:rFonts w:ascii="Times New Roman" w:hAnsi="Times New Roman" w:cs="Times New Roman"/>
          <w:sz w:val="22"/>
        </w:rPr>
        <w:t xml:space="preserve">, M., </w:t>
      </w:r>
      <w:proofErr w:type="spellStart"/>
      <w:r w:rsidRPr="00E40D74">
        <w:rPr>
          <w:rFonts w:ascii="Times New Roman" w:hAnsi="Times New Roman" w:cs="Times New Roman"/>
          <w:sz w:val="22"/>
        </w:rPr>
        <w:t>Fibbi</w:t>
      </w:r>
      <w:proofErr w:type="spellEnd"/>
      <w:r w:rsidRPr="00E40D74">
        <w:rPr>
          <w:rFonts w:ascii="Times New Roman" w:hAnsi="Times New Roman" w:cs="Times New Roman"/>
          <w:sz w:val="22"/>
        </w:rPr>
        <w:t xml:space="preserve">, L., Cherubini, P., </w:t>
      </w:r>
      <w:proofErr w:type="spellStart"/>
      <w:r w:rsidRPr="00E40D74">
        <w:rPr>
          <w:rFonts w:ascii="Times New Roman" w:hAnsi="Times New Roman" w:cs="Times New Roman"/>
          <w:sz w:val="22"/>
        </w:rPr>
        <w:t>Arlotta</w:t>
      </w:r>
      <w:proofErr w:type="spellEnd"/>
      <w:r w:rsidRPr="00E40D74">
        <w:rPr>
          <w:rFonts w:ascii="Times New Roman" w:hAnsi="Times New Roman" w:cs="Times New Roman"/>
          <w:sz w:val="22"/>
        </w:rPr>
        <w:t xml:space="preserve">, E., Tirone, G., </w:t>
      </w:r>
      <w:proofErr w:type="spellStart"/>
      <w:r w:rsidRPr="00E40D74">
        <w:rPr>
          <w:rFonts w:ascii="Times New Roman" w:hAnsi="Times New Roman" w:cs="Times New Roman"/>
          <w:sz w:val="22"/>
        </w:rPr>
        <w:t>Matteucci</w:t>
      </w:r>
      <w:proofErr w:type="spellEnd"/>
      <w:r w:rsidRPr="00E40D74">
        <w:rPr>
          <w:rFonts w:ascii="Times New Roman" w:hAnsi="Times New Roman" w:cs="Times New Roman"/>
          <w:sz w:val="22"/>
        </w:rPr>
        <w:t xml:space="preserve">, G. &amp; Seufert, G. </w:t>
      </w:r>
      <w:r w:rsidR="003E7848">
        <w:rPr>
          <w:rFonts w:ascii="Times New Roman" w:hAnsi="Times New Roman" w:cs="Times New Roman"/>
          <w:sz w:val="22"/>
        </w:rPr>
        <w:t>(</w:t>
      </w:r>
      <w:r w:rsidR="001D6AA4" w:rsidRPr="00E40D74">
        <w:rPr>
          <w:rFonts w:ascii="Times New Roman" w:hAnsi="Times New Roman" w:cs="Times New Roman"/>
          <w:sz w:val="22"/>
        </w:rPr>
        <w:t>2005</w:t>
      </w:r>
      <w:r w:rsidR="003E7848">
        <w:rPr>
          <w:rFonts w:ascii="Times New Roman" w:hAnsi="Times New Roman" w:cs="Times New Roman"/>
          <w:sz w:val="22"/>
        </w:rPr>
        <w:t>)</w:t>
      </w:r>
      <w:r w:rsidR="001D6AA4">
        <w:rPr>
          <w:rFonts w:ascii="Times New Roman" w:hAnsi="Times New Roman" w:cs="Times New Roman"/>
          <w:sz w:val="22"/>
        </w:rPr>
        <w:t xml:space="preserve"> </w:t>
      </w:r>
      <w:r w:rsidRPr="00E40D74">
        <w:rPr>
          <w:rFonts w:ascii="Times New Roman" w:hAnsi="Times New Roman" w:cs="Times New Roman"/>
          <w:sz w:val="22"/>
        </w:rPr>
        <w:t xml:space="preserve">Modelling carbon budget of Mediterranean forests using ground and remote sensing measurements. </w:t>
      </w:r>
      <w:r w:rsidR="00670B06" w:rsidRPr="00E40D74">
        <w:rPr>
          <w:rFonts w:ascii="Times New Roman" w:hAnsi="Times New Roman" w:cs="Times New Roman"/>
          <w:i/>
          <w:sz w:val="22"/>
        </w:rPr>
        <w:t xml:space="preserve">Agric. For. </w:t>
      </w:r>
      <w:proofErr w:type="spellStart"/>
      <w:r w:rsidR="00670B06" w:rsidRPr="00E40D74">
        <w:rPr>
          <w:rFonts w:ascii="Times New Roman" w:hAnsi="Times New Roman" w:cs="Times New Roman"/>
          <w:i/>
          <w:sz w:val="22"/>
        </w:rPr>
        <w:t>Meteorol</w:t>
      </w:r>
      <w:proofErr w:type="spellEnd"/>
      <w:r w:rsidR="00670B06" w:rsidRPr="00E40D74">
        <w:rPr>
          <w:rFonts w:ascii="Times New Roman" w:hAnsi="Times New Roman" w:cs="Times New Roman"/>
          <w:i/>
          <w:sz w:val="22"/>
        </w:rPr>
        <w:t>.</w:t>
      </w:r>
      <w:r w:rsidR="00670B06" w:rsidRPr="00E40D74">
        <w:rPr>
          <w:rFonts w:ascii="Times New Roman" w:hAnsi="Times New Roman" w:cs="Times New Roman"/>
          <w:sz w:val="22"/>
        </w:rPr>
        <w:t xml:space="preserve"> </w:t>
      </w:r>
      <w:r w:rsidR="00670B06" w:rsidRPr="00E40D74">
        <w:rPr>
          <w:rFonts w:ascii="Times New Roman" w:hAnsi="Times New Roman" w:cs="Times New Roman"/>
          <w:b/>
          <w:sz w:val="22"/>
        </w:rPr>
        <w:t>135</w:t>
      </w:r>
      <w:r w:rsidR="001D6AA4">
        <w:rPr>
          <w:rFonts w:ascii="Times New Roman" w:hAnsi="Times New Roman" w:cs="Times New Roman"/>
          <w:sz w:val="22"/>
        </w:rPr>
        <w:t>, 22–34</w:t>
      </w:r>
      <w:r w:rsidR="00670B06" w:rsidRPr="00E40D74">
        <w:rPr>
          <w:rFonts w:ascii="Times New Roman" w:hAnsi="Times New Roman" w:cs="Times New Roman"/>
          <w:sz w:val="22"/>
        </w:rPr>
        <w:t>.</w:t>
      </w:r>
    </w:p>
    <w:p w14:paraId="083B4E8D" w14:textId="000DA6C7" w:rsidR="00FE09E4" w:rsidRPr="00E40D74" w:rsidRDefault="00FE09E4"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Collatz</w:t>
      </w:r>
      <w:proofErr w:type="spellEnd"/>
      <w:r w:rsidRPr="00E40D74">
        <w:rPr>
          <w:rFonts w:ascii="Times New Roman" w:hAnsi="Times New Roman" w:cs="Times New Roman"/>
          <w:sz w:val="22"/>
        </w:rPr>
        <w:t xml:space="preserve">, G. J., Ball, J. T., Grivet, C. &amp; Berry, J. A. </w:t>
      </w:r>
      <w:r w:rsidR="003E7848">
        <w:rPr>
          <w:rFonts w:ascii="Times New Roman" w:hAnsi="Times New Roman" w:cs="Times New Roman"/>
          <w:sz w:val="22"/>
        </w:rPr>
        <w:t>(</w:t>
      </w:r>
      <w:r w:rsidR="001D6AA4" w:rsidRPr="00E40D74">
        <w:rPr>
          <w:rFonts w:ascii="Times New Roman" w:hAnsi="Times New Roman" w:cs="Times New Roman"/>
          <w:sz w:val="22"/>
        </w:rPr>
        <w:t>1991</w:t>
      </w:r>
      <w:r w:rsidR="003E7848">
        <w:rPr>
          <w:rFonts w:ascii="Times New Roman" w:hAnsi="Times New Roman" w:cs="Times New Roman"/>
          <w:sz w:val="22"/>
        </w:rPr>
        <w:t>)</w:t>
      </w:r>
      <w:r w:rsidR="001D6AA4">
        <w:rPr>
          <w:rFonts w:ascii="Times New Roman" w:hAnsi="Times New Roman" w:cs="Times New Roman"/>
          <w:sz w:val="22"/>
        </w:rPr>
        <w:t xml:space="preserve"> </w:t>
      </w:r>
      <w:r w:rsidRPr="00E40D74">
        <w:rPr>
          <w:rFonts w:ascii="Times New Roman" w:hAnsi="Times New Roman" w:cs="Times New Roman"/>
          <w:sz w:val="22"/>
        </w:rPr>
        <w:t xml:space="preserve">Physiological and environmental regulation of stomatal conductance, photosynthesis and transpiration: a model that includes a laminar boundary layer. </w:t>
      </w:r>
      <w:r w:rsidRPr="00E40D74">
        <w:rPr>
          <w:rFonts w:ascii="Times New Roman" w:hAnsi="Times New Roman" w:cs="Times New Roman"/>
          <w:i/>
          <w:sz w:val="22"/>
        </w:rPr>
        <w:t xml:space="preserve">Agric. For. </w:t>
      </w:r>
      <w:proofErr w:type="spellStart"/>
      <w:r w:rsidRPr="00E40D74">
        <w:rPr>
          <w:rFonts w:ascii="Times New Roman" w:hAnsi="Times New Roman" w:cs="Times New Roman"/>
          <w:i/>
          <w:sz w:val="22"/>
        </w:rPr>
        <w:t>Meteorol</w:t>
      </w:r>
      <w:proofErr w:type="spellEnd"/>
      <w:r w:rsidRPr="00E40D74">
        <w:rPr>
          <w:rFonts w:ascii="Times New Roman" w:hAnsi="Times New Roman" w:cs="Times New Roman"/>
          <w:i/>
          <w:sz w:val="22"/>
        </w:rPr>
        <w:t>.</w:t>
      </w:r>
      <w:r w:rsidRPr="00E40D74">
        <w:rPr>
          <w:rFonts w:ascii="Times New Roman" w:hAnsi="Times New Roman" w:cs="Times New Roman"/>
          <w:sz w:val="22"/>
        </w:rPr>
        <w:t xml:space="preserve"> </w:t>
      </w:r>
      <w:r w:rsidRPr="00E40D74">
        <w:rPr>
          <w:rFonts w:ascii="Times New Roman" w:hAnsi="Times New Roman" w:cs="Times New Roman"/>
          <w:b/>
          <w:sz w:val="22"/>
        </w:rPr>
        <w:t>5</w:t>
      </w:r>
      <w:r w:rsidR="001D6AA4">
        <w:rPr>
          <w:rFonts w:ascii="Times New Roman" w:hAnsi="Times New Roman" w:cs="Times New Roman"/>
          <w:sz w:val="22"/>
        </w:rPr>
        <w:t>, 107-136</w:t>
      </w:r>
      <w:r w:rsidRPr="00E40D74">
        <w:rPr>
          <w:rFonts w:ascii="Times New Roman" w:hAnsi="Times New Roman" w:cs="Times New Roman"/>
          <w:sz w:val="22"/>
        </w:rPr>
        <w:t>.</w:t>
      </w:r>
    </w:p>
    <w:p w14:paraId="1D617062" w14:textId="7CBC8EDB" w:rsidR="00872C35" w:rsidRPr="00E40D74" w:rsidRDefault="00872C35" w:rsidP="00FE09E4">
      <w:pPr>
        <w:ind w:left="220" w:hangingChars="100" w:hanging="220"/>
        <w:rPr>
          <w:rFonts w:ascii="Times New Roman" w:hAnsi="Times New Roman" w:cs="Times New Roman"/>
          <w:sz w:val="22"/>
        </w:rPr>
      </w:pPr>
      <w:r w:rsidRPr="00E40D74">
        <w:rPr>
          <w:rFonts w:ascii="Times New Roman" w:hAnsi="Times New Roman" w:cs="Times New Roman"/>
          <w:sz w:val="22"/>
        </w:rPr>
        <w:t xml:space="preserve">Cook, B. et al. </w:t>
      </w:r>
      <w:r w:rsidR="003E7848">
        <w:rPr>
          <w:rFonts w:ascii="Times New Roman" w:hAnsi="Times New Roman" w:cs="Times New Roman"/>
          <w:sz w:val="22"/>
        </w:rPr>
        <w:t>(</w:t>
      </w:r>
      <w:r w:rsidR="001D6AA4" w:rsidRPr="00E40D74">
        <w:rPr>
          <w:rFonts w:ascii="Times New Roman" w:hAnsi="Times New Roman" w:cs="Times New Roman"/>
          <w:sz w:val="22"/>
        </w:rPr>
        <w:t>2004</w:t>
      </w:r>
      <w:r w:rsidR="003E7848">
        <w:rPr>
          <w:rFonts w:ascii="Times New Roman" w:hAnsi="Times New Roman" w:cs="Times New Roman"/>
          <w:sz w:val="22"/>
        </w:rPr>
        <w:t>)</w:t>
      </w:r>
      <w:r w:rsidR="001D6AA4">
        <w:rPr>
          <w:rFonts w:ascii="Times New Roman" w:hAnsi="Times New Roman" w:cs="Times New Roman"/>
          <w:sz w:val="22"/>
        </w:rPr>
        <w:t xml:space="preserve"> </w:t>
      </w:r>
      <w:r w:rsidRPr="00E40D74">
        <w:rPr>
          <w:rFonts w:ascii="Times New Roman" w:hAnsi="Times New Roman" w:cs="Times New Roman"/>
          <w:sz w:val="22"/>
        </w:rPr>
        <w:t xml:space="preserve">Carbon exchange and venting anomalies in an upland deciduous forest in northern Wisconsin, USA. </w:t>
      </w:r>
      <w:r w:rsidRPr="00E40D74">
        <w:rPr>
          <w:rFonts w:ascii="Times New Roman" w:hAnsi="Times New Roman" w:cs="Times New Roman"/>
          <w:i/>
          <w:sz w:val="22"/>
        </w:rPr>
        <w:t xml:space="preserve">Agric. For. </w:t>
      </w:r>
      <w:proofErr w:type="spellStart"/>
      <w:r w:rsidRPr="00E40D74">
        <w:rPr>
          <w:rFonts w:ascii="Times New Roman" w:hAnsi="Times New Roman" w:cs="Times New Roman"/>
          <w:i/>
          <w:sz w:val="22"/>
        </w:rPr>
        <w:t>Meteorol</w:t>
      </w:r>
      <w:proofErr w:type="spellEnd"/>
      <w:r w:rsidRPr="00E40D74">
        <w:rPr>
          <w:rFonts w:ascii="Times New Roman" w:hAnsi="Times New Roman" w:cs="Times New Roman"/>
          <w:i/>
          <w:sz w:val="22"/>
        </w:rPr>
        <w:t>.</w:t>
      </w:r>
      <w:r w:rsidRPr="00E40D74">
        <w:rPr>
          <w:rFonts w:ascii="Times New Roman" w:hAnsi="Times New Roman" w:cs="Times New Roman"/>
          <w:sz w:val="22"/>
        </w:rPr>
        <w:t xml:space="preserve"> </w:t>
      </w:r>
      <w:r w:rsidRPr="00E40D74">
        <w:rPr>
          <w:rFonts w:ascii="Times New Roman" w:hAnsi="Times New Roman" w:cs="Times New Roman"/>
          <w:b/>
          <w:sz w:val="22"/>
        </w:rPr>
        <w:t>126</w:t>
      </w:r>
      <w:r w:rsidR="001D6AA4">
        <w:rPr>
          <w:rFonts w:ascii="Times New Roman" w:hAnsi="Times New Roman" w:cs="Times New Roman"/>
          <w:sz w:val="22"/>
        </w:rPr>
        <w:t>, 271–295</w:t>
      </w:r>
      <w:r w:rsidRPr="00E40D74">
        <w:rPr>
          <w:rFonts w:ascii="Times New Roman" w:hAnsi="Times New Roman" w:cs="Times New Roman"/>
          <w:sz w:val="22"/>
        </w:rPr>
        <w:t>.</w:t>
      </w:r>
    </w:p>
    <w:p w14:paraId="563C15A1" w14:textId="1DAA182B" w:rsidR="00270390" w:rsidRPr="00E40D74" w:rsidRDefault="00270390"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Corradi</w:t>
      </w:r>
      <w:proofErr w:type="spellEnd"/>
      <w:r w:rsidRPr="00E40D74">
        <w:rPr>
          <w:rFonts w:ascii="Times New Roman" w:hAnsi="Times New Roman" w:cs="Times New Roman"/>
          <w:sz w:val="22"/>
        </w:rPr>
        <w:t xml:space="preserve">, C., </w:t>
      </w:r>
      <w:proofErr w:type="spellStart"/>
      <w:r w:rsidRPr="00E40D74">
        <w:rPr>
          <w:rFonts w:ascii="Times New Roman" w:hAnsi="Times New Roman" w:cs="Times New Roman"/>
          <w:sz w:val="22"/>
        </w:rPr>
        <w:t>Kolle</w:t>
      </w:r>
      <w:proofErr w:type="spellEnd"/>
      <w:r w:rsidRPr="00E40D74">
        <w:rPr>
          <w:rFonts w:ascii="Times New Roman" w:hAnsi="Times New Roman" w:cs="Times New Roman"/>
          <w:sz w:val="22"/>
        </w:rPr>
        <w:t xml:space="preserve">, O., Walter, K., </w:t>
      </w:r>
      <w:proofErr w:type="spellStart"/>
      <w:r w:rsidRPr="00E40D74">
        <w:rPr>
          <w:rFonts w:ascii="Times New Roman" w:hAnsi="Times New Roman" w:cs="Times New Roman"/>
          <w:sz w:val="22"/>
        </w:rPr>
        <w:t>Zimov</w:t>
      </w:r>
      <w:proofErr w:type="spellEnd"/>
      <w:r w:rsidRPr="00E40D74">
        <w:rPr>
          <w:rFonts w:ascii="Times New Roman" w:hAnsi="Times New Roman" w:cs="Times New Roman"/>
          <w:sz w:val="22"/>
        </w:rPr>
        <w:t xml:space="preserve">, S. A. &amp; Schulze, E. D. </w:t>
      </w:r>
      <w:r w:rsidR="003E7848">
        <w:rPr>
          <w:rFonts w:ascii="Times New Roman" w:hAnsi="Times New Roman" w:cs="Times New Roman"/>
          <w:sz w:val="22"/>
        </w:rPr>
        <w:t>(</w:t>
      </w:r>
      <w:r w:rsidR="001D6AA4" w:rsidRPr="00E40D74">
        <w:rPr>
          <w:rFonts w:ascii="Times New Roman" w:hAnsi="Times New Roman" w:cs="Times New Roman"/>
          <w:sz w:val="22"/>
        </w:rPr>
        <w:t>2005</w:t>
      </w:r>
      <w:r w:rsidR="003E7848">
        <w:rPr>
          <w:rFonts w:ascii="Times New Roman" w:hAnsi="Times New Roman" w:cs="Times New Roman"/>
          <w:sz w:val="22"/>
        </w:rPr>
        <w:t>)</w:t>
      </w:r>
      <w:r w:rsidR="001D6AA4">
        <w:rPr>
          <w:rFonts w:ascii="Times New Roman" w:hAnsi="Times New Roman" w:cs="Times New Roman"/>
          <w:sz w:val="22"/>
        </w:rPr>
        <w:t xml:space="preserve"> </w:t>
      </w:r>
      <w:r w:rsidRPr="00E40D74">
        <w:rPr>
          <w:rFonts w:ascii="Times New Roman" w:hAnsi="Times New Roman" w:cs="Times New Roman"/>
          <w:sz w:val="22"/>
        </w:rPr>
        <w:t xml:space="preserve">Carbon dioxide and methane exchange of a north-east Siberian tussock tundra. </w:t>
      </w:r>
      <w:r w:rsidRPr="00E40D74">
        <w:rPr>
          <w:rFonts w:ascii="Times New Roman" w:hAnsi="Times New Roman" w:cs="Times New Roman"/>
          <w:i/>
          <w:sz w:val="22"/>
        </w:rPr>
        <w:t>Glob. Change Biol.</w:t>
      </w:r>
      <w:r w:rsidRPr="00E40D74">
        <w:rPr>
          <w:rFonts w:ascii="Times New Roman" w:hAnsi="Times New Roman" w:cs="Times New Roman"/>
          <w:sz w:val="22"/>
        </w:rPr>
        <w:t xml:space="preserve"> </w:t>
      </w:r>
      <w:r w:rsidRPr="00E40D74">
        <w:rPr>
          <w:rFonts w:ascii="Times New Roman" w:hAnsi="Times New Roman" w:cs="Times New Roman"/>
          <w:b/>
          <w:sz w:val="22"/>
        </w:rPr>
        <w:t>11</w:t>
      </w:r>
      <w:r w:rsidRPr="00E40D74">
        <w:rPr>
          <w:rFonts w:ascii="Times New Roman" w:hAnsi="Times New Roman" w:cs="Times New Roman"/>
          <w:sz w:val="22"/>
        </w:rPr>
        <w:t>, 1910-192</w:t>
      </w:r>
      <w:r w:rsidR="00A630BF" w:rsidRPr="00E40D74">
        <w:rPr>
          <w:rFonts w:ascii="Times New Roman" w:hAnsi="Times New Roman" w:cs="Times New Roman"/>
          <w:sz w:val="22"/>
        </w:rPr>
        <w:t>5</w:t>
      </w:r>
      <w:r w:rsidRPr="00E40D74">
        <w:rPr>
          <w:rFonts w:ascii="Times New Roman" w:hAnsi="Times New Roman" w:cs="Times New Roman"/>
          <w:sz w:val="22"/>
        </w:rPr>
        <w:t>.</w:t>
      </w:r>
    </w:p>
    <w:p w14:paraId="664131BD" w14:textId="5EFA2621" w:rsidR="00107997" w:rsidRPr="00E40D74" w:rsidRDefault="00FE09E4" w:rsidP="00107997">
      <w:pPr>
        <w:ind w:left="220" w:hangingChars="100" w:hanging="220"/>
        <w:rPr>
          <w:rFonts w:ascii="Times New Roman" w:hAnsi="Times New Roman"/>
          <w:sz w:val="22"/>
        </w:rPr>
      </w:pPr>
      <w:r w:rsidRPr="00E40D74">
        <w:rPr>
          <w:rFonts w:ascii="Times New Roman" w:hAnsi="Times New Roman" w:cs="Times New Roman"/>
          <w:sz w:val="22"/>
        </w:rPr>
        <w:t xml:space="preserve">de </w:t>
      </w:r>
      <w:proofErr w:type="spellStart"/>
      <w:r w:rsidRPr="00E40D74">
        <w:rPr>
          <w:rFonts w:ascii="Times New Roman" w:hAnsi="Times New Roman" w:cs="Times New Roman"/>
          <w:sz w:val="22"/>
        </w:rPr>
        <w:t>Pury</w:t>
      </w:r>
      <w:proofErr w:type="spellEnd"/>
      <w:r w:rsidRPr="00E40D74">
        <w:rPr>
          <w:rFonts w:ascii="Times New Roman" w:hAnsi="Times New Roman" w:cs="Times New Roman"/>
          <w:sz w:val="22"/>
        </w:rPr>
        <w:t xml:space="preserve">, D. G. G. &amp; Farquhar, G. D. </w:t>
      </w:r>
      <w:r w:rsidR="003E7848">
        <w:rPr>
          <w:rFonts w:ascii="Times New Roman" w:hAnsi="Times New Roman" w:cs="Times New Roman"/>
          <w:sz w:val="22"/>
        </w:rPr>
        <w:t>(</w:t>
      </w:r>
      <w:r w:rsidR="001D6AA4" w:rsidRPr="00E40D74">
        <w:rPr>
          <w:rFonts w:ascii="Times New Roman" w:hAnsi="Times New Roman" w:cs="Times New Roman"/>
          <w:sz w:val="22"/>
        </w:rPr>
        <w:t>1997</w:t>
      </w:r>
      <w:r w:rsidR="003E7848">
        <w:rPr>
          <w:rFonts w:ascii="Times New Roman" w:hAnsi="Times New Roman" w:cs="Times New Roman"/>
          <w:sz w:val="22"/>
        </w:rPr>
        <w:t>)</w:t>
      </w:r>
      <w:r w:rsidR="001D6AA4">
        <w:rPr>
          <w:rFonts w:ascii="Times New Roman" w:hAnsi="Times New Roman" w:cs="Times New Roman"/>
          <w:sz w:val="22"/>
        </w:rPr>
        <w:t xml:space="preserve"> </w:t>
      </w:r>
      <w:r w:rsidRPr="00E40D74">
        <w:rPr>
          <w:rFonts w:ascii="Times New Roman" w:hAnsi="Times New Roman" w:cs="Times New Roman"/>
          <w:sz w:val="22"/>
        </w:rPr>
        <w:t xml:space="preserve">Simple scaling of photosynthesis from leaves to canopies without the errors of big-leaf models. </w:t>
      </w:r>
      <w:r w:rsidRPr="00E40D74">
        <w:rPr>
          <w:rFonts w:ascii="Times New Roman" w:hAnsi="Times New Roman" w:cs="Times New Roman"/>
          <w:i/>
          <w:sz w:val="22"/>
        </w:rPr>
        <w:t xml:space="preserve">Plant, Cell Environ. </w:t>
      </w:r>
      <w:r w:rsidRPr="00E40D74">
        <w:rPr>
          <w:rFonts w:ascii="Times New Roman" w:hAnsi="Times New Roman" w:cs="Times New Roman"/>
          <w:b/>
          <w:sz w:val="22"/>
        </w:rPr>
        <w:t>20</w:t>
      </w:r>
      <w:r w:rsidR="001D6AA4">
        <w:rPr>
          <w:rFonts w:ascii="Times New Roman" w:hAnsi="Times New Roman" w:cs="Times New Roman"/>
          <w:sz w:val="22"/>
        </w:rPr>
        <w:t>, 537-557</w:t>
      </w:r>
      <w:r w:rsidRPr="00E40D74">
        <w:rPr>
          <w:rFonts w:ascii="Times New Roman" w:hAnsi="Times New Roman" w:cs="Times New Roman"/>
          <w:sz w:val="22"/>
        </w:rPr>
        <w:t>.</w:t>
      </w:r>
    </w:p>
    <w:p w14:paraId="5437F7CE" w14:textId="6E687567" w:rsidR="00AD1C06" w:rsidRPr="00E40D74" w:rsidRDefault="00AD1C06" w:rsidP="00107997">
      <w:pPr>
        <w:ind w:left="220" w:hangingChars="100" w:hanging="220"/>
        <w:rPr>
          <w:rFonts w:ascii="Times New Roman" w:hAnsi="Times New Roman"/>
          <w:sz w:val="22"/>
        </w:rPr>
      </w:pPr>
      <w:r w:rsidRPr="00E40D74">
        <w:rPr>
          <w:rFonts w:ascii="Times New Roman" w:hAnsi="Times New Roman" w:hint="eastAsia"/>
          <w:sz w:val="22"/>
        </w:rPr>
        <w:t>Desai, A.</w:t>
      </w:r>
      <w:r w:rsidRPr="00E40D74">
        <w:rPr>
          <w:rFonts w:ascii="Times New Roman" w:hAnsi="Times New Roman"/>
          <w:sz w:val="22"/>
        </w:rPr>
        <w:t xml:space="preserve"> R.</w:t>
      </w:r>
      <w:r w:rsidRPr="00E40D74">
        <w:rPr>
          <w:rFonts w:ascii="Times New Roman" w:hAnsi="Times New Roman" w:hint="eastAsia"/>
          <w:sz w:val="22"/>
        </w:rPr>
        <w:t xml:space="preserve">, </w:t>
      </w:r>
      <w:proofErr w:type="spellStart"/>
      <w:r w:rsidRPr="00E40D74">
        <w:rPr>
          <w:rFonts w:ascii="Times New Roman" w:hAnsi="Times New Roman" w:hint="eastAsia"/>
          <w:sz w:val="22"/>
        </w:rPr>
        <w:t>Bolstad</w:t>
      </w:r>
      <w:proofErr w:type="spellEnd"/>
      <w:r w:rsidRPr="00E40D74">
        <w:rPr>
          <w:rFonts w:ascii="Times New Roman" w:hAnsi="Times New Roman" w:hint="eastAsia"/>
          <w:sz w:val="22"/>
        </w:rPr>
        <w:t xml:space="preserve">, </w:t>
      </w:r>
      <w:r w:rsidRPr="00E40D74">
        <w:rPr>
          <w:rFonts w:ascii="Times New Roman" w:hAnsi="Times New Roman"/>
          <w:sz w:val="22"/>
        </w:rPr>
        <w:t>P</w:t>
      </w:r>
      <w:r w:rsidRPr="00E40D74">
        <w:rPr>
          <w:rFonts w:ascii="Times New Roman" w:hAnsi="Times New Roman" w:hint="eastAsia"/>
          <w:sz w:val="22"/>
        </w:rPr>
        <w:t>.</w:t>
      </w:r>
      <w:r w:rsidRPr="00E40D74">
        <w:rPr>
          <w:rFonts w:ascii="Times New Roman" w:hAnsi="Times New Roman"/>
          <w:sz w:val="22"/>
        </w:rPr>
        <w:t xml:space="preserve"> V.</w:t>
      </w:r>
      <w:r w:rsidRPr="00E40D74">
        <w:rPr>
          <w:rFonts w:ascii="Times New Roman" w:hAnsi="Times New Roman" w:hint="eastAsia"/>
          <w:sz w:val="22"/>
        </w:rPr>
        <w:t xml:space="preserve">, Cook, </w:t>
      </w:r>
      <w:r w:rsidRPr="00E40D74">
        <w:rPr>
          <w:rFonts w:ascii="Times New Roman" w:hAnsi="Times New Roman"/>
          <w:sz w:val="22"/>
        </w:rPr>
        <w:t xml:space="preserve">B. D.., Davis, K. J. &amp; Carey, E. V. </w:t>
      </w:r>
      <w:r w:rsidR="003E7848">
        <w:rPr>
          <w:rFonts w:ascii="Times New Roman" w:hAnsi="Times New Roman"/>
          <w:sz w:val="22"/>
        </w:rPr>
        <w:t>(</w:t>
      </w:r>
      <w:r w:rsidR="001D6AA4" w:rsidRPr="00E40D74">
        <w:rPr>
          <w:rFonts w:ascii="Times New Roman" w:hAnsi="Times New Roman" w:cs="Times New Roman"/>
          <w:sz w:val="22"/>
        </w:rPr>
        <w:t>2005</w:t>
      </w:r>
      <w:r w:rsidR="003E7848">
        <w:rPr>
          <w:rFonts w:ascii="Times New Roman" w:hAnsi="Times New Roman" w:cs="Times New Roman"/>
          <w:sz w:val="22"/>
        </w:rPr>
        <w:t>)</w:t>
      </w:r>
      <w:r w:rsidR="001D6AA4">
        <w:rPr>
          <w:rFonts w:ascii="Times New Roman" w:hAnsi="Times New Roman" w:cs="Times New Roman"/>
          <w:sz w:val="22"/>
        </w:rPr>
        <w:t xml:space="preserve"> </w:t>
      </w:r>
      <w:r w:rsidRPr="00E40D74">
        <w:rPr>
          <w:rFonts w:ascii="Times New Roman" w:hAnsi="Times New Roman"/>
          <w:sz w:val="22"/>
        </w:rPr>
        <w:t xml:space="preserve">Comparing net ecosystem exchange of carbon dioxide between an old-growth and mature forest in the upper Midwest, USA. </w:t>
      </w:r>
      <w:r w:rsidRPr="00E40D74">
        <w:rPr>
          <w:rFonts w:ascii="Times New Roman" w:hAnsi="Times New Roman" w:cs="Times New Roman"/>
          <w:i/>
          <w:sz w:val="22"/>
        </w:rPr>
        <w:t xml:space="preserve">Agric. For. </w:t>
      </w:r>
      <w:proofErr w:type="spellStart"/>
      <w:r w:rsidRPr="00E40D74">
        <w:rPr>
          <w:rFonts w:ascii="Times New Roman" w:hAnsi="Times New Roman" w:cs="Times New Roman"/>
          <w:i/>
          <w:sz w:val="22"/>
        </w:rPr>
        <w:t>Meteorol</w:t>
      </w:r>
      <w:proofErr w:type="spellEnd"/>
      <w:r w:rsidRPr="00E40D74">
        <w:rPr>
          <w:rFonts w:ascii="Times New Roman" w:hAnsi="Times New Roman" w:cs="Times New Roman"/>
          <w:i/>
          <w:sz w:val="22"/>
        </w:rPr>
        <w:t>.</w:t>
      </w:r>
      <w:r w:rsidRPr="00E40D74">
        <w:rPr>
          <w:rFonts w:ascii="Times New Roman" w:hAnsi="Times New Roman" w:cs="Times New Roman"/>
          <w:sz w:val="22"/>
        </w:rPr>
        <w:t xml:space="preserve"> </w:t>
      </w:r>
      <w:r w:rsidRPr="00E40D74">
        <w:rPr>
          <w:rFonts w:ascii="Times New Roman" w:hAnsi="Times New Roman" w:cs="Times New Roman"/>
          <w:b/>
          <w:sz w:val="22"/>
        </w:rPr>
        <w:t>1-2</w:t>
      </w:r>
      <w:r w:rsidR="001D6AA4">
        <w:rPr>
          <w:rFonts w:ascii="Times New Roman" w:hAnsi="Times New Roman" w:cs="Times New Roman"/>
          <w:sz w:val="22"/>
        </w:rPr>
        <w:t>, 33–55</w:t>
      </w:r>
      <w:r w:rsidRPr="00E40D74">
        <w:rPr>
          <w:rFonts w:ascii="Times New Roman" w:hAnsi="Times New Roman" w:cs="Times New Roman"/>
          <w:sz w:val="22"/>
        </w:rPr>
        <w:t>.</w:t>
      </w:r>
      <w:r w:rsidRPr="00E40D74">
        <w:rPr>
          <w:rFonts w:ascii="Times New Roman" w:hAnsi="Times New Roman"/>
          <w:sz w:val="22"/>
        </w:rPr>
        <w:t xml:space="preserve"> </w:t>
      </w:r>
    </w:p>
    <w:p w14:paraId="2E294347" w14:textId="59E7B0EE" w:rsidR="0036618A" w:rsidRPr="00E40D74" w:rsidRDefault="0036618A" w:rsidP="00107997">
      <w:pPr>
        <w:ind w:left="220" w:hangingChars="100" w:hanging="220"/>
        <w:rPr>
          <w:rFonts w:ascii="Times New Roman" w:hAnsi="Times New Roman"/>
          <w:sz w:val="22"/>
        </w:rPr>
      </w:pPr>
      <w:r w:rsidRPr="00E40D74">
        <w:rPr>
          <w:rFonts w:ascii="Times New Roman" w:hAnsi="Times New Roman"/>
          <w:sz w:val="22"/>
        </w:rPr>
        <w:t xml:space="preserve">Dolman, A. J., Moors, E. J. &amp; </w:t>
      </w:r>
      <w:proofErr w:type="spellStart"/>
      <w:r w:rsidRPr="00E40D74">
        <w:rPr>
          <w:rFonts w:ascii="Times New Roman" w:hAnsi="Times New Roman"/>
          <w:sz w:val="22"/>
        </w:rPr>
        <w:t>Elbers</w:t>
      </w:r>
      <w:proofErr w:type="spellEnd"/>
      <w:r w:rsidRPr="00E40D74">
        <w:rPr>
          <w:rFonts w:ascii="Times New Roman" w:hAnsi="Times New Roman"/>
          <w:sz w:val="22"/>
        </w:rPr>
        <w:t xml:space="preserve">, J. A. </w:t>
      </w:r>
      <w:r w:rsidR="003E7848">
        <w:rPr>
          <w:rFonts w:ascii="Times New Roman" w:hAnsi="Times New Roman"/>
          <w:sz w:val="22"/>
        </w:rPr>
        <w:t>(</w:t>
      </w:r>
      <w:r w:rsidR="001D6AA4" w:rsidRPr="00E40D74">
        <w:rPr>
          <w:rFonts w:ascii="Times New Roman" w:hAnsi="Times New Roman" w:cs="Times New Roman"/>
          <w:sz w:val="22"/>
        </w:rPr>
        <w:t>2002</w:t>
      </w:r>
      <w:r w:rsidR="003E7848">
        <w:rPr>
          <w:rFonts w:ascii="Times New Roman" w:hAnsi="Times New Roman" w:cs="Times New Roman"/>
          <w:sz w:val="22"/>
        </w:rPr>
        <w:t>)</w:t>
      </w:r>
      <w:r w:rsidR="001D6AA4">
        <w:rPr>
          <w:rFonts w:ascii="Times New Roman" w:hAnsi="Times New Roman" w:cs="Times New Roman"/>
          <w:sz w:val="22"/>
        </w:rPr>
        <w:t xml:space="preserve"> </w:t>
      </w:r>
      <w:r w:rsidRPr="00E40D74">
        <w:rPr>
          <w:rFonts w:ascii="Times New Roman" w:hAnsi="Times New Roman"/>
          <w:sz w:val="22"/>
        </w:rPr>
        <w:t xml:space="preserve">The carbon uptake of a </w:t>
      </w:r>
      <w:proofErr w:type="spellStart"/>
      <w:r w:rsidRPr="00E40D74">
        <w:rPr>
          <w:rFonts w:ascii="Times New Roman" w:hAnsi="Times New Roman"/>
          <w:sz w:val="22"/>
        </w:rPr>
        <w:t>mid latitude</w:t>
      </w:r>
      <w:proofErr w:type="spellEnd"/>
      <w:r w:rsidRPr="00E40D74">
        <w:rPr>
          <w:rFonts w:ascii="Times New Roman" w:hAnsi="Times New Roman"/>
          <w:sz w:val="22"/>
        </w:rPr>
        <w:t xml:space="preserve"> pine forest growing on sandy soil. </w:t>
      </w:r>
      <w:r w:rsidRPr="00E40D74">
        <w:rPr>
          <w:rFonts w:ascii="Times New Roman" w:hAnsi="Times New Roman" w:cs="Times New Roman"/>
          <w:i/>
          <w:sz w:val="22"/>
        </w:rPr>
        <w:t xml:space="preserve">Agric. For. </w:t>
      </w:r>
      <w:proofErr w:type="spellStart"/>
      <w:r w:rsidRPr="00E40D74">
        <w:rPr>
          <w:rFonts w:ascii="Times New Roman" w:hAnsi="Times New Roman" w:cs="Times New Roman"/>
          <w:i/>
          <w:sz w:val="22"/>
        </w:rPr>
        <w:t>Meteorol</w:t>
      </w:r>
      <w:proofErr w:type="spellEnd"/>
      <w:r w:rsidRPr="00E40D74">
        <w:rPr>
          <w:rFonts w:ascii="Times New Roman" w:hAnsi="Times New Roman" w:cs="Times New Roman"/>
          <w:i/>
          <w:sz w:val="22"/>
        </w:rPr>
        <w:t>.</w:t>
      </w:r>
      <w:r w:rsidRPr="00E40D74">
        <w:rPr>
          <w:rFonts w:ascii="Times New Roman" w:hAnsi="Times New Roman" w:cs="Times New Roman"/>
          <w:sz w:val="22"/>
        </w:rPr>
        <w:t xml:space="preserve"> </w:t>
      </w:r>
      <w:r w:rsidRPr="00E40D74">
        <w:rPr>
          <w:rFonts w:ascii="Times New Roman" w:hAnsi="Times New Roman" w:cs="Times New Roman"/>
          <w:b/>
          <w:sz w:val="22"/>
        </w:rPr>
        <w:t>111</w:t>
      </w:r>
      <w:r w:rsidR="001D6AA4">
        <w:rPr>
          <w:rFonts w:ascii="Times New Roman" w:hAnsi="Times New Roman" w:cs="Times New Roman"/>
          <w:sz w:val="22"/>
        </w:rPr>
        <w:t>, 157–170</w:t>
      </w:r>
      <w:r w:rsidRPr="00E40D74">
        <w:rPr>
          <w:rFonts w:ascii="Times New Roman" w:hAnsi="Times New Roman" w:cs="Times New Roman"/>
          <w:sz w:val="22"/>
        </w:rPr>
        <w:t>.</w:t>
      </w:r>
    </w:p>
    <w:p w14:paraId="6E1E1A8A" w14:textId="504C5E4E" w:rsidR="00107997" w:rsidRPr="00E40D74" w:rsidRDefault="00A61169" w:rsidP="00107997">
      <w:pPr>
        <w:ind w:left="220" w:hangingChars="100" w:hanging="220"/>
        <w:rPr>
          <w:rFonts w:ascii="Times New Roman" w:hAnsi="Times New Roman"/>
          <w:sz w:val="22"/>
        </w:rPr>
      </w:pPr>
      <w:proofErr w:type="spellStart"/>
      <w:r w:rsidRPr="00E40D74">
        <w:rPr>
          <w:rFonts w:ascii="Times New Roman" w:hAnsi="Times New Roman"/>
          <w:sz w:val="22"/>
        </w:rPr>
        <w:t>Duan</w:t>
      </w:r>
      <w:proofErr w:type="spellEnd"/>
      <w:r w:rsidRPr="00E40D74">
        <w:rPr>
          <w:rFonts w:ascii="Times New Roman" w:hAnsi="Times New Roman"/>
          <w:sz w:val="22"/>
        </w:rPr>
        <w:t>, Q. Y., Gupta, V. K.</w:t>
      </w:r>
      <w:r w:rsidR="00107997" w:rsidRPr="00E40D74">
        <w:rPr>
          <w:rFonts w:ascii="Times New Roman" w:hAnsi="Times New Roman"/>
          <w:sz w:val="22"/>
        </w:rPr>
        <w:t xml:space="preserve"> </w:t>
      </w:r>
      <w:r w:rsidR="000D2D21" w:rsidRPr="00E40D74">
        <w:rPr>
          <w:rFonts w:ascii="Times New Roman" w:hAnsi="Times New Roman"/>
          <w:sz w:val="22"/>
        </w:rPr>
        <w:t xml:space="preserve">&amp; </w:t>
      </w:r>
      <w:proofErr w:type="spellStart"/>
      <w:r w:rsidR="00107997" w:rsidRPr="00E40D74">
        <w:rPr>
          <w:rFonts w:ascii="Times New Roman" w:hAnsi="Times New Roman"/>
          <w:sz w:val="22"/>
        </w:rPr>
        <w:t>Sorooshian</w:t>
      </w:r>
      <w:proofErr w:type="spellEnd"/>
      <w:r w:rsidR="00107997" w:rsidRPr="00E40D74">
        <w:rPr>
          <w:rFonts w:ascii="Times New Roman" w:hAnsi="Times New Roman"/>
          <w:sz w:val="22"/>
        </w:rPr>
        <w:t>, S.</w:t>
      </w:r>
      <w:r w:rsidR="001D6AA4" w:rsidRPr="001D6AA4">
        <w:rPr>
          <w:rFonts w:ascii="Times New Roman" w:hAnsi="Times New Roman"/>
          <w:sz w:val="22"/>
        </w:rPr>
        <w:t xml:space="preserve"> </w:t>
      </w:r>
      <w:r w:rsidR="001D6AA4">
        <w:rPr>
          <w:rFonts w:ascii="Times New Roman" w:hAnsi="Times New Roman"/>
          <w:sz w:val="22"/>
        </w:rPr>
        <w:t>(</w:t>
      </w:r>
      <w:r w:rsidR="001D6AA4" w:rsidRPr="00E40D74">
        <w:rPr>
          <w:rFonts w:ascii="Times New Roman" w:hAnsi="Times New Roman"/>
          <w:sz w:val="22"/>
        </w:rPr>
        <w:t>1993</w:t>
      </w:r>
      <w:r w:rsidR="001D6AA4">
        <w:rPr>
          <w:rFonts w:ascii="Times New Roman" w:hAnsi="Times New Roman"/>
          <w:sz w:val="22"/>
        </w:rPr>
        <w:t>)</w:t>
      </w:r>
      <w:r w:rsidR="00107997" w:rsidRPr="00E40D74">
        <w:rPr>
          <w:rFonts w:ascii="Times New Roman" w:hAnsi="Times New Roman"/>
          <w:sz w:val="22"/>
        </w:rPr>
        <w:t xml:space="preserve"> Shuffled complex evolution approach for effective and efficient global minimization. </w:t>
      </w:r>
      <w:r w:rsidR="00107997" w:rsidRPr="00E40D74">
        <w:rPr>
          <w:rFonts w:ascii="Times New Roman" w:hAnsi="Times New Roman"/>
          <w:i/>
          <w:sz w:val="22"/>
        </w:rPr>
        <w:t xml:space="preserve">J. </w:t>
      </w:r>
      <w:proofErr w:type="spellStart"/>
      <w:r w:rsidR="00107997" w:rsidRPr="00E40D74">
        <w:rPr>
          <w:rFonts w:ascii="Times New Roman" w:hAnsi="Times New Roman"/>
          <w:i/>
          <w:sz w:val="22"/>
        </w:rPr>
        <w:t>Optim</w:t>
      </w:r>
      <w:proofErr w:type="spellEnd"/>
      <w:r w:rsidR="00107997" w:rsidRPr="00E40D74">
        <w:rPr>
          <w:rFonts w:ascii="Times New Roman" w:hAnsi="Times New Roman"/>
          <w:i/>
          <w:sz w:val="22"/>
        </w:rPr>
        <w:t xml:space="preserve">. </w:t>
      </w:r>
      <w:proofErr w:type="spellStart"/>
      <w:r w:rsidR="00107997" w:rsidRPr="00E40D74">
        <w:rPr>
          <w:rFonts w:ascii="Times New Roman" w:hAnsi="Times New Roman"/>
          <w:i/>
          <w:sz w:val="22"/>
        </w:rPr>
        <w:t>Theor</w:t>
      </w:r>
      <w:proofErr w:type="spellEnd"/>
      <w:r w:rsidR="00107997" w:rsidRPr="00E40D74">
        <w:rPr>
          <w:rFonts w:ascii="Times New Roman" w:hAnsi="Times New Roman"/>
          <w:i/>
          <w:sz w:val="22"/>
        </w:rPr>
        <w:t>. Appl.</w:t>
      </w:r>
      <w:r w:rsidR="00107997" w:rsidRPr="00E40D74">
        <w:rPr>
          <w:rFonts w:ascii="Times New Roman" w:hAnsi="Times New Roman"/>
          <w:sz w:val="22"/>
        </w:rPr>
        <w:t xml:space="preserve"> </w:t>
      </w:r>
      <w:r w:rsidR="00107997" w:rsidRPr="00E40D74">
        <w:rPr>
          <w:rFonts w:ascii="Times New Roman" w:hAnsi="Times New Roman"/>
          <w:b/>
          <w:sz w:val="22"/>
        </w:rPr>
        <w:t>76</w:t>
      </w:r>
      <w:r w:rsidR="00107997" w:rsidRPr="00E40D74">
        <w:rPr>
          <w:rFonts w:ascii="Times New Roman" w:hAnsi="Times New Roman"/>
          <w:sz w:val="22"/>
        </w:rPr>
        <w:t>, 501-521.</w:t>
      </w:r>
    </w:p>
    <w:p w14:paraId="13ED1C24" w14:textId="509BFF7C" w:rsidR="00B80E67" w:rsidRPr="00E40D74" w:rsidRDefault="00B80E67" w:rsidP="00B80E67">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Duan</w:t>
      </w:r>
      <w:proofErr w:type="spellEnd"/>
      <w:r w:rsidRPr="00E40D74">
        <w:rPr>
          <w:rFonts w:ascii="Times New Roman" w:hAnsi="Times New Roman" w:cs="Times New Roman"/>
          <w:sz w:val="22"/>
        </w:rPr>
        <w:t xml:space="preserve">, Q. Y., </w:t>
      </w:r>
      <w:proofErr w:type="spellStart"/>
      <w:r w:rsidRPr="00E40D74">
        <w:rPr>
          <w:rFonts w:ascii="Times New Roman" w:hAnsi="Times New Roman" w:cs="Times New Roman"/>
          <w:sz w:val="22"/>
        </w:rPr>
        <w:t>Sorooshian</w:t>
      </w:r>
      <w:proofErr w:type="spellEnd"/>
      <w:r w:rsidRPr="00E40D74">
        <w:rPr>
          <w:rFonts w:ascii="Times New Roman" w:hAnsi="Times New Roman" w:cs="Times New Roman"/>
          <w:sz w:val="22"/>
        </w:rPr>
        <w:t>, S. &amp; Gupta, V. K.</w:t>
      </w:r>
      <w:r w:rsidR="001D6AA4" w:rsidRPr="00E40D74">
        <w:rPr>
          <w:rFonts w:ascii="Times New Roman" w:hAnsi="Times New Roman" w:cs="Times New Roman"/>
          <w:sz w:val="22"/>
        </w:rPr>
        <w:t xml:space="preserve"> (1992)</w:t>
      </w:r>
      <w:r w:rsidRPr="00E40D74">
        <w:rPr>
          <w:rFonts w:ascii="Times New Roman" w:hAnsi="Times New Roman" w:cs="Times New Roman"/>
          <w:sz w:val="22"/>
        </w:rPr>
        <w:t xml:space="preserve"> Effective and efficient global optimization for conceptual rainfall-runoff models. </w:t>
      </w:r>
      <w:r w:rsidRPr="00E40D74">
        <w:rPr>
          <w:rFonts w:ascii="Times New Roman" w:hAnsi="Times New Roman" w:cs="Times New Roman"/>
          <w:i/>
          <w:sz w:val="22"/>
        </w:rPr>
        <w:t xml:space="preserve">Water </w:t>
      </w:r>
      <w:proofErr w:type="spellStart"/>
      <w:r w:rsidRPr="00E40D74">
        <w:rPr>
          <w:rFonts w:ascii="Times New Roman" w:hAnsi="Times New Roman" w:cs="Times New Roman"/>
          <w:i/>
          <w:sz w:val="22"/>
        </w:rPr>
        <w:t>Resour</w:t>
      </w:r>
      <w:proofErr w:type="spellEnd"/>
      <w:r w:rsidRPr="00E40D74">
        <w:rPr>
          <w:rFonts w:ascii="Times New Roman" w:hAnsi="Times New Roman" w:cs="Times New Roman"/>
          <w:i/>
          <w:sz w:val="22"/>
        </w:rPr>
        <w:t>. Res.</w:t>
      </w:r>
      <w:r w:rsidRPr="00E40D74">
        <w:rPr>
          <w:rFonts w:ascii="Times New Roman" w:hAnsi="Times New Roman" w:cs="Times New Roman"/>
          <w:sz w:val="22"/>
        </w:rPr>
        <w:t xml:space="preserve"> </w:t>
      </w:r>
      <w:r w:rsidRPr="00E40D74">
        <w:rPr>
          <w:rFonts w:ascii="Times New Roman" w:hAnsi="Times New Roman" w:cs="Times New Roman"/>
          <w:b/>
          <w:sz w:val="22"/>
        </w:rPr>
        <w:t>28</w:t>
      </w:r>
      <w:r w:rsidRPr="00E40D74">
        <w:rPr>
          <w:rFonts w:ascii="Times New Roman" w:hAnsi="Times New Roman" w:cs="Times New Roman"/>
          <w:sz w:val="22"/>
        </w:rPr>
        <w:t>, 1015-1031.</w:t>
      </w:r>
    </w:p>
    <w:p w14:paraId="0A5D5C3C" w14:textId="7267BFF7" w:rsidR="00107997" w:rsidRPr="00E40D74" w:rsidRDefault="00107997" w:rsidP="00107997">
      <w:pPr>
        <w:ind w:left="220" w:hangingChars="100" w:hanging="220"/>
        <w:rPr>
          <w:rFonts w:ascii="Times New Roman" w:hAnsi="Times New Roman"/>
          <w:sz w:val="22"/>
        </w:rPr>
      </w:pPr>
      <w:proofErr w:type="spellStart"/>
      <w:r w:rsidRPr="00E40D74">
        <w:rPr>
          <w:rFonts w:ascii="Times New Roman" w:hAnsi="Times New Roman"/>
          <w:sz w:val="22"/>
        </w:rPr>
        <w:t>Duan</w:t>
      </w:r>
      <w:proofErr w:type="spellEnd"/>
      <w:r w:rsidRPr="00E40D74">
        <w:rPr>
          <w:rFonts w:ascii="Times New Roman" w:hAnsi="Times New Roman"/>
          <w:sz w:val="22"/>
        </w:rPr>
        <w:t xml:space="preserve">, Q. Y., </w:t>
      </w:r>
      <w:proofErr w:type="spellStart"/>
      <w:r w:rsidR="00A61169" w:rsidRPr="00E40D74">
        <w:rPr>
          <w:rFonts w:ascii="Times New Roman" w:hAnsi="Times New Roman"/>
          <w:sz w:val="22"/>
        </w:rPr>
        <w:t>Sorooshian</w:t>
      </w:r>
      <w:proofErr w:type="spellEnd"/>
      <w:r w:rsidR="00A61169" w:rsidRPr="00E40D74">
        <w:rPr>
          <w:rFonts w:ascii="Times New Roman" w:hAnsi="Times New Roman"/>
          <w:sz w:val="22"/>
        </w:rPr>
        <w:t>, S.</w:t>
      </w:r>
      <w:r w:rsidRPr="00E40D74">
        <w:rPr>
          <w:rFonts w:ascii="Times New Roman" w:hAnsi="Times New Roman"/>
          <w:sz w:val="22"/>
        </w:rPr>
        <w:t xml:space="preserve"> </w:t>
      </w:r>
      <w:r w:rsidR="00614631" w:rsidRPr="00E40D74">
        <w:rPr>
          <w:rFonts w:ascii="Times New Roman" w:hAnsi="Times New Roman"/>
          <w:sz w:val="22"/>
        </w:rPr>
        <w:t xml:space="preserve">&amp; </w:t>
      </w:r>
      <w:r w:rsidRPr="00E40D74">
        <w:rPr>
          <w:rFonts w:ascii="Times New Roman" w:hAnsi="Times New Roman"/>
          <w:sz w:val="22"/>
        </w:rPr>
        <w:t>Gupta, V. K.</w:t>
      </w:r>
      <w:r w:rsidR="001D6AA4" w:rsidRPr="00E40D74">
        <w:rPr>
          <w:rFonts w:ascii="Times New Roman" w:hAnsi="Times New Roman"/>
          <w:sz w:val="22"/>
        </w:rPr>
        <w:t xml:space="preserve"> (1994)</w:t>
      </w:r>
      <w:r w:rsidRPr="00E40D74">
        <w:rPr>
          <w:rFonts w:ascii="Times New Roman" w:hAnsi="Times New Roman"/>
          <w:sz w:val="22"/>
        </w:rPr>
        <w:t xml:space="preserve"> Optimal use of the SCE-UA global optimization method for calibrating watershed models. </w:t>
      </w:r>
      <w:r w:rsidRPr="00E40D74">
        <w:rPr>
          <w:rFonts w:ascii="Times New Roman" w:hAnsi="Times New Roman"/>
          <w:i/>
          <w:sz w:val="22"/>
        </w:rPr>
        <w:t xml:space="preserve">J. </w:t>
      </w:r>
      <w:proofErr w:type="spellStart"/>
      <w:r w:rsidRPr="00E40D74">
        <w:rPr>
          <w:rFonts w:ascii="Times New Roman" w:hAnsi="Times New Roman"/>
          <w:i/>
          <w:sz w:val="22"/>
        </w:rPr>
        <w:t>Hydrol</w:t>
      </w:r>
      <w:proofErr w:type="spellEnd"/>
      <w:r w:rsidRPr="00E40D74">
        <w:rPr>
          <w:rFonts w:ascii="Times New Roman" w:hAnsi="Times New Roman"/>
          <w:i/>
          <w:sz w:val="22"/>
        </w:rPr>
        <w:t>.</w:t>
      </w:r>
      <w:r w:rsidRPr="00E40D74">
        <w:rPr>
          <w:rFonts w:ascii="Times New Roman" w:hAnsi="Times New Roman"/>
          <w:sz w:val="22"/>
        </w:rPr>
        <w:t xml:space="preserve"> </w:t>
      </w:r>
      <w:r w:rsidRPr="00E40D74">
        <w:rPr>
          <w:rFonts w:ascii="Times New Roman" w:hAnsi="Times New Roman"/>
          <w:b/>
          <w:sz w:val="22"/>
        </w:rPr>
        <w:t>158</w:t>
      </w:r>
      <w:r w:rsidRPr="00E40D74">
        <w:rPr>
          <w:rFonts w:ascii="Times New Roman" w:hAnsi="Times New Roman"/>
          <w:sz w:val="22"/>
        </w:rPr>
        <w:t>, 265-284.</w:t>
      </w:r>
    </w:p>
    <w:p w14:paraId="1DFEF201" w14:textId="2B22FC56" w:rsidR="00423F6C" w:rsidRPr="00E40D74" w:rsidRDefault="000A707F" w:rsidP="00423F6C">
      <w:pPr>
        <w:ind w:left="220" w:hangingChars="100" w:hanging="220"/>
        <w:rPr>
          <w:rFonts w:ascii="Times New Roman" w:hAnsi="Times New Roman" w:cs="Times New Roman"/>
          <w:sz w:val="22"/>
        </w:rPr>
      </w:pPr>
      <w:r w:rsidRPr="00E40D74">
        <w:rPr>
          <w:rFonts w:ascii="Times New Roman" w:hAnsi="Times New Roman"/>
          <w:sz w:val="22"/>
        </w:rPr>
        <w:t xml:space="preserve">Dunn, A., Barford, C. C., </w:t>
      </w:r>
      <w:proofErr w:type="spellStart"/>
      <w:r w:rsidRPr="00E40D74">
        <w:rPr>
          <w:rFonts w:ascii="Times New Roman" w:hAnsi="Times New Roman"/>
          <w:sz w:val="22"/>
        </w:rPr>
        <w:t>Wofsy</w:t>
      </w:r>
      <w:proofErr w:type="spellEnd"/>
      <w:r w:rsidRPr="00E40D74">
        <w:rPr>
          <w:rFonts w:ascii="Times New Roman" w:hAnsi="Times New Roman"/>
          <w:sz w:val="22"/>
        </w:rPr>
        <w:t xml:space="preserve">, S. C., </w:t>
      </w:r>
      <w:proofErr w:type="spellStart"/>
      <w:r w:rsidRPr="00E40D74">
        <w:rPr>
          <w:rFonts w:ascii="Times New Roman" w:hAnsi="Times New Roman"/>
          <w:sz w:val="22"/>
        </w:rPr>
        <w:t>Goulden</w:t>
      </w:r>
      <w:proofErr w:type="spellEnd"/>
      <w:r w:rsidRPr="00E40D74">
        <w:rPr>
          <w:rFonts w:ascii="Times New Roman" w:hAnsi="Times New Roman"/>
          <w:sz w:val="22"/>
        </w:rPr>
        <w:t>, M. L. &amp; Daube, B. C.</w:t>
      </w:r>
      <w:r w:rsidR="001D6AA4" w:rsidRPr="00E40D74">
        <w:rPr>
          <w:rFonts w:ascii="Times New Roman" w:hAnsi="Times New Roman" w:cs="Times New Roman"/>
          <w:sz w:val="22"/>
        </w:rPr>
        <w:t xml:space="preserve"> (2006)</w:t>
      </w:r>
      <w:r w:rsidRPr="00E40D74">
        <w:rPr>
          <w:rFonts w:ascii="Times New Roman" w:hAnsi="Times New Roman"/>
          <w:sz w:val="22"/>
        </w:rPr>
        <w:t xml:space="preserve"> A long-term record of carbon exchange in a boreal black spruce forest: means, responses to interannual variability, and decadal trends. </w:t>
      </w:r>
      <w:r w:rsidRPr="00E40D74">
        <w:rPr>
          <w:rFonts w:ascii="Times New Roman" w:hAnsi="Times New Roman" w:cs="Times New Roman"/>
          <w:i/>
          <w:sz w:val="22"/>
        </w:rPr>
        <w:t>Glob. Change Biol.</w:t>
      </w:r>
      <w:r w:rsidRPr="00E40D74">
        <w:rPr>
          <w:rFonts w:ascii="Times New Roman" w:hAnsi="Times New Roman" w:cs="Times New Roman"/>
          <w:sz w:val="22"/>
        </w:rPr>
        <w:t xml:space="preserve"> </w:t>
      </w:r>
      <w:r w:rsidRPr="00E40D74">
        <w:rPr>
          <w:rFonts w:ascii="Times New Roman" w:hAnsi="Times New Roman" w:cs="Times New Roman"/>
          <w:b/>
          <w:sz w:val="22"/>
        </w:rPr>
        <w:t>12</w:t>
      </w:r>
      <w:r w:rsidRPr="00E40D74">
        <w:rPr>
          <w:rFonts w:ascii="Times New Roman" w:hAnsi="Times New Roman" w:cs="Times New Roman"/>
          <w:sz w:val="22"/>
        </w:rPr>
        <w:t>, 1–14.</w:t>
      </w:r>
      <w:r w:rsidR="00423F6C" w:rsidRPr="00E40D74">
        <w:rPr>
          <w:rFonts w:ascii="Times New Roman" w:hAnsi="Times New Roman" w:cs="Times New Roman"/>
          <w:sz w:val="22"/>
        </w:rPr>
        <w:t xml:space="preserve"> </w:t>
      </w:r>
    </w:p>
    <w:p w14:paraId="5896C08A" w14:textId="00FD4C1E" w:rsidR="00423F6C" w:rsidRPr="00E40D74" w:rsidRDefault="00423F6C" w:rsidP="00423F6C">
      <w:pPr>
        <w:ind w:left="220" w:hangingChars="100" w:hanging="220"/>
        <w:rPr>
          <w:rFonts w:ascii="Times New Roman" w:hAnsi="Times New Roman" w:cs="Times New Roman"/>
          <w:sz w:val="22"/>
        </w:rPr>
      </w:pPr>
      <w:proofErr w:type="spellStart"/>
      <w:r w:rsidRPr="00E40D74">
        <w:rPr>
          <w:rFonts w:ascii="Times New Roman" w:hAnsi="Times New Roman" w:cs="Times New Roman" w:hint="eastAsia"/>
          <w:sz w:val="22"/>
        </w:rPr>
        <w:t>Euskirchen</w:t>
      </w:r>
      <w:proofErr w:type="spellEnd"/>
      <w:r w:rsidRPr="00E40D74">
        <w:rPr>
          <w:rFonts w:ascii="Times New Roman" w:hAnsi="Times New Roman" w:cs="Times New Roman" w:hint="eastAsia"/>
          <w:sz w:val="22"/>
        </w:rPr>
        <w:t>, E</w:t>
      </w:r>
      <w:r w:rsidRPr="00E40D74">
        <w:rPr>
          <w:rFonts w:ascii="Times New Roman" w:hAnsi="Times New Roman" w:cs="Times New Roman"/>
          <w:sz w:val="22"/>
        </w:rPr>
        <w:t xml:space="preserve">. </w:t>
      </w:r>
      <w:r w:rsidRPr="00E40D74">
        <w:rPr>
          <w:rFonts w:ascii="Times New Roman" w:hAnsi="Times New Roman" w:cs="Times New Roman" w:hint="eastAsia"/>
          <w:sz w:val="22"/>
        </w:rPr>
        <w:t>S</w:t>
      </w:r>
      <w:r w:rsidRPr="00E40D74">
        <w:rPr>
          <w:rFonts w:ascii="Times New Roman" w:hAnsi="Times New Roman" w:cs="Times New Roman"/>
          <w:sz w:val="22"/>
        </w:rPr>
        <w:t>.</w:t>
      </w:r>
      <w:r w:rsidRPr="00E40D74">
        <w:rPr>
          <w:rFonts w:ascii="Times New Roman" w:hAnsi="Times New Roman" w:cs="Times New Roman" w:hint="eastAsia"/>
          <w:sz w:val="22"/>
        </w:rPr>
        <w:t>, Edgar</w:t>
      </w:r>
      <w:r w:rsidRPr="00E40D74">
        <w:rPr>
          <w:rFonts w:ascii="Times New Roman" w:hAnsi="Times New Roman" w:cs="Times New Roman"/>
          <w:sz w:val="22"/>
        </w:rPr>
        <w:t>,</w:t>
      </w:r>
      <w:r w:rsidRPr="00E40D74">
        <w:rPr>
          <w:rFonts w:ascii="Times New Roman" w:hAnsi="Times New Roman" w:cs="Times New Roman" w:hint="eastAsia"/>
          <w:sz w:val="22"/>
        </w:rPr>
        <w:t xml:space="preserve"> C</w:t>
      </w:r>
      <w:r w:rsidRPr="00E40D74">
        <w:rPr>
          <w:rFonts w:ascii="Times New Roman" w:hAnsi="Times New Roman" w:cs="Times New Roman"/>
          <w:sz w:val="22"/>
        </w:rPr>
        <w:t xml:space="preserve">. </w:t>
      </w:r>
      <w:r w:rsidRPr="00E40D74">
        <w:rPr>
          <w:rFonts w:ascii="Times New Roman" w:hAnsi="Times New Roman" w:cs="Times New Roman" w:hint="eastAsia"/>
          <w:sz w:val="22"/>
        </w:rPr>
        <w:t>W</w:t>
      </w:r>
      <w:r w:rsidRPr="00E40D74">
        <w:rPr>
          <w:rFonts w:ascii="Times New Roman" w:hAnsi="Times New Roman" w:cs="Times New Roman"/>
          <w:sz w:val="22"/>
        </w:rPr>
        <w:t>.</w:t>
      </w:r>
      <w:r w:rsidRPr="00E40D74">
        <w:rPr>
          <w:rFonts w:ascii="Times New Roman" w:hAnsi="Times New Roman" w:cs="Times New Roman" w:hint="eastAsia"/>
          <w:sz w:val="22"/>
        </w:rPr>
        <w:t>,</w:t>
      </w:r>
      <w:r w:rsidRPr="00E40D74">
        <w:rPr>
          <w:rFonts w:ascii="Times New Roman" w:hAnsi="Times New Roman" w:cs="Times New Roman"/>
          <w:sz w:val="22"/>
        </w:rPr>
        <w:t xml:space="preserve"> Bret-Harte, M. S., Kade, A., </w:t>
      </w:r>
      <w:proofErr w:type="spellStart"/>
      <w:r w:rsidRPr="00E40D74">
        <w:rPr>
          <w:rFonts w:ascii="Times New Roman" w:hAnsi="Times New Roman" w:cs="Times New Roman"/>
          <w:sz w:val="22"/>
        </w:rPr>
        <w:t>Zimov</w:t>
      </w:r>
      <w:proofErr w:type="spellEnd"/>
      <w:r w:rsidRPr="00E40D74">
        <w:rPr>
          <w:rFonts w:ascii="Times New Roman" w:hAnsi="Times New Roman" w:cs="Times New Roman"/>
          <w:sz w:val="22"/>
        </w:rPr>
        <w:t xml:space="preserve">, N., </w:t>
      </w:r>
      <w:proofErr w:type="spellStart"/>
      <w:r w:rsidRPr="00E40D74">
        <w:rPr>
          <w:rFonts w:ascii="Times New Roman" w:hAnsi="Times New Roman" w:cs="Times New Roman"/>
          <w:sz w:val="22"/>
        </w:rPr>
        <w:t>Zimov</w:t>
      </w:r>
      <w:proofErr w:type="spellEnd"/>
      <w:r w:rsidRPr="00E40D74">
        <w:rPr>
          <w:rFonts w:ascii="Times New Roman" w:hAnsi="Times New Roman" w:cs="Times New Roman"/>
          <w:sz w:val="22"/>
        </w:rPr>
        <w:t>, S.</w:t>
      </w:r>
      <w:r w:rsidR="001D6AA4" w:rsidRPr="001D6AA4">
        <w:rPr>
          <w:rFonts w:ascii="Times New Roman" w:hAnsi="Times New Roman" w:cs="Times New Roman"/>
          <w:sz w:val="22"/>
        </w:rPr>
        <w:t xml:space="preserve"> </w:t>
      </w:r>
      <w:r w:rsidR="001D6AA4" w:rsidRPr="00E40D74">
        <w:rPr>
          <w:rFonts w:ascii="Times New Roman" w:hAnsi="Times New Roman" w:cs="Times New Roman"/>
          <w:sz w:val="22"/>
        </w:rPr>
        <w:t>(2017)</w:t>
      </w:r>
      <w:r w:rsidRPr="00E40D74">
        <w:rPr>
          <w:rFonts w:ascii="Times New Roman" w:hAnsi="Times New Roman" w:cs="Times New Roman"/>
          <w:sz w:val="22"/>
        </w:rPr>
        <w:t xml:space="preserve"> Interannual and seasonal patterns of carbon dioxide, water and energy fluxes from ecotonal and thermokarst-impacted ecosystems on carbon-rich permafrost soils in northeastern Siberia. J </w:t>
      </w:r>
      <w:proofErr w:type="spellStart"/>
      <w:r w:rsidRPr="00E40D74">
        <w:rPr>
          <w:rFonts w:ascii="Times New Roman" w:hAnsi="Times New Roman" w:cs="Times New Roman"/>
          <w:i/>
          <w:sz w:val="22"/>
        </w:rPr>
        <w:t>Geophys</w:t>
      </w:r>
      <w:proofErr w:type="spellEnd"/>
      <w:r w:rsidRPr="00E40D74">
        <w:rPr>
          <w:rFonts w:ascii="Times New Roman" w:hAnsi="Times New Roman" w:cs="Times New Roman"/>
          <w:i/>
          <w:sz w:val="22"/>
        </w:rPr>
        <w:t xml:space="preserve"> Res </w:t>
      </w:r>
      <w:proofErr w:type="spellStart"/>
      <w:r w:rsidRPr="00E40D74">
        <w:rPr>
          <w:rFonts w:ascii="Times New Roman" w:hAnsi="Times New Roman" w:cs="Times New Roman"/>
          <w:i/>
          <w:sz w:val="22"/>
        </w:rPr>
        <w:t>Biogeosci</w:t>
      </w:r>
      <w:proofErr w:type="spellEnd"/>
      <w:r w:rsidRPr="00E40D74">
        <w:rPr>
          <w:rFonts w:ascii="Times New Roman" w:hAnsi="Times New Roman" w:cs="Times New Roman"/>
          <w:sz w:val="22"/>
        </w:rPr>
        <w:t xml:space="preserve"> </w:t>
      </w:r>
      <w:r w:rsidRPr="00E40D74">
        <w:rPr>
          <w:rFonts w:ascii="Times New Roman" w:hAnsi="Times New Roman" w:cs="Times New Roman"/>
          <w:b/>
          <w:sz w:val="22"/>
        </w:rPr>
        <w:t>122</w:t>
      </w:r>
      <w:r w:rsidRPr="00E40D74">
        <w:rPr>
          <w:rFonts w:ascii="Times New Roman" w:hAnsi="Times New Roman" w:cs="Times New Roman"/>
          <w:sz w:val="22"/>
        </w:rPr>
        <w:t>, 51-2668.</w:t>
      </w:r>
      <w:r w:rsidRPr="00E40D74">
        <w:rPr>
          <w:sz w:val="22"/>
        </w:rPr>
        <w:t xml:space="preserve"> </w:t>
      </w:r>
      <w:r w:rsidRPr="00E40D74">
        <w:rPr>
          <w:rFonts w:ascii="Times New Roman" w:hAnsi="Times New Roman" w:cs="Times New Roman"/>
          <w:sz w:val="22"/>
        </w:rPr>
        <w:t>doi:10.1002/2017JG004070.</w:t>
      </w:r>
    </w:p>
    <w:p w14:paraId="3AA82464" w14:textId="58996DF4" w:rsidR="00FE09E4" w:rsidRPr="00E40D74" w:rsidRDefault="00FE09E4" w:rsidP="00FE09E4">
      <w:pPr>
        <w:ind w:left="220" w:hangingChars="100" w:hanging="220"/>
        <w:rPr>
          <w:rFonts w:ascii="Times New Roman" w:hAnsi="Times New Roman" w:cs="Times New Roman"/>
          <w:sz w:val="22"/>
        </w:rPr>
      </w:pPr>
      <w:r w:rsidRPr="00E40D74">
        <w:rPr>
          <w:rFonts w:ascii="Times New Roman" w:hAnsi="Times New Roman" w:cs="Times New Roman"/>
          <w:sz w:val="22"/>
        </w:rPr>
        <w:t xml:space="preserve">Farquhar, G. D., von </w:t>
      </w:r>
      <w:proofErr w:type="spellStart"/>
      <w:r w:rsidRPr="00E40D74">
        <w:rPr>
          <w:rFonts w:ascii="Times New Roman" w:hAnsi="Times New Roman" w:cs="Times New Roman"/>
          <w:sz w:val="22"/>
        </w:rPr>
        <w:t>Caemmerer</w:t>
      </w:r>
      <w:proofErr w:type="spellEnd"/>
      <w:r w:rsidRPr="00E40D74">
        <w:rPr>
          <w:rFonts w:ascii="Times New Roman" w:hAnsi="Times New Roman" w:cs="Times New Roman"/>
          <w:sz w:val="22"/>
        </w:rPr>
        <w:t>, S. &amp; Berry, J. A.</w:t>
      </w:r>
      <w:r w:rsidR="001D6AA4" w:rsidRPr="001D6AA4">
        <w:rPr>
          <w:rFonts w:ascii="Times New Roman" w:hAnsi="Times New Roman" w:cs="Times New Roman"/>
          <w:sz w:val="22"/>
        </w:rPr>
        <w:t xml:space="preserve"> </w:t>
      </w:r>
      <w:r w:rsidR="001D6AA4" w:rsidRPr="00E40D74">
        <w:rPr>
          <w:rFonts w:ascii="Times New Roman" w:hAnsi="Times New Roman" w:cs="Times New Roman"/>
          <w:sz w:val="22"/>
        </w:rPr>
        <w:t>(1980)</w:t>
      </w:r>
      <w:r w:rsidRPr="00E40D74">
        <w:rPr>
          <w:rFonts w:ascii="Times New Roman" w:hAnsi="Times New Roman" w:cs="Times New Roman"/>
          <w:sz w:val="22"/>
        </w:rPr>
        <w:t xml:space="preserve"> A biochemical model of photosynthesis CO</w:t>
      </w:r>
      <w:r w:rsidRPr="00E40D74">
        <w:rPr>
          <w:rFonts w:ascii="Times New Roman" w:hAnsi="Times New Roman" w:cs="Times New Roman"/>
          <w:sz w:val="22"/>
          <w:vertAlign w:val="subscript"/>
        </w:rPr>
        <w:t>2</w:t>
      </w:r>
      <w:r w:rsidRPr="00E40D74">
        <w:rPr>
          <w:rFonts w:ascii="Times New Roman" w:hAnsi="Times New Roman" w:cs="Times New Roman"/>
          <w:sz w:val="22"/>
        </w:rPr>
        <w:t xml:space="preserve"> assimilation in leavers of C3 species. </w:t>
      </w:r>
      <w:r w:rsidRPr="00E40D74">
        <w:rPr>
          <w:rFonts w:ascii="Times New Roman" w:hAnsi="Times New Roman" w:cs="Times New Roman"/>
          <w:i/>
          <w:sz w:val="22"/>
        </w:rPr>
        <w:t>Planta</w:t>
      </w:r>
      <w:r w:rsidRPr="00E40D74">
        <w:rPr>
          <w:rFonts w:ascii="Times New Roman" w:hAnsi="Times New Roman" w:cs="Times New Roman"/>
          <w:sz w:val="22"/>
        </w:rPr>
        <w:t xml:space="preserve"> </w:t>
      </w:r>
      <w:r w:rsidRPr="00E40D74">
        <w:rPr>
          <w:rFonts w:ascii="Times New Roman" w:hAnsi="Times New Roman" w:cs="Times New Roman"/>
          <w:b/>
          <w:sz w:val="22"/>
        </w:rPr>
        <w:t>149</w:t>
      </w:r>
      <w:r w:rsidRPr="00E40D74">
        <w:rPr>
          <w:rFonts w:ascii="Times New Roman" w:hAnsi="Times New Roman" w:cs="Times New Roman"/>
          <w:sz w:val="22"/>
        </w:rPr>
        <w:t>, 78-90.</w:t>
      </w:r>
    </w:p>
    <w:p w14:paraId="7F62EDC3" w14:textId="1C300A4D" w:rsidR="008C14BB" w:rsidRPr="00E40D74" w:rsidRDefault="008C14BB" w:rsidP="008C14BB">
      <w:pPr>
        <w:ind w:left="220" w:hangingChars="100" w:hanging="220"/>
        <w:rPr>
          <w:rFonts w:ascii="Times New Roman" w:hAnsi="Times New Roman" w:cs="Times New Roman"/>
          <w:sz w:val="22"/>
        </w:rPr>
      </w:pPr>
      <w:r w:rsidRPr="00E40D74">
        <w:rPr>
          <w:rFonts w:ascii="Times New Roman" w:hAnsi="Times New Roman" w:cs="Times New Roman"/>
          <w:sz w:val="22"/>
        </w:rPr>
        <w:t>Frank, D. C. et al.</w:t>
      </w:r>
      <w:r w:rsidR="001D6AA4" w:rsidRPr="001D6AA4">
        <w:rPr>
          <w:rFonts w:ascii="Times New Roman" w:hAnsi="Times New Roman" w:cs="Times New Roman" w:hint="eastAsia"/>
          <w:sz w:val="22"/>
        </w:rPr>
        <w:t xml:space="preserve"> </w:t>
      </w:r>
      <w:r w:rsidR="001D6AA4" w:rsidRPr="00E40D74">
        <w:rPr>
          <w:rFonts w:ascii="Times New Roman" w:hAnsi="Times New Roman" w:cs="Times New Roman" w:hint="eastAsia"/>
          <w:sz w:val="22"/>
        </w:rPr>
        <w:t>(</w:t>
      </w:r>
      <w:r w:rsidR="001D6AA4" w:rsidRPr="00E40D74">
        <w:rPr>
          <w:rFonts w:ascii="Times New Roman" w:hAnsi="Times New Roman" w:cs="Times New Roman"/>
          <w:sz w:val="22"/>
        </w:rPr>
        <w:t>2015</w:t>
      </w:r>
      <w:r w:rsidR="001D6AA4" w:rsidRPr="00E40D74">
        <w:rPr>
          <w:rFonts w:ascii="Times New Roman" w:hAnsi="Times New Roman" w:cs="Times New Roman" w:hint="eastAsia"/>
          <w:sz w:val="22"/>
        </w:rPr>
        <w:t>)</w:t>
      </w:r>
      <w:r w:rsidRPr="00E40D74">
        <w:rPr>
          <w:rFonts w:ascii="Times New Roman" w:hAnsi="Times New Roman" w:cs="Times New Roman"/>
          <w:sz w:val="22"/>
        </w:rPr>
        <w:t xml:space="preserve"> Water-use efficiency and transpiration across European forests during the Anthropocene. </w:t>
      </w:r>
      <w:r w:rsidRPr="00E40D74">
        <w:rPr>
          <w:rFonts w:ascii="Times New Roman" w:hAnsi="Times New Roman" w:cs="Times New Roman"/>
          <w:i/>
          <w:sz w:val="22"/>
        </w:rPr>
        <w:t xml:space="preserve">Nature </w:t>
      </w:r>
      <w:proofErr w:type="spellStart"/>
      <w:r w:rsidRPr="00E40D74">
        <w:rPr>
          <w:rFonts w:ascii="Times New Roman" w:hAnsi="Times New Roman" w:cs="Times New Roman"/>
          <w:i/>
          <w:sz w:val="22"/>
        </w:rPr>
        <w:t>Clim</w:t>
      </w:r>
      <w:proofErr w:type="spellEnd"/>
      <w:r w:rsidRPr="00E40D74">
        <w:rPr>
          <w:rFonts w:ascii="Times New Roman" w:hAnsi="Times New Roman" w:cs="Times New Roman"/>
          <w:i/>
          <w:sz w:val="22"/>
        </w:rPr>
        <w:t>. Change</w:t>
      </w:r>
      <w:r w:rsidRPr="00E40D74">
        <w:rPr>
          <w:rFonts w:ascii="Times New Roman" w:hAnsi="Times New Roman" w:cs="Times New Roman"/>
          <w:sz w:val="22"/>
        </w:rPr>
        <w:t xml:space="preserve"> </w:t>
      </w:r>
      <w:r w:rsidRPr="00E40D74">
        <w:rPr>
          <w:rFonts w:ascii="Times New Roman" w:hAnsi="Times New Roman" w:cs="Times New Roman"/>
          <w:b/>
          <w:sz w:val="22"/>
        </w:rPr>
        <w:t>5</w:t>
      </w:r>
      <w:r w:rsidRPr="00E40D74">
        <w:rPr>
          <w:rFonts w:ascii="Times New Roman" w:hAnsi="Times New Roman" w:cs="Times New Roman"/>
          <w:sz w:val="22"/>
        </w:rPr>
        <w:t>, 579-583.</w:t>
      </w:r>
    </w:p>
    <w:p w14:paraId="3916D078" w14:textId="30AB74A5" w:rsidR="006F42E7" w:rsidRPr="00E40D74" w:rsidRDefault="006F42E7"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Gamo</w:t>
      </w:r>
      <w:proofErr w:type="spellEnd"/>
      <w:r w:rsidRPr="00E40D74">
        <w:rPr>
          <w:rFonts w:ascii="Times New Roman" w:hAnsi="Times New Roman" w:cs="Times New Roman"/>
          <w:sz w:val="22"/>
        </w:rPr>
        <w:t xml:space="preserve">, M., </w:t>
      </w:r>
      <w:proofErr w:type="spellStart"/>
      <w:r w:rsidRPr="00E40D74">
        <w:rPr>
          <w:rFonts w:ascii="Times New Roman" w:hAnsi="Times New Roman" w:cs="Times New Roman"/>
          <w:sz w:val="22"/>
        </w:rPr>
        <w:t>Panuthai</w:t>
      </w:r>
      <w:proofErr w:type="spellEnd"/>
      <w:r w:rsidRPr="00E40D74">
        <w:rPr>
          <w:rFonts w:ascii="Times New Roman" w:hAnsi="Times New Roman" w:cs="Times New Roman"/>
          <w:sz w:val="22"/>
        </w:rPr>
        <w:t xml:space="preserve">, S., Maeda, T., Toma, T., Ishida, A., Hayashi, M., </w:t>
      </w:r>
      <w:proofErr w:type="spellStart"/>
      <w:r w:rsidRPr="00E40D74">
        <w:rPr>
          <w:rFonts w:ascii="Times New Roman" w:hAnsi="Times New Roman" w:cs="Times New Roman"/>
          <w:sz w:val="22"/>
        </w:rPr>
        <w:t>Warsudi</w:t>
      </w:r>
      <w:proofErr w:type="spellEnd"/>
      <w:r w:rsidRPr="00E40D74">
        <w:rPr>
          <w:rFonts w:ascii="Times New Roman" w:hAnsi="Times New Roman" w:cs="Times New Roman"/>
          <w:sz w:val="22"/>
        </w:rPr>
        <w:t xml:space="preserve">, D. R., </w:t>
      </w:r>
      <w:proofErr w:type="spellStart"/>
      <w:r w:rsidRPr="00E40D74">
        <w:rPr>
          <w:rFonts w:ascii="Times New Roman" w:hAnsi="Times New Roman" w:cs="Times New Roman"/>
          <w:sz w:val="22"/>
        </w:rPr>
        <w:t>Diloksumpun</w:t>
      </w:r>
      <w:proofErr w:type="spellEnd"/>
      <w:r w:rsidRPr="00E40D74">
        <w:rPr>
          <w:rFonts w:ascii="Times New Roman" w:hAnsi="Times New Roman" w:cs="Times New Roman"/>
          <w:sz w:val="22"/>
        </w:rPr>
        <w:t xml:space="preserve">, S., </w:t>
      </w:r>
      <w:proofErr w:type="spellStart"/>
      <w:r w:rsidRPr="00E40D74">
        <w:rPr>
          <w:rFonts w:ascii="Times New Roman" w:hAnsi="Times New Roman" w:cs="Times New Roman"/>
          <w:sz w:val="22"/>
        </w:rPr>
        <w:t>Phanumard</w:t>
      </w:r>
      <w:proofErr w:type="spellEnd"/>
      <w:r w:rsidRPr="00E40D74">
        <w:rPr>
          <w:rFonts w:ascii="Times New Roman" w:hAnsi="Times New Roman" w:cs="Times New Roman"/>
          <w:sz w:val="22"/>
        </w:rPr>
        <w:t xml:space="preserve">, L., </w:t>
      </w:r>
      <w:proofErr w:type="spellStart"/>
      <w:r w:rsidRPr="00E40D74">
        <w:rPr>
          <w:rFonts w:ascii="Times New Roman" w:hAnsi="Times New Roman" w:cs="Times New Roman"/>
          <w:sz w:val="22"/>
        </w:rPr>
        <w:t>Staporn</w:t>
      </w:r>
      <w:proofErr w:type="spellEnd"/>
      <w:r w:rsidRPr="00E40D74">
        <w:rPr>
          <w:rFonts w:ascii="Times New Roman" w:hAnsi="Times New Roman" w:cs="Times New Roman"/>
          <w:sz w:val="22"/>
        </w:rPr>
        <w:t xml:space="preserve">, D., Ishizuka, M., </w:t>
      </w:r>
      <w:proofErr w:type="spellStart"/>
      <w:r w:rsidRPr="00E40D74">
        <w:rPr>
          <w:rFonts w:ascii="Times New Roman" w:hAnsi="Times New Roman" w:cs="Times New Roman"/>
          <w:sz w:val="22"/>
        </w:rPr>
        <w:t>Saigusa</w:t>
      </w:r>
      <w:proofErr w:type="spellEnd"/>
      <w:r w:rsidRPr="00E40D74">
        <w:rPr>
          <w:rFonts w:ascii="Times New Roman" w:hAnsi="Times New Roman" w:cs="Times New Roman"/>
          <w:sz w:val="22"/>
        </w:rPr>
        <w:t>, N. &amp; Kondo, H.</w:t>
      </w:r>
      <w:r w:rsidR="001D6AA4" w:rsidRPr="00E40D74">
        <w:rPr>
          <w:rFonts w:ascii="Times New Roman" w:hAnsi="Times New Roman" w:cs="Times New Roman"/>
          <w:sz w:val="22"/>
        </w:rPr>
        <w:t xml:space="preserve"> (2005)</w:t>
      </w:r>
      <w:r w:rsidRPr="00E40D74">
        <w:rPr>
          <w:rFonts w:ascii="Times New Roman" w:hAnsi="Times New Roman" w:cs="Times New Roman"/>
          <w:sz w:val="22"/>
        </w:rPr>
        <w:t xml:space="preserve"> Carbon flux observation in the tropical seasonal forests and tropical rain forest</w:t>
      </w:r>
      <w:r w:rsidR="00BA5C7D" w:rsidRPr="00E40D74">
        <w:rPr>
          <w:rFonts w:ascii="Times New Roman" w:hAnsi="Times New Roman" w:cs="Times New Roman"/>
          <w:sz w:val="22"/>
        </w:rPr>
        <w:t>.</w:t>
      </w:r>
      <w:r w:rsidRPr="00E40D74">
        <w:rPr>
          <w:rFonts w:ascii="Times New Roman" w:hAnsi="Times New Roman" w:cs="Times New Roman"/>
          <w:sz w:val="22"/>
        </w:rPr>
        <w:t xml:space="preserve"> </w:t>
      </w:r>
      <w:r w:rsidRPr="00E40D74">
        <w:rPr>
          <w:rFonts w:ascii="Times New Roman" w:hAnsi="Times New Roman" w:cs="Times New Roman"/>
          <w:i/>
          <w:sz w:val="22"/>
        </w:rPr>
        <w:t>Proceedings of the International Workshop on Advanced Flux Network and Flux Evaluation (</w:t>
      </w:r>
      <w:proofErr w:type="spellStart"/>
      <w:r w:rsidRPr="00E40D74">
        <w:rPr>
          <w:rFonts w:ascii="Times New Roman" w:hAnsi="Times New Roman" w:cs="Times New Roman"/>
          <w:i/>
          <w:sz w:val="22"/>
        </w:rPr>
        <w:t>AsiaFlux</w:t>
      </w:r>
      <w:proofErr w:type="spellEnd"/>
      <w:r w:rsidRPr="00E40D74">
        <w:rPr>
          <w:rFonts w:ascii="Times New Roman" w:hAnsi="Times New Roman" w:cs="Times New Roman"/>
          <w:i/>
          <w:sz w:val="22"/>
        </w:rPr>
        <w:t xml:space="preserve"> Workshop 2005)</w:t>
      </w:r>
      <w:r w:rsidRPr="00E40D74">
        <w:rPr>
          <w:rFonts w:ascii="Times New Roman" w:hAnsi="Times New Roman" w:cs="Times New Roman"/>
          <w:sz w:val="22"/>
        </w:rPr>
        <w:t xml:space="preserve">, </w:t>
      </w:r>
      <w:proofErr w:type="spellStart"/>
      <w:r w:rsidRPr="00E40D74">
        <w:rPr>
          <w:rFonts w:ascii="Times New Roman" w:hAnsi="Times New Roman" w:cs="Times New Roman"/>
          <w:sz w:val="22"/>
        </w:rPr>
        <w:t>Fujiyoshida</w:t>
      </w:r>
      <w:proofErr w:type="spellEnd"/>
      <w:r w:rsidRPr="00E40D74">
        <w:rPr>
          <w:rFonts w:ascii="Times New Roman" w:hAnsi="Times New Roman" w:cs="Times New Roman"/>
          <w:sz w:val="22"/>
        </w:rPr>
        <w:t>, Japan, 86 pp.</w:t>
      </w:r>
    </w:p>
    <w:p w14:paraId="0C470EC5" w14:textId="5D10071D" w:rsidR="00137D63" w:rsidRPr="00E40D74" w:rsidRDefault="00137D63"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Garbulsky</w:t>
      </w:r>
      <w:proofErr w:type="spellEnd"/>
      <w:r w:rsidRPr="00E40D74">
        <w:rPr>
          <w:rFonts w:ascii="Times New Roman" w:hAnsi="Times New Roman" w:cs="Times New Roman"/>
          <w:sz w:val="22"/>
        </w:rPr>
        <w:t xml:space="preserve">, M. F., Penuelas, J., </w:t>
      </w:r>
      <w:proofErr w:type="spellStart"/>
      <w:r w:rsidRPr="00E40D74">
        <w:rPr>
          <w:rFonts w:ascii="Times New Roman" w:hAnsi="Times New Roman" w:cs="Times New Roman"/>
          <w:sz w:val="22"/>
        </w:rPr>
        <w:t>Papale</w:t>
      </w:r>
      <w:proofErr w:type="spellEnd"/>
      <w:r w:rsidRPr="00E40D74">
        <w:rPr>
          <w:rFonts w:ascii="Times New Roman" w:hAnsi="Times New Roman" w:cs="Times New Roman"/>
          <w:sz w:val="22"/>
        </w:rPr>
        <w:t xml:space="preserve">, D. &amp; </w:t>
      </w:r>
      <w:proofErr w:type="spellStart"/>
      <w:r w:rsidRPr="00E40D74">
        <w:rPr>
          <w:rFonts w:ascii="Times New Roman" w:hAnsi="Times New Roman" w:cs="Times New Roman"/>
          <w:sz w:val="22"/>
        </w:rPr>
        <w:t>Filella</w:t>
      </w:r>
      <w:proofErr w:type="spellEnd"/>
      <w:r w:rsidRPr="00E40D74">
        <w:rPr>
          <w:rFonts w:ascii="Times New Roman" w:hAnsi="Times New Roman" w:cs="Times New Roman"/>
          <w:sz w:val="22"/>
        </w:rPr>
        <w:t>, I.</w:t>
      </w:r>
      <w:r w:rsidR="001D6AA4" w:rsidRPr="00E40D74">
        <w:rPr>
          <w:rFonts w:ascii="Times New Roman" w:hAnsi="Times New Roman" w:cs="Times New Roman"/>
          <w:sz w:val="22"/>
        </w:rPr>
        <w:t xml:space="preserve"> (2008)</w:t>
      </w:r>
      <w:r w:rsidRPr="00E40D74">
        <w:rPr>
          <w:rFonts w:ascii="Times New Roman" w:hAnsi="Times New Roman" w:cs="Times New Roman"/>
          <w:sz w:val="22"/>
        </w:rPr>
        <w:t xml:space="preserve"> Remote estimation of carbon dioxide uptake by a Mediterranean forest. </w:t>
      </w:r>
      <w:r w:rsidR="00FF4F23" w:rsidRPr="00E40D74">
        <w:rPr>
          <w:rFonts w:ascii="Times New Roman" w:hAnsi="Times New Roman" w:cs="Times New Roman"/>
          <w:i/>
          <w:sz w:val="22"/>
        </w:rPr>
        <w:t>Glob. Change Biol</w:t>
      </w:r>
      <w:r w:rsidR="00FF4F23" w:rsidRPr="00E40D74">
        <w:rPr>
          <w:rFonts w:ascii="Times New Roman" w:hAnsi="Times New Roman" w:cs="Times New Roman"/>
          <w:sz w:val="22"/>
        </w:rPr>
        <w:t xml:space="preserve">. </w:t>
      </w:r>
      <w:r w:rsidR="00FF4F23" w:rsidRPr="00E40D74">
        <w:rPr>
          <w:rFonts w:ascii="Times New Roman" w:hAnsi="Times New Roman" w:cs="Times New Roman"/>
          <w:b/>
          <w:sz w:val="22"/>
        </w:rPr>
        <w:t>14</w:t>
      </w:r>
      <w:r w:rsidR="00FF4F23" w:rsidRPr="00E40D74">
        <w:rPr>
          <w:rFonts w:ascii="Times New Roman" w:hAnsi="Times New Roman" w:cs="Times New Roman"/>
          <w:sz w:val="22"/>
        </w:rPr>
        <w:t>, 2860–2867.</w:t>
      </w:r>
    </w:p>
    <w:p w14:paraId="5938D8D5" w14:textId="2C762F18" w:rsidR="00DC58FB" w:rsidRPr="00E40D74" w:rsidRDefault="00DC58FB" w:rsidP="00FE09E4">
      <w:pPr>
        <w:ind w:left="220" w:hangingChars="100" w:hanging="220"/>
        <w:rPr>
          <w:rFonts w:ascii="Times New Roman" w:hAnsi="Times New Roman" w:cs="Times New Roman"/>
          <w:sz w:val="22"/>
        </w:rPr>
      </w:pPr>
      <w:r w:rsidRPr="00E40D74">
        <w:rPr>
          <w:rFonts w:ascii="Times New Roman" w:hAnsi="Times New Roman" w:cs="Times New Roman" w:hint="eastAsia"/>
          <w:sz w:val="22"/>
        </w:rPr>
        <w:t>Gough, C. et al. Sustained carbon uptake an</w:t>
      </w:r>
      <w:r w:rsidRPr="00E40D74">
        <w:rPr>
          <w:rFonts w:ascii="Times New Roman" w:hAnsi="Times New Roman" w:cs="Times New Roman"/>
          <w:sz w:val="22"/>
        </w:rPr>
        <w:t xml:space="preserve">d storage following moderate disturbance in a Great Lake forest. </w:t>
      </w:r>
      <w:r w:rsidR="00F12027" w:rsidRPr="00E40D74">
        <w:rPr>
          <w:rFonts w:ascii="Times New Roman" w:hAnsi="Times New Roman" w:cs="Times New Roman"/>
          <w:i/>
          <w:sz w:val="22"/>
        </w:rPr>
        <w:t>Ecol. Appl</w:t>
      </w:r>
      <w:r w:rsidR="00F12027" w:rsidRPr="00E40D74">
        <w:rPr>
          <w:rFonts w:ascii="Times New Roman" w:hAnsi="Times New Roman" w:cs="Times New Roman"/>
          <w:sz w:val="22"/>
        </w:rPr>
        <w:t xml:space="preserve">. </w:t>
      </w:r>
      <w:r w:rsidR="00F12027" w:rsidRPr="00E40D74">
        <w:rPr>
          <w:rFonts w:ascii="Times New Roman" w:hAnsi="Times New Roman" w:cs="Times New Roman"/>
          <w:b/>
          <w:sz w:val="22"/>
        </w:rPr>
        <w:t>23</w:t>
      </w:r>
      <w:r w:rsidR="00F12027" w:rsidRPr="00E40D74">
        <w:rPr>
          <w:rFonts w:ascii="Times New Roman" w:hAnsi="Times New Roman" w:cs="Times New Roman"/>
          <w:sz w:val="22"/>
        </w:rPr>
        <w:t>, 1202-1215.</w:t>
      </w:r>
    </w:p>
    <w:p w14:paraId="4CF979A5" w14:textId="73396B44" w:rsidR="00123B57" w:rsidRPr="00E40D74" w:rsidRDefault="00123B57"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Goulden</w:t>
      </w:r>
      <w:proofErr w:type="spellEnd"/>
      <w:r w:rsidRPr="00E40D74">
        <w:rPr>
          <w:rFonts w:ascii="Times New Roman" w:hAnsi="Times New Roman" w:cs="Times New Roman"/>
          <w:sz w:val="22"/>
        </w:rPr>
        <w:t>, M., Miller, S. D., &amp; de Rocha, H.</w:t>
      </w:r>
      <w:r w:rsidR="001D6AA4" w:rsidRPr="00E40D74">
        <w:rPr>
          <w:rFonts w:ascii="Times New Roman" w:hAnsi="Times New Roman" w:cs="Times New Roman"/>
          <w:sz w:val="22"/>
        </w:rPr>
        <w:t xml:space="preserve"> (2006)</w:t>
      </w:r>
      <w:r w:rsidRPr="00E40D74">
        <w:rPr>
          <w:rFonts w:ascii="Times New Roman" w:hAnsi="Times New Roman" w:cs="Times New Roman"/>
          <w:sz w:val="22"/>
        </w:rPr>
        <w:t xml:space="preserve"> Nocturnal cold air drainage and pooling in a tropical forest. </w:t>
      </w:r>
      <w:r w:rsidR="005C6ED5" w:rsidRPr="00E40D74">
        <w:rPr>
          <w:rFonts w:ascii="Times New Roman" w:hAnsi="Times New Roman" w:cs="Times New Roman"/>
          <w:i/>
          <w:sz w:val="22"/>
        </w:rPr>
        <w:t xml:space="preserve">J. </w:t>
      </w:r>
      <w:proofErr w:type="spellStart"/>
      <w:r w:rsidR="005C6ED5" w:rsidRPr="00E40D74">
        <w:rPr>
          <w:rFonts w:ascii="Times New Roman" w:hAnsi="Times New Roman" w:cs="Times New Roman"/>
          <w:i/>
          <w:sz w:val="22"/>
        </w:rPr>
        <w:t>Geophys</w:t>
      </w:r>
      <w:proofErr w:type="spellEnd"/>
      <w:r w:rsidR="005C6ED5" w:rsidRPr="00E40D74">
        <w:rPr>
          <w:rFonts w:ascii="Times New Roman" w:hAnsi="Times New Roman" w:cs="Times New Roman"/>
          <w:i/>
          <w:sz w:val="22"/>
        </w:rPr>
        <w:t>. Res.</w:t>
      </w:r>
      <w:r w:rsidR="005C6ED5" w:rsidRPr="00E40D74">
        <w:rPr>
          <w:rFonts w:ascii="Times New Roman" w:hAnsi="Times New Roman" w:cs="Times New Roman"/>
          <w:sz w:val="22"/>
        </w:rPr>
        <w:t xml:space="preserve"> </w:t>
      </w:r>
      <w:r w:rsidR="005C6ED5" w:rsidRPr="00E40D74">
        <w:rPr>
          <w:rFonts w:ascii="Times New Roman" w:hAnsi="Times New Roman" w:cs="Times New Roman"/>
          <w:b/>
          <w:sz w:val="22"/>
        </w:rPr>
        <w:t>111</w:t>
      </w:r>
      <w:r w:rsidR="005C6ED5" w:rsidRPr="00E40D74">
        <w:rPr>
          <w:rFonts w:ascii="Times New Roman" w:hAnsi="Times New Roman" w:cs="Times New Roman"/>
          <w:sz w:val="22"/>
        </w:rPr>
        <w:t>, D08S04, doi:10.1029/2005JD006037.</w:t>
      </w:r>
    </w:p>
    <w:p w14:paraId="33BB540E" w14:textId="10D20F30" w:rsidR="003350E5" w:rsidRPr="00E40D74" w:rsidRDefault="003350E5"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Grü</w:t>
      </w:r>
      <w:r w:rsidR="00122730" w:rsidRPr="00E40D74">
        <w:rPr>
          <w:rFonts w:ascii="Times New Roman" w:hAnsi="Times New Roman" w:cs="Times New Roman"/>
          <w:sz w:val="22"/>
        </w:rPr>
        <w:t>nwald</w:t>
      </w:r>
      <w:proofErr w:type="spellEnd"/>
      <w:r w:rsidR="00122730" w:rsidRPr="00E40D74">
        <w:rPr>
          <w:rFonts w:ascii="Times New Roman" w:hAnsi="Times New Roman" w:cs="Times New Roman"/>
          <w:sz w:val="22"/>
        </w:rPr>
        <w:t xml:space="preserve">, T., </w:t>
      </w:r>
      <w:proofErr w:type="spellStart"/>
      <w:r w:rsidR="00122730" w:rsidRPr="00E40D74">
        <w:rPr>
          <w:rFonts w:ascii="Times New Roman" w:hAnsi="Times New Roman" w:cs="Times New Roman"/>
          <w:sz w:val="22"/>
        </w:rPr>
        <w:t>Berhofer</w:t>
      </w:r>
      <w:proofErr w:type="spellEnd"/>
      <w:r w:rsidR="00122730" w:rsidRPr="00E40D74">
        <w:rPr>
          <w:rFonts w:ascii="Times New Roman" w:hAnsi="Times New Roman" w:cs="Times New Roman"/>
          <w:sz w:val="22"/>
        </w:rPr>
        <w:t xml:space="preserve">, C. </w:t>
      </w:r>
      <w:r w:rsidR="001D6AA4" w:rsidRPr="00E40D74">
        <w:rPr>
          <w:rFonts w:ascii="Times New Roman" w:hAnsi="Times New Roman" w:cs="Times New Roman"/>
          <w:sz w:val="22"/>
        </w:rPr>
        <w:t>(2007)</w:t>
      </w:r>
      <w:r w:rsidR="001D6AA4">
        <w:rPr>
          <w:rFonts w:ascii="Times New Roman" w:hAnsi="Times New Roman" w:cs="Times New Roman"/>
          <w:sz w:val="22"/>
        </w:rPr>
        <w:t xml:space="preserve"> </w:t>
      </w:r>
      <w:r w:rsidR="00122730" w:rsidRPr="00E40D74">
        <w:rPr>
          <w:rFonts w:ascii="Times New Roman" w:hAnsi="Times New Roman" w:cs="Times New Roman"/>
          <w:sz w:val="22"/>
        </w:rPr>
        <w:t xml:space="preserve">A decade of carbon, water and energy flux measurements of an old spruce forest at the Anchor Station </w:t>
      </w:r>
      <w:proofErr w:type="spellStart"/>
      <w:r w:rsidR="00122730" w:rsidRPr="00E40D74">
        <w:rPr>
          <w:rFonts w:ascii="Times New Roman" w:hAnsi="Times New Roman" w:cs="Times New Roman"/>
          <w:sz w:val="22"/>
        </w:rPr>
        <w:t>Tharandt</w:t>
      </w:r>
      <w:proofErr w:type="spellEnd"/>
      <w:r w:rsidR="00122730" w:rsidRPr="00E40D74">
        <w:rPr>
          <w:rFonts w:ascii="Times New Roman" w:hAnsi="Times New Roman" w:cs="Times New Roman"/>
          <w:sz w:val="22"/>
        </w:rPr>
        <w:t xml:space="preserve">. </w:t>
      </w:r>
      <w:r w:rsidR="00122730" w:rsidRPr="00E40D74">
        <w:rPr>
          <w:rFonts w:ascii="Times New Roman" w:hAnsi="Times New Roman" w:cs="Times New Roman"/>
          <w:i/>
          <w:sz w:val="22"/>
        </w:rPr>
        <w:t>Tellus</w:t>
      </w:r>
      <w:r w:rsidR="00122730" w:rsidRPr="00E40D74">
        <w:rPr>
          <w:rFonts w:ascii="Times New Roman" w:hAnsi="Times New Roman" w:cs="Times New Roman"/>
          <w:sz w:val="22"/>
        </w:rPr>
        <w:t xml:space="preserve"> </w:t>
      </w:r>
      <w:r w:rsidR="00122730" w:rsidRPr="00E40D74">
        <w:rPr>
          <w:rFonts w:ascii="Times New Roman" w:hAnsi="Times New Roman" w:cs="Times New Roman"/>
          <w:b/>
          <w:sz w:val="22"/>
        </w:rPr>
        <w:t>59B</w:t>
      </w:r>
      <w:r w:rsidR="00122730" w:rsidRPr="00E40D74">
        <w:rPr>
          <w:rFonts w:ascii="Times New Roman" w:hAnsi="Times New Roman" w:cs="Times New Roman"/>
          <w:sz w:val="22"/>
        </w:rPr>
        <w:t>, 387-396.</w:t>
      </w:r>
    </w:p>
    <w:p w14:paraId="26DDED47" w14:textId="2096E3C9" w:rsidR="007C4EC8" w:rsidRPr="00E40D74" w:rsidRDefault="007C4EC8"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Harazono</w:t>
      </w:r>
      <w:proofErr w:type="spellEnd"/>
      <w:r w:rsidRPr="00E40D74">
        <w:rPr>
          <w:rFonts w:ascii="Times New Roman" w:hAnsi="Times New Roman" w:cs="Times New Roman"/>
          <w:sz w:val="22"/>
        </w:rPr>
        <w:t>, Y., Li, S., Shen, J. &amp; He, Z.</w:t>
      </w:r>
      <w:r w:rsidR="001D6AA4" w:rsidRPr="001D6AA4">
        <w:rPr>
          <w:rFonts w:ascii="Times New Roman" w:hAnsi="Times New Roman" w:cs="Times New Roman"/>
          <w:sz w:val="22"/>
        </w:rPr>
        <w:t xml:space="preserve"> </w:t>
      </w:r>
      <w:r w:rsidR="001D6AA4" w:rsidRPr="00E40D74">
        <w:rPr>
          <w:rFonts w:ascii="Times New Roman" w:hAnsi="Times New Roman" w:cs="Times New Roman"/>
          <w:sz w:val="22"/>
        </w:rPr>
        <w:t>(1993)</w:t>
      </w:r>
      <w:r w:rsidRPr="00E40D74">
        <w:rPr>
          <w:rFonts w:ascii="Times New Roman" w:hAnsi="Times New Roman" w:cs="Times New Roman"/>
          <w:sz w:val="22"/>
        </w:rPr>
        <w:t xml:space="preserve"> Seasonal micrometeorological changes over a grassland in Inner Mongolia. </w:t>
      </w:r>
      <w:r w:rsidRPr="00E40D74">
        <w:rPr>
          <w:rFonts w:ascii="Times New Roman" w:hAnsi="Times New Roman" w:cs="Times New Roman"/>
          <w:i/>
          <w:sz w:val="22"/>
        </w:rPr>
        <w:t xml:space="preserve">J. Agric. </w:t>
      </w:r>
      <w:proofErr w:type="spellStart"/>
      <w:r w:rsidRPr="00E40D74">
        <w:rPr>
          <w:rFonts w:ascii="Times New Roman" w:hAnsi="Times New Roman" w:cs="Times New Roman"/>
          <w:i/>
          <w:sz w:val="22"/>
        </w:rPr>
        <w:t>Meteorol</w:t>
      </w:r>
      <w:proofErr w:type="spellEnd"/>
      <w:r w:rsidRPr="00E40D74">
        <w:rPr>
          <w:rFonts w:ascii="Times New Roman" w:hAnsi="Times New Roman" w:cs="Times New Roman"/>
          <w:sz w:val="22"/>
        </w:rPr>
        <w:t xml:space="preserve">. </w:t>
      </w:r>
      <w:r w:rsidRPr="00E40D74">
        <w:rPr>
          <w:rFonts w:ascii="Times New Roman" w:hAnsi="Times New Roman" w:cs="Times New Roman"/>
          <w:b/>
          <w:sz w:val="22"/>
        </w:rPr>
        <w:t>48</w:t>
      </w:r>
      <w:r w:rsidRPr="00E40D74">
        <w:rPr>
          <w:rFonts w:ascii="Times New Roman" w:hAnsi="Times New Roman" w:cs="Times New Roman"/>
          <w:sz w:val="22"/>
        </w:rPr>
        <w:t>, 711-714.</w:t>
      </w:r>
    </w:p>
    <w:p w14:paraId="767891F2" w14:textId="7884DED6" w:rsidR="00A160B9" w:rsidRPr="00E40D74" w:rsidRDefault="00A160B9"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Harazono</w:t>
      </w:r>
      <w:proofErr w:type="spellEnd"/>
      <w:r w:rsidRPr="00E40D74">
        <w:rPr>
          <w:rFonts w:ascii="Times New Roman" w:hAnsi="Times New Roman" w:cs="Times New Roman"/>
          <w:sz w:val="22"/>
        </w:rPr>
        <w:t xml:space="preserve">, Y., Yoshimoto, M. &amp; Kawamura, T. </w:t>
      </w:r>
      <w:r w:rsidR="001D6AA4" w:rsidRPr="00E40D74">
        <w:rPr>
          <w:rFonts w:ascii="Times New Roman" w:hAnsi="Times New Roman" w:cs="Times New Roman"/>
          <w:sz w:val="22"/>
        </w:rPr>
        <w:t>(1996)</w:t>
      </w:r>
      <w:r w:rsidR="001D6AA4">
        <w:rPr>
          <w:rFonts w:ascii="Times New Roman" w:hAnsi="Times New Roman" w:cs="Times New Roman"/>
          <w:sz w:val="22"/>
        </w:rPr>
        <w:t xml:space="preserve"> </w:t>
      </w:r>
      <w:r w:rsidRPr="00E40D74">
        <w:rPr>
          <w:rFonts w:ascii="Times New Roman" w:hAnsi="Times New Roman" w:cs="Times New Roman"/>
          <w:sz w:val="22"/>
        </w:rPr>
        <w:t xml:space="preserve">Photosynthesis rate distribution and light use efficiency within a soybean canopy determined by numerical simulation with the neo soil-plant-atmosphere model. </w:t>
      </w:r>
      <w:r w:rsidRPr="00E40D74">
        <w:rPr>
          <w:rFonts w:ascii="Times New Roman" w:hAnsi="Times New Roman" w:cs="Times New Roman"/>
          <w:i/>
          <w:sz w:val="22"/>
        </w:rPr>
        <w:t xml:space="preserve">J. Agric. </w:t>
      </w:r>
      <w:proofErr w:type="spellStart"/>
      <w:r w:rsidRPr="00E40D74">
        <w:rPr>
          <w:rFonts w:ascii="Times New Roman" w:hAnsi="Times New Roman" w:cs="Times New Roman"/>
          <w:i/>
          <w:sz w:val="22"/>
        </w:rPr>
        <w:t>Meteorol</w:t>
      </w:r>
      <w:proofErr w:type="spellEnd"/>
      <w:r w:rsidRPr="00E40D74">
        <w:rPr>
          <w:rFonts w:ascii="Times New Roman" w:hAnsi="Times New Roman" w:cs="Times New Roman"/>
          <w:sz w:val="22"/>
        </w:rPr>
        <w:t xml:space="preserve">. </w:t>
      </w:r>
      <w:r w:rsidRPr="00E40D74">
        <w:rPr>
          <w:rFonts w:ascii="Times New Roman" w:hAnsi="Times New Roman" w:cs="Times New Roman"/>
          <w:b/>
          <w:sz w:val="22"/>
        </w:rPr>
        <w:t>52</w:t>
      </w:r>
      <w:r w:rsidR="001D6AA4">
        <w:rPr>
          <w:rFonts w:ascii="Times New Roman" w:hAnsi="Times New Roman" w:cs="Times New Roman"/>
          <w:sz w:val="22"/>
        </w:rPr>
        <w:t>, 281-291</w:t>
      </w:r>
      <w:r w:rsidRPr="00E40D74">
        <w:rPr>
          <w:rFonts w:ascii="Times New Roman" w:hAnsi="Times New Roman" w:cs="Times New Roman"/>
          <w:sz w:val="22"/>
        </w:rPr>
        <w:t xml:space="preserve"> (</w:t>
      </w:r>
      <w:r w:rsidRPr="00E40D74">
        <w:rPr>
          <w:rFonts w:ascii="Times New Roman" w:hAnsi="Times New Roman" w:cs="Times New Roman"/>
          <w:i/>
          <w:sz w:val="22"/>
        </w:rPr>
        <w:t>in Japanese with English abstract</w:t>
      </w:r>
      <w:r w:rsidRPr="00E40D74">
        <w:rPr>
          <w:rFonts w:ascii="Times New Roman" w:hAnsi="Times New Roman" w:cs="Times New Roman"/>
          <w:sz w:val="22"/>
        </w:rPr>
        <w:t>).</w:t>
      </w:r>
    </w:p>
    <w:p w14:paraId="5F88EBD0" w14:textId="052092BC" w:rsidR="0057517A" w:rsidRPr="00E40D74" w:rsidRDefault="0057517A" w:rsidP="0057517A">
      <w:pPr>
        <w:ind w:left="220" w:hangingChars="100" w:hanging="220"/>
        <w:rPr>
          <w:rFonts w:ascii="Times New Roman" w:hAnsi="Times New Roman" w:cs="Times New Roman"/>
          <w:sz w:val="22"/>
        </w:rPr>
      </w:pPr>
      <w:r w:rsidRPr="00E40D74">
        <w:rPr>
          <w:rFonts w:ascii="Times New Roman" w:hAnsi="Times New Roman" w:cs="Times New Roman"/>
          <w:sz w:val="22"/>
        </w:rPr>
        <w:t xml:space="preserve">He, L., Chen, J. M., </w:t>
      </w:r>
      <w:proofErr w:type="spellStart"/>
      <w:r w:rsidRPr="00E40D74">
        <w:rPr>
          <w:rFonts w:ascii="Times New Roman" w:hAnsi="Times New Roman" w:cs="Times New Roman"/>
          <w:sz w:val="22"/>
        </w:rPr>
        <w:t>Pisek</w:t>
      </w:r>
      <w:proofErr w:type="spellEnd"/>
      <w:r w:rsidRPr="00E40D74">
        <w:rPr>
          <w:rFonts w:ascii="Times New Roman" w:hAnsi="Times New Roman" w:cs="Times New Roman"/>
          <w:sz w:val="22"/>
        </w:rPr>
        <w:t>, J., Schaaf, C. B. &amp; Strahler, A. H.</w:t>
      </w:r>
      <w:r w:rsidR="001D6AA4" w:rsidRPr="001D6AA4">
        <w:rPr>
          <w:rFonts w:ascii="Times New Roman" w:hAnsi="Times New Roman" w:cs="Times New Roman"/>
          <w:sz w:val="22"/>
        </w:rPr>
        <w:t xml:space="preserve"> </w:t>
      </w:r>
      <w:r w:rsidR="001D6AA4" w:rsidRPr="00E40D74">
        <w:rPr>
          <w:rFonts w:ascii="Times New Roman" w:hAnsi="Times New Roman" w:cs="Times New Roman"/>
          <w:sz w:val="22"/>
        </w:rPr>
        <w:t>(2012)</w:t>
      </w:r>
      <w:r w:rsidRPr="00E40D74">
        <w:rPr>
          <w:rFonts w:ascii="Times New Roman" w:hAnsi="Times New Roman" w:cs="Times New Roman"/>
          <w:sz w:val="22"/>
        </w:rPr>
        <w:t xml:space="preserve"> Global clumping index map derived from the MODIS BRDF product. </w:t>
      </w:r>
      <w:r w:rsidRPr="00E40D74">
        <w:rPr>
          <w:rFonts w:ascii="Times New Roman" w:hAnsi="Times New Roman" w:cs="Times New Roman"/>
          <w:i/>
          <w:sz w:val="22"/>
        </w:rPr>
        <w:t>Remote Sens. Environ.</w:t>
      </w:r>
      <w:r w:rsidRPr="00E40D74">
        <w:rPr>
          <w:rFonts w:ascii="Times New Roman" w:hAnsi="Times New Roman" w:cs="Times New Roman"/>
          <w:sz w:val="22"/>
        </w:rPr>
        <w:t xml:space="preserve"> </w:t>
      </w:r>
      <w:r w:rsidRPr="00E40D74">
        <w:rPr>
          <w:rFonts w:ascii="Times New Roman" w:hAnsi="Times New Roman" w:cs="Times New Roman"/>
          <w:b/>
          <w:sz w:val="22"/>
        </w:rPr>
        <w:t>119</w:t>
      </w:r>
      <w:r w:rsidRPr="00E40D74">
        <w:rPr>
          <w:rFonts w:ascii="Times New Roman" w:hAnsi="Times New Roman" w:cs="Times New Roman"/>
          <w:sz w:val="22"/>
        </w:rPr>
        <w:t xml:space="preserve"> 118-130.</w:t>
      </w:r>
    </w:p>
    <w:p w14:paraId="07ED78F7" w14:textId="170ADF64" w:rsidR="00633C20" w:rsidRPr="00E40D74" w:rsidRDefault="00633C20" w:rsidP="0057517A">
      <w:pPr>
        <w:ind w:left="220" w:hangingChars="100" w:hanging="220"/>
        <w:rPr>
          <w:rFonts w:ascii="Times New Roman" w:hAnsi="Times New Roman" w:cs="Times New Roman"/>
          <w:sz w:val="22"/>
        </w:rPr>
      </w:pPr>
      <w:r w:rsidRPr="00E40D74">
        <w:rPr>
          <w:rFonts w:ascii="Times New Roman" w:hAnsi="Times New Roman" w:cs="Times New Roman"/>
          <w:sz w:val="22"/>
        </w:rPr>
        <w:t xml:space="preserve">Hirano, T., </w:t>
      </w:r>
      <w:proofErr w:type="spellStart"/>
      <w:r w:rsidRPr="00E40D74">
        <w:rPr>
          <w:rFonts w:ascii="Times New Roman" w:hAnsi="Times New Roman" w:cs="Times New Roman"/>
          <w:sz w:val="22"/>
        </w:rPr>
        <w:t>Segah</w:t>
      </w:r>
      <w:proofErr w:type="spellEnd"/>
      <w:r w:rsidRPr="00E40D74">
        <w:rPr>
          <w:rFonts w:ascii="Times New Roman" w:hAnsi="Times New Roman" w:cs="Times New Roman"/>
          <w:sz w:val="22"/>
        </w:rPr>
        <w:t xml:space="preserve">, H., Harada, T., </w:t>
      </w:r>
      <w:proofErr w:type="spellStart"/>
      <w:r w:rsidRPr="00E40D74">
        <w:rPr>
          <w:rFonts w:ascii="Times New Roman" w:hAnsi="Times New Roman" w:cs="Times New Roman"/>
          <w:sz w:val="22"/>
        </w:rPr>
        <w:t>Limin</w:t>
      </w:r>
      <w:proofErr w:type="spellEnd"/>
      <w:r w:rsidRPr="00E40D74">
        <w:rPr>
          <w:rFonts w:ascii="Times New Roman" w:hAnsi="Times New Roman" w:cs="Times New Roman"/>
          <w:sz w:val="22"/>
        </w:rPr>
        <w:t>, S., June, T., Hirata, R., &amp; Osaki, M.</w:t>
      </w:r>
      <w:r w:rsidR="001D6AA4" w:rsidRPr="001D6AA4">
        <w:rPr>
          <w:rFonts w:ascii="Times New Roman" w:hAnsi="Times New Roman" w:cs="Times New Roman"/>
          <w:sz w:val="22"/>
        </w:rPr>
        <w:t xml:space="preserve"> </w:t>
      </w:r>
      <w:r w:rsidR="001D6AA4" w:rsidRPr="00E40D74">
        <w:rPr>
          <w:rFonts w:ascii="Times New Roman" w:hAnsi="Times New Roman" w:cs="Times New Roman"/>
          <w:sz w:val="22"/>
        </w:rPr>
        <w:t>(2007)</w:t>
      </w:r>
      <w:r w:rsidRPr="00E40D74">
        <w:rPr>
          <w:rFonts w:ascii="Times New Roman" w:hAnsi="Times New Roman" w:cs="Times New Roman"/>
          <w:sz w:val="22"/>
        </w:rPr>
        <w:t xml:space="preserve"> Carbon dioxide balance of a tropical peat swamp forest in Kalimantan, Indonesia. </w:t>
      </w:r>
      <w:r w:rsidRPr="00E40D74">
        <w:rPr>
          <w:rFonts w:ascii="Times New Roman" w:hAnsi="Times New Roman" w:cs="Times New Roman"/>
          <w:i/>
          <w:sz w:val="22"/>
        </w:rPr>
        <w:t>Glob</w:t>
      </w:r>
      <w:r w:rsidR="00F46B75" w:rsidRPr="00E40D74">
        <w:rPr>
          <w:rFonts w:ascii="Times New Roman" w:hAnsi="Times New Roman" w:cs="Times New Roman"/>
          <w:i/>
          <w:sz w:val="22"/>
        </w:rPr>
        <w:t>.</w:t>
      </w:r>
      <w:r w:rsidRPr="00E40D74">
        <w:rPr>
          <w:rFonts w:ascii="Times New Roman" w:hAnsi="Times New Roman" w:cs="Times New Roman"/>
          <w:i/>
          <w:sz w:val="22"/>
        </w:rPr>
        <w:t xml:space="preserve"> Change Biol.</w:t>
      </w:r>
      <w:r w:rsidRPr="00E40D74">
        <w:rPr>
          <w:rFonts w:ascii="Times New Roman" w:hAnsi="Times New Roman" w:cs="Times New Roman"/>
          <w:sz w:val="22"/>
        </w:rPr>
        <w:t xml:space="preserve"> </w:t>
      </w:r>
      <w:r w:rsidRPr="00E40D74">
        <w:rPr>
          <w:rFonts w:ascii="Times New Roman" w:hAnsi="Times New Roman" w:cs="Times New Roman"/>
          <w:b/>
          <w:sz w:val="22"/>
        </w:rPr>
        <w:t>13</w:t>
      </w:r>
      <w:r w:rsidRPr="00E40D74">
        <w:rPr>
          <w:rFonts w:ascii="Times New Roman" w:hAnsi="Times New Roman" w:cs="Times New Roman"/>
          <w:sz w:val="22"/>
        </w:rPr>
        <w:t>, 412–425.</w:t>
      </w:r>
    </w:p>
    <w:p w14:paraId="13233FE8" w14:textId="7CED86D6" w:rsidR="001E10A3" w:rsidRPr="00E40D74" w:rsidRDefault="001E10A3" w:rsidP="0057517A">
      <w:pPr>
        <w:ind w:left="220" w:hangingChars="100" w:hanging="220"/>
        <w:rPr>
          <w:rFonts w:ascii="Times New Roman" w:hAnsi="Times New Roman" w:cs="Times New Roman"/>
          <w:sz w:val="22"/>
        </w:rPr>
      </w:pPr>
      <w:r w:rsidRPr="00E40D74">
        <w:rPr>
          <w:rFonts w:ascii="Times New Roman" w:hAnsi="Times New Roman" w:cs="Times New Roman"/>
          <w:sz w:val="22"/>
        </w:rPr>
        <w:t xml:space="preserve">Hirano, T., </w:t>
      </w:r>
      <w:proofErr w:type="spellStart"/>
      <w:r w:rsidRPr="00E40D74">
        <w:rPr>
          <w:rFonts w:ascii="Times New Roman" w:hAnsi="Times New Roman" w:cs="Times New Roman"/>
          <w:sz w:val="22"/>
        </w:rPr>
        <w:t>Segah</w:t>
      </w:r>
      <w:proofErr w:type="spellEnd"/>
      <w:r w:rsidRPr="00E40D74">
        <w:rPr>
          <w:rFonts w:ascii="Times New Roman" w:hAnsi="Times New Roman" w:cs="Times New Roman"/>
          <w:sz w:val="22"/>
        </w:rPr>
        <w:t xml:space="preserve">, H., </w:t>
      </w:r>
      <w:proofErr w:type="spellStart"/>
      <w:r w:rsidRPr="00E40D74">
        <w:rPr>
          <w:rFonts w:ascii="Times New Roman" w:hAnsi="Times New Roman" w:cs="Times New Roman"/>
          <w:sz w:val="22"/>
        </w:rPr>
        <w:t>Kusin</w:t>
      </w:r>
      <w:proofErr w:type="spellEnd"/>
      <w:r w:rsidRPr="00E40D74">
        <w:rPr>
          <w:rFonts w:ascii="Times New Roman" w:hAnsi="Times New Roman" w:cs="Times New Roman"/>
          <w:sz w:val="22"/>
        </w:rPr>
        <w:t xml:space="preserve">, K., </w:t>
      </w:r>
      <w:proofErr w:type="spellStart"/>
      <w:r w:rsidRPr="00E40D74">
        <w:rPr>
          <w:rFonts w:ascii="Times New Roman" w:hAnsi="Times New Roman" w:cs="Times New Roman"/>
          <w:sz w:val="22"/>
        </w:rPr>
        <w:t>Limin</w:t>
      </w:r>
      <w:proofErr w:type="spellEnd"/>
      <w:r w:rsidRPr="00E40D74">
        <w:rPr>
          <w:rFonts w:ascii="Times New Roman" w:hAnsi="Times New Roman" w:cs="Times New Roman"/>
          <w:sz w:val="22"/>
        </w:rPr>
        <w:t>, S., Takahashi, H. &amp; Osaki, M.</w:t>
      </w:r>
      <w:r w:rsidR="001D6AA4" w:rsidRPr="00E40D74">
        <w:rPr>
          <w:rFonts w:ascii="Times New Roman" w:hAnsi="Times New Roman" w:cs="Times New Roman"/>
          <w:sz w:val="22"/>
        </w:rPr>
        <w:t xml:space="preserve"> (2012)</w:t>
      </w:r>
      <w:r w:rsidRPr="00E40D74">
        <w:rPr>
          <w:rFonts w:ascii="Times New Roman" w:hAnsi="Times New Roman" w:cs="Times New Roman"/>
          <w:sz w:val="22"/>
        </w:rPr>
        <w:t xml:space="preserve"> Effects of disturbances on the carbon balance of tropical peat swamp forests. </w:t>
      </w:r>
      <w:r w:rsidR="00F46B75" w:rsidRPr="00E40D74">
        <w:rPr>
          <w:rFonts w:ascii="Times New Roman" w:hAnsi="Times New Roman" w:cs="Times New Roman"/>
          <w:i/>
          <w:sz w:val="22"/>
        </w:rPr>
        <w:t>Glob. Change Biol.</w:t>
      </w:r>
      <w:r w:rsidR="00F46B75" w:rsidRPr="00E40D74">
        <w:rPr>
          <w:rFonts w:ascii="Times New Roman" w:hAnsi="Times New Roman" w:cs="Times New Roman"/>
          <w:sz w:val="22"/>
        </w:rPr>
        <w:t xml:space="preserve"> </w:t>
      </w:r>
      <w:r w:rsidR="00F46B75" w:rsidRPr="00E40D74">
        <w:rPr>
          <w:rFonts w:ascii="Times New Roman" w:hAnsi="Times New Roman" w:cs="Times New Roman"/>
          <w:b/>
          <w:sz w:val="22"/>
        </w:rPr>
        <w:t>18</w:t>
      </w:r>
      <w:r w:rsidR="00F46B75" w:rsidRPr="00E40D74">
        <w:rPr>
          <w:rFonts w:ascii="Times New Roman" w:hAnsi="Times New Roman" w:cs="Times New Roman"/>
          <w:sz w:val="22"/>
        </w:rPr>
        <w:t>, 3410-3422.</w:t>
      </w:r>
    </w:p>
    <w:p w14:paraId="41E9CAA2" w14:textId="73A8DFEF" w:rsidR="000E5D3D" w:rsidRPr="00E40D74" w:rsidRDefault="000E5D3D" w:rsidP="0057517A">
      <w:pPr>
        <w:ind w:left="220" w:hangingChars="100" w:hanging="220"/>
        <w:rPr>
          <w:rFonts w:ascii="Times New Roman" w:hAnsi="Times New Roman" w:cs="Times New Roman"/>
          <w:sz w:val="22"/>
        </w:rPr>
      </w:pPr>
      <w:r w:rsidRPr="00E40D74">
        <w:rPr>
          <w:rFonts w:ascii="Times New Roman" w:hAnsi="Times New Roman" w:cs="Times New Roman"/>
          <w:sz w:val="22"/>
        </w:rPr>
        <w:t xml:space="preserve">Hirata, R., Hirano, T., </w:t>
      </w:r>
      <w:proofErr w:type="spellStart"/>
      <w:r w:rsidRPr="00E40D74">
        <w:rPr>
          <w:rFonts w:ascii="Times New Roman" w:hAnsi="Times New Roman" w:cs="Times New Roman"/>
          <w:sz w:val="22"/>
        </w:rPr>
        <w:t>Saigusa</w:t>
      </w:r>
      <w:proofErr w:type="spellEnd"/>
      <w:r w:rsidRPr="00E40D74">
        <w:rPr>
          <w:rFonts w:ascii="Times New Roman" w:hAnsi="Times New Roman" w:cs="Times New Roman"/>
          <w:sz w:val="22"/>
        </w:rPr>
        <w:t xml:space="preserve">, N., </w:t>
      </w:r>
      <w:proofErr w:type="spellStart"/>
      <w:r w:rsidRPr="00E40D74">
        <w:rPr>
          <w:rFonts w:ascii="Times New Roman" w:hAnsi="Times New Roman" w:cs="Times New Roman"/>
          <w:sz w:val="22"/>
        </w:rPr>
        <w:t>Fujinuma</w:t>
      </w:r>
      <w:proofErr w:type="spellEnd"/>
      <w:r w:rsidRPr="00E40D74">
        <w:rPr>
          <w:rFonts w:ascii="Times New Roman" w:hAnsi="Times New Roman" w:cs="Times New Roman"/>
          <w:sz w:val="22"/>
        </w:rPr>
        <w:t xml:space="preserve">, Y., </w:t>
      </w:r>
      <w:proofErr w:type="spellStart"/>
      <w:r w:rsidRPr="00E40D74">
        <w:rPr>
          <w:rFonts w:ascii="Times New Roman" w:hAnsi="Times New Roman" w:cs="Times New Roman"/>
          <w:sz w:val="22"/>
        </w:rPr>
        <w:t>Inukai</w:t>
      </w:r>
      <w:proofErr w:type="spellEnd"/>
      <w:r w:rsidRPr="00E40D74">
        <w:rPr>
          <w:rFonts w:ascii="Times New Roman" w:hAnsi="Times New Roman" w:cs="Times New Roman"/>
          <w:sz w:val="22"/>
        </w:rPr>
        <w:t xml:space="preserve">, K., </w:t>
      </w:r>
      <w:proofErr w:type="spellStart"/>
      <w:r w:rsidRPr="00E40D74">
        <w:rPr>
          <w:rFonts w:ascii="Times New Roman" w:hAnsi="Times New Roman" w:cs="Times New Roman"/>
          <w:sz w:val="22"/>
        </w:rPr>
        <w:t>Kitamori</w:t>
      </w:r>
      <w:proofErr w:type="spellEnd"/>
      <w:r w:rsidRPr="00E40D74">
        <w:rPr>
          <w:rFonts w:ascii="Times New Roman" w:hAnsi="Times New Roman" w:cs="Times New Roman"/>
          <w:sz w:val="22"/>
        </w:rPr>
        <w:t>, Y., Takahashi, Y. &amp; Yamamoto, S.</w:t>
      </w:r>
      <w:r w:rsidR="001D6AA4" w:rsidRPr="00E40D74">
        <w:rPr>
          <w:rFonts w:ascii="Times New Roman" w:hAnsi="Times New Roman" w:cs="Times New Roman"/>
          <w:sz w:val="22"/>
        </w:rPr>
        <w:t xml:space="preserve"> (2007)</w:t>
      </w:r>
      <w:r w:rsidRPr="00E40D74">
        <w:rPr>
          <w:rFonts w:ascii="Times New Roman" w:hAnsi="Times New Roman" w:cs="Times New Roman"/>
          <w:sz w:val="22"/>
        </w:rPr>
        <w:t xml:space="preserve"> Seasonal and interannual variations in carbon dioxide exchange of a temperate larch forest. </w:t>
      </w:r>
      <w:r w:rsidRPr="00E40D74">
        <w:rPr>
          <w:rFonts w:ascii="Times New Roman" w:hAnsi="Times New Roman" w:cs="Times New Roman"/>
          <w:i/>
          <w:sz w:val="22"/>
        </w:rPr>
        <w:t xml:space="preserve">Agric. Forest </w:t>
      </w:r>
      <w:proofErr w:type="spellStart"/>
      <w:r w:rsidRPr="00E40D74">
        <w:rPr>
          <w:rFonts w:ascii="Times New Roman" w:hAnsi="Times New Roman" w:cs="Times New Roman"/>
          <w:i/>
          <w:sz w:val="22"/>
        </w:rPr>
        <w:t>Meteorol</w:t>
      </w:r>
      <w:proofErr w:type="spellEnd"/>
      <w:r w:rsidRPr="00E40D74">
        <w:rPr>
          <w:rFonts w:ascii="Times New Roman" w:hAnsi="Times New Roman" w:cs="Times New Roman"/>
          <w:sz w:val="22"/>
        </w:rPr>
        <w:t xml:space="preserve">. </w:t>
      </w:r>
      <w:r w:rsidRPr="00E40D74">
        <w:rPr>
          <w:rFonts w:ascii="Times New Roman" w:hAnsi="Times New Roman" w:cs="Times New Roman"/>
          <w:b/>
          <w:sz w:val="22"/>
        </w:rPr>
        <w:t>147</w:t>
      </w:r>
      <w:r w:rsidRPr="00E40D74">
        <w:rPr>
          <w:rFonts w:ascii="Times New Roman" w:hAnsi="Times New Roman" w:cs="Times New Roman"/>
          <w:sz w:val="22"/>
        </w:rPr>
        <w:t>, 110–124.</w:t>
      </w:r>
    </w:p>
    <w:p w14:paraId="1FC3E68D" w14:textId="14DC2B30" w:rsidR="00186FCB" w:rsidRPr="00E40D74" w:rsidRDefault="00186FCB" w:rsidP="0057517A">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Hutley</w:t>
      </w:r>
      <w:proofErr w:type="spellEnd"/>
      <w:r w:rsidRPr="00E40D74">
        <w:rPr>
          <w:rFonts w:ascii="Times New Roman" w:hAnsi="Times New Roman" w:cs="Times New Roman"/>
          <w:sz w:val="22"/>
        </w:rPr>
        <w:t xml:space="preserve">, L. B., </w:t>
      </w:r>
      <w:proofErr w:type="spellStart"/>
      <w:r w:rsidRPr="00E40D74">
        <w:rPr>
          <w:rFonts w:ascii="Times New Roman" w:hAnsi="Times New Roman" w:cs="Times New Roman"/>
          <w:sz w:val="22"/>
        </w:rPr>
        <w:t>Leuning</w:t>
      </w:r>
      <w:proofErr w:type="spellEnd"/>
      <w:r w:rsidRPr="00E40D74">
        <w:rPr>
          <w:rFonts w:ascii="Times New Roman" w:hAnsi="Times New Roman" w:cs="Times New Roman"/>
          <w:sz w:val="22"/>
        </w:rPr>
        <w:t xml:space="preserve">, R., </w:t>
      </w:r>
      <w:proofErr w:type="spellStart"/>
      <w:r w:rsidRPr="00E40D74">
        <w:rPr>
          <w:rFonts w:ascii="Times New Roman" w:hAnsi="Times New Roman" w:cs="Times New Roman"/>
          <w:sz w:val="22"/>
        </w:rPr>
        <w:t>Beringer</w:t>
      </w:r>
      <w:proofErr w:type="spellEnd"/>
      <w:r w:rsidRPr="00E40D74">
        <w:rPr>
          <w:rFonts w:ascii="Times New Roman" w:hAnsi="Times New Roman" w:cs="Times New Roman"/>
          <w:sz w:val="22"/>
        </w:rPr>
        <w:t xml:space="preserve">, J. &amp; </w:t>
      </w:r>
      <w:proofErr w:type="spellStart"/>
      <w:r w:rsidRPr="00E40D74">
        <w:rPr>
          <w:rFonts w:ascii="Times New Roman" w:hAnsi="Times New Roman" w:cs="Times New Roman"/>
          <w:sz w:val="22"/>
        </w:rPr>
        <w:t>Cleugh</w:t>
      </w:r>
      <w:proofErr w:type="spellEnd"/>
      <w:r w:rsidRPr="00E40D74">
        <w:rPr>
          <w:rFonts w:ascii="Times New Roman" w:hAnsi="Times New Roman" w:cs="Times New Roman"/>
          <w:sz w:val="22"/>
        </w:rPr>
        <w:t>, H. A.</w:t>
      </w:r>
      <w:r w:rsidR="001D6AA4" w:rsidRPr="00E40D74">
        <w:rPr>
          <w:rFonts w:ascii="Times New Roman" w:hAnsi="Times New Roman" w:cs="Times New Roman"/>
          <w:sz w:val="22"/>
        </w:rPr>
        <w:t xml:space="preserve"> (2005)</w:t>
      </w:r>
      <w:r w:rsidRPr="00E40D74">
        <w:rPr>
          <w:rFonts w:ascii="Times New Roman" w:hAnsi="Times New Roman" w:cs="Times New Roman"/>
          <w:sz w:val="22"/>
        </w:rPr>
        <w:t xml:space="preserve"> The utility of the eddy covariance techniques as a tool in carbon accounting: tropical savanna as a case study. </w:t>
      </w:r>
      <w:r w:rsidR="000E23E5" w:rsidRPr="00E40D74">
        <w:rPr>
          <w:rFonts w:ascii="Times New Roman" w:hAnsi="Times New Roman" w:cs="Times New Roman"/>
          <w:i/>
          <w:sz w:val="22"/>
        </w:rPr>
        <w:t xml:space="preserve">Australian J. Botany </w:t>
      </w:r>
      <w:r w:rsidR="000E23E5" w:rsidRPr="00E40D74">
        <w:rPr>
          <w:rFonts w:ascii="Times New Roman" w:hAnsi="Times New Roman" w:cs="Times New Roman"/>
          <w:b/>
          <w:sz w:val="22"/>
        </w:rPr>
        <w:t>53</w:t>
      </w:r>
      <w:r w:rsidR="000E23E5" w:rsidRPr="00E40D74">
        <w:rPr>
          <w:rFonts w:ascii="Times New Roman" w:hAnsi="Times New Roman" w:cs="Times New Roman"/>
          <w:sz w:val="22"/>
        </w:rPr>
        <w:t>, 663-675.</w:t>
      </w:r>
    </w:p>
    <w:p w14:paraId="5D43DDD9" w14:textId="72E6CB07" w:rsidR="00EA7D83" w:rsidRDefault="0048387C" w:rsidP="00EA7D83">
      <w:pPr>
        <w:widowControl/>
        <w:ind w:left="220" w:hangingChars="100" w:hanging="220"/>
        <w:rPr>
          <w:rFonts w:ascii="Times New Roman" w:hAnsi="Times New Roman" w:cs="Times New Roman"/>
          <w:sz w:val="22"/>
        </w:rPr>
      </w:pPr>
      <w:r w:rsidRPr="00E40D74">
        <w:rPr>
          <w:rFonts w:ascii="Times New Roman" w:hAnsi="Times New Roman" w:cs="Times New Roman"/>
          <w:sz w:val="22"/>
        </w:rPr>
        <w:t>Hsieh, C.-I., Lai,</w:t>
      </w:r>
      <w:r w:rsidR="00C204F9" w:rsidRPr="00E40D74">
        <w:rPr>
          <w:rFonts w:ascii="Times New Roman" w:hAnsi="Times New Roman" w:cs="Times New Roman"/>
          <w:sz w:val="22"/>
        </w:rPr>
        <w:t xml:space="preserve"> M.-C.,</w:t>
      </w:r>
      <w:r w:rsidRPr="00E40D74">
        <w:rPr>
          <w:rFonts w:ascii="Times New Roman" w:hAnsi="Times New Roman" w:cs="Times New Roman"/>
          <w:sz w:val="22"/>
        </w:rPr>
        <w:t xml:space="preserve"> Hsia,</w:t>
      </w:r>
      <w:r w:rsidR="00C204F9" w:rsidRPr="00E40D74">
        <w:rPr>
          <w:rFonts w:ascii="Times New Roman" w:hAnsi="Times New Roman" w:cs="Times New Roman"/>
          <w:sz w:val="22"/>
        </w:rPr>
        <w:t xml:space="preserve"> Y.-J.</w:t>
      </w:r>
      <w:r w:rsidRPr="00E40D74">
        <w:rPr>
          <w:rFonts w:ascii="Times New Roman" w:hAnsi="Times New Roman" w:cs="Times New Roman"/>
          <w:sz w:val="22"/>
        </w:rPr>
        <w:t xml:space="preserve"> </w:t>
      </w:r>
      <w:r w:rsidR="00C204F9" w:rsidRPr="00E40D74">
        <w:rPr>
          <w:rFonts w:ascii="Times New Roman" w:hAnsi="Times New Roman" w:cs="Times New Roman"/>
          <w:sz w:val="22"/>
        </w:rPr>
        <w:t>&amp;</w:t>
      </w:r>
      <w:r w:rsidRPr="00E40D74">
        <w:rPr>
          <w:rFonts w:ascii="Times New Roman" w:hAnsi="Times New Roman" w:cs="Times New Roman"/>
          <w:sz w:val="22"/>
        </w:rPr>
        <w:t xml:space="preserve"> Chang,</w:t>
      </w:r>
      <w:r w:rsidR="00C204F9" w:rsidRPr="00E40D74">
        <w:rPr>
          <w:rFonts w:ascii="Times New Roman" w:hAnsi="Times New Roman" w:cs="Times New Roman"/>
          <w:sz w:val="22"/>
        </w:rPr>
        <w:t xml:space="preserve"> T.-J.</w:t>
      </w:r>
      <w:r w:rsidR="001D6AA4" w:rsidRPr="00E40D74">
        <w:rPr>
          <w:rFonts w:ascii="Times New Roman" w:hAnsi="Times New Roman" w:cs="Times New Roman"/>
          <w:sz w:val="22"/>
        </w:rPr>
        <w:t xml:space="preserve"> (2008)</w:t>
      </w:r>
      <w:r w:rsidRPr="00E40D74">
        <w:rPr>
          <w:rFonts w:ascii="Times New Roman" w:hAnsi="Times New Roman" w:cs="Times New Roman"/>
          <w:sz w:val="22"/>
        </w:rPr>
        <w:t xml:space="preserve"> Estimation of sensible heat, water vapor, and CO</w:t>
      </w:r>
      <w:r w:rsidRPr="00E40D74">
        <w:rPr>
          <w:rFonts w:ascii="Times New Roman" w:hAnsi="Times New Roman" w:cs="Times New Roman"/>
          <w:sz w:val="22"/>
          <w:vertAlign w:val="subscript"/>
        </w:rPr>
        <w:t>2</w:t>
      </w:r>
      <w:r w:rsidRPr="00E40D74">
        <w:rPr>
          <w:rFonts w:ascii="Times New Roman" w:hAnsi="Times New Roman" w:cs="Times New Roman"/>
          <w:sz w:val="22"/>
        </w:rPr>
        <w:t xml:space="preserve"> fluxes using the flux-variance method</w:t>
      </w:r>
      <w:r w:rsidR="00C204F9" w:rsidRPr="00E40D74">
        <w:rPr>
          <w:rFonts w:ascii="Times New Roman" w:hAnsi="Times New Roman" w:cs="Times New Roman"/>
          <w:sz w:val="22"/>
        </w:rPr>
        <w:t>.</w:t>
      </w:r>
      <w:r w:rsidRPr="00E40D74">
        <w:rPr>
          <w:rFonts w:ascii="Times New Roman" w:hAnsi="Times New Roman" w:cs="Times New Roman"/>
          <w:sz w:val="22"/>
        </w:rPr>
        <w:t xml:space="preserve"> </w:t>
      </w:r>
      <w:r w:rsidRPr="00E40D74">
        <w:rPr>
          <w:rFonts w:ascii="Times New Roman" w:hAnsi="Times New Roman" w:cs="Times New Roman"/>
          <w:i/>
          <w:sz w:val="22"/>
        </w:rPr>
        <w:t>Int</w:t>
      </w:r>
      <w:r w:rsidR="00C204F9" w:rsidRPr="00E40D74">
        <w:rPr>
          <w:rFonts w:ascii="Times New Roman" w:hAnsi="Times New Roman" w:cs="Times New Roman"/>
          <w:i/>
          <w:sz w:val="22"/>
        </w:rPr>
        <w:t>.</w:t>
      </w:r>
      <w:r w:rsidRPr="00E40D74">
        <w:rPr>
          <w:rFonts w:ascii="Times New Roman" w:hAnsi="Times New Roman" w:cs="Times New Roman"/>
          <w:i/>
          <w:sz w:val="22"/>
        </w:rPr>
        <w:t xml:space="preserve"> J</w:t>
      </w:r>
      <w:r w:rsidR="00C204F9" w:rsidRPr="00E40D74">
        <w:rPr>
          <w:rFonts w:ascii="Times New Roman" w:hAnsi="Times New Roman" w:cs="Times New Roman"/>
          <w:i/>
          <w:sz w:val="22"/>
        </w:rPr>
        <w:t>.</w:t>
      </w:r>
      <w:r w:rsidRPr="00E40D74">
        <w:rPr>
          <w:rFonts w:ascii="Times New Roman" w:hAnsi="Times New Roman" w:cs="Times New Roman"/>
          <w:i/>
          <w:sz w:val="22"/>
        </w:rPr>
        <w:t xml:space="preserve"> </w:t>
      </w:r>
      <w:proofErr w:type="spellStart"/>
      <w:r w:rsidRPr="00E40D74">
        <w:rPr>
          <w:rFonts w:ascii="Times New Roman" w:hAnsi="Times New Roman" w:cs="Times New Roman"/>
          <w:i/>
          <w:sz w:val="22"/>
        </w:rPr>
        <w:t>Biometeorol</w:t>
      </w:r>
      <w:proofErr w:type="spellEnd"/>
      <w:r w:rsidR="00C204F9" w:rsidRPr="00E40D74">
        <w:rPr>
          <w:rFonts w:ascii="Times New Roman" w:hAnsi="Times New Roman" w:cs="Times New Roman"/>
          <w:sz w:val="22"/>
        </w:rPr>
        <w:t>.</w:t>
      </w:r>
      <w:r w:rsidRPr="00E40D74">
        <w:rPr>
          <w:rFonts w:ascii="Times New Roman" w:hAnsi="Times New Roman" w:cs="Times New Roman"/>
          <w:b/>
          <w:sz w:val="22"/>
        </w:rPr>
        <w:t xml:space="preserve"> 52</w:t>
      </w:r>
      <w:r w:rsidRPr="00E40D74">
        <w:rPr>
          <w:rFonts w:ascii="Times New Roman" w:hAnsi="Times New Roman" w:cs="Times New Roman"/>
          <w:sz w:val="22"/>
        </w:rPr>
        <w:t>, 521-533.</w:t>
      </w:r>
      <w:r w:rsidR="00EA7D83" w:rsidRPr="00EA7D83">
        <w:rPr>
          <w:rFonts w:ascii="Times New Roman" w:hAnsi="Times New Roman" w:cs="Times New Roman"/>
          <w:sz w:val="22"/>
        </w:rPr>
        <w:t xml:space="preserve"> </w:t>
      </w:r>
    </w:p>
    <w:p w14:paraId="0FA2C831" w14:textId="4082D923" w:rsidR="00EA7D83" w:rsidRDefault="00EA7D83" w:rsidP="00EA7D83">
      <w:pPr>
        <w:widowControl/>
        <w:ind w:left="220" w:hangingChars="100" w:hanging="220"/>
        <w:rPr>
          <w:rFonts w:ascii="Times New Roman" w:hAnsi="Times New Roman" w:cs="Times New Roman"/>
          <w:sz w:val="22"/>
        </w:rPr>
      </w:pPr>
      <w:proofErr w:type="spellStart"/>
      <w:r w:rsidRPr="00E62AB4">
        <w:rPr>
          <w:rFonts w:ascii="Times New Roman" w:hAnsi="Times New Roman" w:cs="Times New Roman" w:hint="eastAsia"/>
          <w:sz w:val="22"/>
        </w:rPr>
        <w:t>I</w:t>
      </w:r>
      <w:r w:rsidRPr="00E62AB4">
        <w:rPr>
          <w:rFonts w:ascii="Times New Roman" w:hAnsi="Times New Roman" w:cs="Times New Roman"/>
          <w:sz w:val="22"/>
        </w:rPr>
        <w:t>chii</w:t>
      </w:r>
      <w:proofErr w:type="spellEnd"/>
      <w:r>
        <w:rPr>
          <w:rFonts w:ascii="Times New Roman" w:hAnsi="Times New Roman" w:cs="Times New Roman"/>
          <w:sz w:val="22"/>
        </w:rPr>
        <w:t>,</w:t>
      </w:r>
      <w:r w:rsidRPr="00E62AB4">
        <w:rPr>
          <w:rFonts w:ascii="Times New Roman" w:hAnsi="Times New Roman" w:cs="Times New Roman"/>
          <w:sz w:val="22"/>
        </w:rPr>
        <w:t xml:space="preserve"> K</w:t>
      </w:r>
      <w:r>
        <w:rPr>
          <w:rFonts w:ascii="Times New Roman" w:hAnsi="Times New Roman" w:cs="Times New Roman"/>
          <w:sz w:val="22"/>
        </w:rPr>
        <w:t>.</w:t>
      </w:r>
      <w:r w:rsidRPr="00E62AB4">
        <w:rPr>
          <w:rFonts w:ascii="Times New Roman" w:hAnsi="Times New Roman" w:cs="Times New Roman"/>
          <w:sz w:val="22"/>
        </w:rPr>
        <w:t xml:space="preserve"> </w:t>
      </w:r>
      <w:r w:rsidRPr="0012127E">
        <w:rPr>
          <w:rFonts w:ascii="Times New Roman" w:hAnsi="Times New Roman" w:cs="Times New Roman"/>
          <w:sz w:val="22"/>
        </w:rPr>
        <w:t>et al</w:t>
      </w:r>
      <w:r>
        <w:rPr>
          <w:rFonts w:ascii="Times New Roman" w:hAnsi="Times New Roman" w:cs="Times New Roman"/>
          <w:sz w:val="22"/>
        </w:rPr>
        <w:t>. (</w:t>
      </w:r>
      <w:r w:rsidRPr="00E62AB4">
        <w:rPr>
          <w:rFonts w:ascii="Times New Roman" w:hAnsi="Times New Roman" w:cs="Times New Roman"/>
          <w:sz w:val="22"/>
        </w:rPr>
        <w:t>2017</w:t>
      </w:r>
      <w:r>
        <w:rPr>
          <w:rFonts w:ascii="Times New Roman" w:hAnsi="Times New Roman" w:cs="Times New Roman"/>
          <w:sz w:val="22"/>
        </w:rPr>
        <w:t>)</w:t>
      </w:r>
      <w:r w:rsidRPr="00E62AB4">
        <w:rPr>
          <w:rFonts w:ascii="Times New Roman" w:hAnsi="Times New Roman" w:cs="Times New Roman"/>
          <w:sz w:val="22"/>
        </w:rPr>
        <w:t xml:space="preserve"> New data-driven estimation of terrestrial CO</w:t>
      </w:r>
      <w:r w:rsidRPr="00E62AB4">
        <w:rPr>
          <w:rFonts w:ascii="Times New Roman" w:hAnsi="Times New Roman" w:cs="Times New Roman"/>
          <w:sz w:val="22"/>
          <w:vertAlign w:val="subscript"/>
        </w:rPr>
        <w:t>2</w:t>
      </w:r>
      <w:r w:rsidRPr="00E62AB4">
        <w:rPr>
          <w:rFonts w:ascii="Times New Roman" w:hAnsi="Times New Roman" w:cs="Times New Roman"/>
          <w:sz w:val="22"/>
        </w:rPr>
        <w:t xml:space="preserve"> fluxes in Asia using a standardized database of eddy covariance measurements, remote sensing data, and support vector regression</w:t>
      </w:r>
      <w:r>
        <w:rPr>
          <w:rFonts w:ascii="Times New Roman" w:hAnsi="Times New Roman" w:cs="Times New Roman"/>
          <w:sz w:val="22"/>
        </w:rPr>
        <w:t>.</w:t>
      </w:r>
      <w:r w:rsidRPr="00E62AB4">
        <w:rPr>
          <w:rFonts w:ascii="Times New Roman" w:hAnsi="Times New Roman" w:cs="Times New Roman"/>
          <w:sz w:val="22"/>
        </w:rPr>
        <w:t xml:space="preserve"> </w:t>
      </w:r>
      <w:r w:rsidRPr="00E62AB4">
        <w:rPr>
          <w:rFonts w:ascii="Times New Roman" w:hAnsi="Times New Roman" w:cs="Times New Roman"/>
          <w:i/>
          <w:sz w:val="22"/>
        </w:rPr>
        <w:t>J</w:t>
      </w:r>
      <w:r>
        <w:rPr>
          <w:rFonts w:ascii="Times New Roman" w:hAnsi="Times New Roman" w:cs="Times New Roman"/>
          <w:i/>
          <w:sz w:val="22"/>
        </w:rPr>
        <w:t>.</w:t>
      </w:r>
      <w:r w:rsidRPr="00E62AB4">
        <w:rPr>
          <w:rFonts w:ascii="Times New Roman" w:hAnsi="Times New Roman" w:cs="Times New Roman"/>
          <w:i/>
          <w:sz w:val="22"/>
        </w:rPr>
        <w:t xml:space="preserve"> </w:t>
      </w:r>
      <w:proofErr w:type="spellStart"/>
      <w:r w:rsidRPr="00E62AB4">
        <w:rPr>
          <w:rFonts w:ascii="Times New Roman" w:hAnsi="Times New Roman" w:cs="Times New Roman"/>
          <w:i/>
          <w:sz w:val="22"/>
        </w:rPr>
        <w:t>Goephys</w:t>
      </w:r>
      <w:proofErr w:type="spellEnd"/>
      <w:r>
        <w:rPr>
          <w:rFonts w:ascii="Times New Roman" w:hAnsi="Times New Roman" w:cs="Times New Roman"/>
          <w:i/>
          <w:sz w:val="22"/>
        </w:rPr>
        <w:t>.</w:t>
      </w:r>
      <w:r w:rsidRPr="00E62AB4">
        <w:rPr>
          <w:rFonts w:ascii="Times New Roman" w:hAnsi="Times New Roman" w:cs="Times New Roman"/>
          <w:i/>
          <w:sz w:val="22"/>
        </w:rPr>
        <w:t xml:space="preserve"> Res</w:t>
      </w:r>
      <w:r>
        <w:rPr>
          <w:rFonts w:ascii="Times New Roman" w:hAnsi="Times New Roman" w:cs="Times New Roman"/>
          <w:i/>
          <w:sz w:val="22"/>
        </w:rPr>
        <w:t>.</w:t>
      </w:r>
      <w:r w:rsidRPr="00E62AB4">
        <w:rPr>
          <w:rFonts w:ascii="Times New Roman" w:hAnsi="Times New Roman" w:cs="Times New Roman"/>
          <w:i/>
          <w:sz w:val="22"/>
        </w:rPr>
        <w:t xml:space="preserve"> Biogeosciences </w:t>
      </w:r>
      <w:r w:rsidRPr="00E62AB4">
        <w:rPr>
          <w:rFonts w:ascii="Times New Roman" w:hAnsi="Times New Roman" w:cs="Times New Roman"/>
          <w:b/>
          <w:sz w:val="22"/>
        </w:rPr>
        <w:t>122</w:t>
      </w:r>
      <w:r w:rsidR="00D85A86" w:rsidRPr="00E40D74">
        <w:rPr>
          <w:rFonts w:ascii="Times New Roman" w:hAnsi="Times New Roman" w:cs="Times New Roman"/>
          <w:sz w:val="22"/>
        </w:rPr>
        <w:t>,</w:t>
      </w:r>
      <w:r>
        <w:rPr>
          <w:rFonts w:ascii="Times New Roman" w:hAnsi="Times New Roman" w:cs="Times New Roman"/>
          <w:sz w:val="22"/>
        </w:rPr>
        <w:t xml:space="preserve"> </w:t>
      </w:r>
      <w:r w:rsidRPr="00E62AB4">
        <w:rPr>
          <w:rFonts w:ascii="Times New Roman" w:hAnsi="Times New Roman" w:cs="Times New Roman"/>
          <w:sz w:val="22"/>
        </w:rPr>
        <w:t>767-795</w:t>
      </w:r>
      <w:r w:rsidR="00D85A86">
        <w:rPr>
          <w:rFonts w:ascii="Times New Roman" w:hAnsi="Times New Roman" w:cs="Times New Roman"/>
          <w:sz w:val="22"/>
        </w:rPr>
        <w:t>.</w:t>
      </w:r>
    </w:p>
    <w:p w14:paraId="31078338" w14:textId="578583F5" w:rsidR="008B1F45" w:rsidRPr="00E40D74" w:rsidRDefault="008B1F45" w:rsidP="0057517A">
      <w:pPr>
        <w:ind w:left="220" w:hangingChars="100" w:hanging="220"/>
        <w:rPr>
          <w:rFonts w:ascii="Times New Roman" w:hAnsi="Times New Roman" w:cs="Times New Roman"/>
          <w:sz w:val="22"/>
        </w:rPr>
      </w:pPr>
      <w:r w:rsidRPr="00E40D74">
        <w:rPr>
          <w:rFonts w:ascii="Times New Roman" w:hAnsi="Times New Roman" w:cs="Times New Roman"/>
          <w:sz w:val="22"/>
        </w:rPr>
        <w:t xml:space="preserve">Kato, T., Tang, Y., Gu, S., </w:t>
      </w:r>
      <w:proofErr w:type="spellStart"/>
      <w:r w:rsidRPr="00E40D74">
        <w:rPr>
          <w:rFonts w:ascii="Times New Roman" w:hAnsi="Times New Roman" w:cs="Times New Roman"/>
          <w:sz w:val="22"/>
        </w:rPr>
        <w:t>Hirota</w:t>
      </w:r>
      <w:proofErr w:type="spellEnd"/>
      <w:r w:rsidRPr="00E40D74">
        <w:rPr>
          <w:rFonts w:ascii="Times New Roman" w:hAnsi="Times New Roman" w:cs="Times New Roman"/>
          <w:sz w:val="22"/>
        </w:rPr>
        <w:t>, M., Du, M., Li, Y. &amp; Zhao, X.</w:t>
      </w:r>
      <w:r w:rsidR="001D6AA4" w:rsidRPr="00E40D74">
        <w:rPr>
          <w:rFonts w:ascii="Times New Roman" w:hAnsi="Times New Roman" w:cs="Times New Roman"/>
          <w:sz w:val="22"/>
        </w:rPr>
        <w:t xml:space="preserve"> (2006)</w:t>
      </w:r>
      <w:r w:rsidRPr="00E40D74">
        <w:rPr>
          <w:rFonts w:ascii="Times New Roman" w:hAnsi="Times New Roman" w:cs="Times New Roman"/>
          <w:sz w:val="22"/>
        </w:rPr>
        <w:t xml:space="preserve"> Temperature and biomass influences on interannual changes in CO</w:t>
      </w:r>
      <w:r w:rsidRPr="00E40D74">
        <w:rPr>
          <w:rFonts w:ascii="Times New Roman" w:hAnsi="Times New Roman" w:cs="Times New Roman"/>
          <w:sz w:val="22"/>
          <w:vertAlign w:val="subscript"/>
        </w:rPr>
        <w:t>2</w:t>
      </w:r>
      <w:r w:rsidRPr="00E40D74">
        <w:rPr>
          <w:rFonts w:ascii="Times New Roman" w:hAnsi="Times New Roman" w:cs="Times New Roman"/>
          <w:sz w:val="22"/>
        </w:rPr>
        <w:t xml:space="preserve"> exchange in an alpine meadow on the Qinghai-Tibetan Plateau. </w:t>
      </w:r>
      <w:r w:rsidRPr="00E40D74">
        <w:rPr>
          <w:rFonts w:ascii="Times New Roman" w:hAnsi="Times New Roman" w:cs="Times New Roman"/>
          <w:i/>
          <w:sz w:val="22"/>
        </w:rPr>
        <w:t>Glob. Change Biol</w:t>
      </w:r>
      <w:r w:rsidRPr="00E40D74">
        <w:rPr>
          <w:rFonts w:ascii="Times New Roman" w:hAnsi="Times New Roman" w:cs="Times New Roman"/>
          <w:sz w:val="22"/>
        </w:rPr>
        <w:t xml:space="preserve">. </w:t>
      </w:r>
      <w:r w:rsidRPr="00E40D74">
        <w:rPr>
          <w:rFonts w:ascii="Times New Roman" w:hAnsi="Times New Roman" w:cs="Times New Roman"/>
          <w:b/>
          <w:sz w:val="22"/>
        </w:rPr>
        <w:t>12</w:t>
      </w:r>
      <w:r w:rsidRPr="00E40D74">
        <w:rPr>
          <w:rFonts w:ascii="Times New Roman" w:hAnsi="Times New Roman" w:cs="Times New Roman"/>
          <w:sz w:val="22"/>
        </w:rPr>
        <w:t>, 1285–1298.</w:t>
      </w:r>
    </w:p>
    <w:p w14:paraId="22CB8273" w14:textId="01384FD6" w:rsidR="00FE09E4" w:rsidRPr="00E40D74" w:rsidRDefault="00FE09E4"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Kattge</w:t>
      </w:r>
      <w:proofErr w:type="spellEnd"/>
      <w:r w:rsidRPr="00E40D74">
        <w:rPr>
          <w:rFonts w:ascii="Times New Roman" w:hAnsi="Times New Roman" w:cs="Times New Roman"/>
          <w:sz w:val="22"/>
        </w:rPr>
        <w:t>, J. &amp; Knorr, W.</w:t>
      </w:r>
      <w:r w:rsidR="001D6AA4" w:rsidRPr="00E40D74">
        <w:rPr>
          <w:rFonts w:ascii="Times New Roman" w:hAnsi="Times New Roman" w:cs="Times New Roman"/>
          <w:sz w:val="22"/>
        </w:rPr>
        <w:t xml:space="preserve"> (2007)</w:t>
      </w:r>
      <w:r w:rsidRPr="00E40D74">
        <w:rPr>
          <w:rFonts w:ascii="Times New Roman" w:hAnsi="Times New Roman" w:cs="Times New Roman"/>
          <w:sz w:val="22"/>
        </w:rPr>
        <w:t xml:space="preserve"> Temperature acclimation in a biochemical model of photosynthesis: a reanalysis of data from 36 species. </w:t>
      </w:r>
      <w:r w:rsidRPr="00E40D74">
        <w:rPr>
          <w:rFonts w:ascii="Times New Roman" w:hAnsi="Times New Roman" w:cs="Times New Roman"/>
          <w:i/>
          <w:sz w:val="22"/>
        </w:rPr>
        <w:t>Plant, Cell Environ.</w:t>
      </w:r>
      <w:r w:rsidRPr="00E40D74">
        <w:rPr>
          <w:rFonts w:ascii="Times New Roman" w:hAnsi="Times New Roman" w:cs="Times New Roman"/>
          <w:sz w:val="22"/>
        </w:rPr>
        <w:t xml:space="preserve"> </w:t>
      </w:r>
      <w:r w:rsidRPr="00E40D74">
        <w:rPr>
          <w:rFonts w:ascii="Times New Roman" w:hAnsi="Times New Roman" w:cs="Times New Roman"/>
          <w:b/>
          <w:sz w:val="22"/>
        </w:rPr>
        <w:t>30</w:t>
      </w:r>
      <w:r w:rsidRPr="00E40D74">
        <w:rPr>
          <w:rFonts w:ascii="Times New Roman" w:hAnsi="Times New Roman" w:cs="Times New Roman"/>
          <w:sz w:val="22"/>
        </w:rPr>
        <w:t>, 1176-1190.</w:t>
      </w:r>
    </w:p>
    <w:p w14:paraId="4CDDADA2" w14:textId="3A82DB44" w:rsidR="007A68F2" w:rsidRDefault="007A68F2" w:rsidP="00FE09E4">
      <w:pPr>
        <w:ind w:left="220" w:hangingChars="100" w:hanging="220"/>
        <w:rPr>
          <w:rFonts w:ascii="Times New Roman" w:hAnsi="Times New Roman" w:cs="Times New Roman"/>
          <w:sz w:val="22"/>
        </w:rPr>
      </w:pPr>
      <w:r w:rsidRPr="00E40D74">
        <w:rPr>
          <w:rFonts w:ascii="Times New Roman" w:hAnsi="Times New Roman" w:cs="Times New Roman"/>
          <w:sz w:val="22"/>
        </w:rPr>
        <w:t xml:space="preserve">Kitamura, K., </w:t>
      </w:r>
      <w:proofErr w:type="spellStart"/>
      <w:r w:rsidRPr="00E40D74">
        <w:rPr>
          <w:rFonts w:ascii="Times New Roman" w:hAnsi="Times New Roman" w:cs="Times New Roman"/>
          <w:sz w:val="22"/>
        </w:rPr>
        <w:t>Nakai</w:t>
      </w:r>
      <w:proofErr w:type="spellEnd"/>
      <w:r w:rsidRPr="00E40D74">
        <w:rPr>
          <w:rFonts w:ascii="Times New Roman" w:hAnsi="Times New Roman" w:cs="Times New Roman"/>
          <w:sz w:val="22"/>
        </w:rPr>
        <w:t xml:space="preserve">, Y., Suzuki, S., </w:t>
      </w:r>
      <w:proofErr w:type="spellStart"/>
      <w:r w:rsidRPr="00E40D74">
        <w:rPr>
          <w:rFonts w:ascii="Times New Roman" w:hAnsi="Times New Roman" w:cs="Times New Roman"/>
          <w:sz w:val="22"/>
        </w:rPr>
        <w:t>Ohtani</w:t>
      </w:r>
      <w:proofErr w:type="spellEnd"/>
      <w:r w:rsidRPr="00E40D74">
        <w:rPr>
          <w:rFonts w:ascii="Times New Roman" w:hAnsi="Times New Roman" w:cs="Times New Roman"/>
          <w:sz w:val="22"/>
        </w:rPr>
        <w:t xml:space="preserve">, Y., </w:t>
      </w:r>
      <w:proofErr w:type="spellStart"/>
      <w:r w:rsidRPr="00E40D74">
        <w:rPr>
          <w:rFonts w:ascii="Times New Roman" w:hAnsi="Times New Roman" w:cs="Times New Roman"/>
          <w:sz w:val="22"/>
        </w:rPr>
        <w:t>Yamanoi</w:t>
      </w:r>
      <w:proofErr w:type="spellEnd"/>
      <w:r w:rsidRPr="00E40D74">
        <w:rPr>
          <w:rFonts w:ascii="Times New Roman" w:hAnsi="Times New Roman" w:cs="Times New Roman"/>
          <w:sz w:val="22"/>
        </w:rPr>
        <w:t>, K. &amp; Sakamoto, T.</w:t>
      </w:r>
      <w:r w:rsidR="001D6AA4" w:rsidRPr="00E40D74">
        <w:rPr>
          <w:rFonts w:ascii="Times New Roman" w:hAnsi="Times New Roman" w:cs="Times New Roman"/>
          <w:sz w:val="22"/>
        </w:rPr>
        <w:t xml:space="preserve"> (2012)</w:t>
      </w:r>
      <w:r w:rsidRPr="00E40D74">
        <w:rPr>
          <w:rFonts w:ascii="Times New Roman" w:hAnsi="Times New Roman" w:cs="Times New Roman"/>
          <w:sz w:val="22"/>
        </w:rPr>
        <w:t xml:space="preserve"> Interannual variability of net ecosystem production for a broadleaf deciduous forest in Sapporo, northern Japan. </w:t>
      </w:r>
      <w:r w:rsidRPr="00E40D74">
        <w:rPr>
          <w:rFonts w:ascii="Times New Roman" w:hAnsi="Times New Roman" w:cs="Times New Roman"/>
          <w:i/>
          <w:sz w:val="22"/>
        </w:rPr>
        <w:t>J. Forest Res.</w:t>
      </w:r>
      <w:r w:rsidRPr="00E40D74">
        <w:rPr>
          <w:rFonts w:ascii="Times New Roman" w:hAnsi="Times New Roman" w:cs="Times New Roman"/>
          <w:sz w:val="22"/>
        </w:rPr>
        <w:t xml:space="preserve"> </w:t>
      </w:r>
      <w:r w:rsidRPr="00E40D74">
        <w:rPr>
          <w:rFonts w:ascii="Times New Roman" w:hAnsi="Times New Roman" w:cs="Times New Roman"/>
          <w:b/>
          <w:sz w:val="22"/>
        </w:rPr>
        <w:t>17</w:t>
      </w:r>
      <w:r w:rsidRPr="00E40D74">
        <w:rPr>
          <w:rFonts w:ascii="Times New Roman" w:hAnsi="Times New Roman" w:cs="Times New Roman"/>
          <w:sz w:val="22"/>
        </w:rPr>
        <w:t>, 323-332.</w:t>
      </w:r>
    </w:p>
    <w:p w14:paraId="626DA4C0" w14:textId="1A9E1EB1" w:rsidR="00142666" w:rsidRPr="00E40D74" w:rsidRDefault="00142666" w:rsidP="00FE09E4">
      <w:pPr>
        <w:ind w:left="220" w:hangingChars="100" w:hanging="220"/>
        <w:rPr>
          <w:rFonts w:ascii="Times New Roman" w:hAnsi="Times New Roman" w:cs="Times New Roman"/>
          <w:sz w:val="22"/>
        </w:rPr>
      </w:pPr>
      <w:r w:rsidRPr="00142666">
        <w:rPr>
          <w:rFonts w:ascii="Times New Roman" w:hAnsi="Times New Roman" w:cs="Times New Roman"/>
          <w:sz w:val="22"/>
        </w:rPr>
        <w:t>Knauer, J. et al.</w:t>
      </w:r>
      <w:r w:rsidR="001D6AA4" w:rsidRPr="00142666">
        <w:rPr>
          <w:rFonts w:ascii="Times New Roman" w:hAnsi="Times New Roman" w:cs="Times New Roman"/>
          <w:sz w:val="22"/>
        </w:rPr>
        <w:t xml:space="preserve"> (2018)</w:t>
      </w:r>
      <w:r w:rsidRPr="00142666">
        <w:rPr>
          <w:rFonts w:ascii="Times New Roman" w:hAnsi="Times New Roman" w:cs="Times New Roman"/>
          <w:sz w:val="22"/>
        </w:rPr>
        <w:t xml:space="preserve"> Towards physiologically meaningful water-use efficiency estimates from eddy covariance data. </w:t>
      </w:r>
      <w:r w:rsidRPr="00142666">
        <w:rPr>
          <w:rFonts w:ascii="Times New Roman" w:hAnsi="Times New Roman" w:cs="Times New Roman"/>
          <w:i/>
          <w:sz w:val="22"/>
        </w:rPr>
        <w:t>Global Change Biol</w:t>
      </w:r>
      <w:r w:rsidRPr="00142666">
        <w:rPr>
          <w:rFonts w:ascii="Times New Roman" w:hAnsi="Times New Roman" w:cs="Times New Roman"/>
          <w:sz w:val="22"/>
        </w:rPr>
        <w:t xml:space="preserve">. </w:t>
      </w:r>
      <w:r w:rsidRPr="00142666">
        <w:rPr>
          <w:rFonts w:ascii="Times New Roman" w:hAnsi="Times New Roman" w:cs="Times New Roman"/>
          <w:b/>
          <w:sz w:val="22"/>
        </w:rPr>
        <w:t>24</w:t>
      </w:r>
      <w:r w:rsidRPr="00142666">
        <w:rPr>
          <w:rFonts w:ascii="Times New Roman" w:hAnsi="Times New Roman" w:cs="Times New Roman"/>
          <w:sz w:val="22"/>
        </w:rPr>
        <w:t>, 694-710.</w:t>
      </w:r>
    </w:p>
    <w:p w14:paraId="3CDC5627" w14:textId="24ECDB6E" w:rsidR="00296E17" w:rsidRPr="00E40D74" w:rsidRDefault="00296E17"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Knohl</w:t>
      </w:r>
      <w:proofErr w:type="spellEnd"/>
      <w:r w:rsidRPr="00E40D74">
        <w:rPr>
          <w:rFonts w:ascii="Times New Roman" w:hAnsi="Times New Roman" w:cs="Times New Roman"/>
          <w:sz w:val="22"/>
        </w:rPr>
        <w:t>, A. &amp; Buchmann, N.</w:t>
      </w:r>
      <w:r w:rsidR="001D6AA4" w:rsidRPr="00E40D74">
        <w:rPr>
          <w:rFonts w:ascii="Times New Roman" w:hAnsi="Times New Roman" w:cs="Times New Roman"/>
          <w:sz w:val="22"/>
        </w:rPr>
        <w:t xml:space="preserve"> (2005)</w:t>
      </w:r>
      <w:r w:rsidRPr="00E40D74">
        <w:rPr>
          <w:rFonts w:ascii="Times New Roman" w:hAnsi="Times New Roman" w:cs="Times New Roman"/>
          <w:sz w:val="22"/>
        </w:rPr>
        <w:t xml:space="preserve"> Partitioning the net CO</w:t>
      </w:r>
      <w:r w:rsidRPr="00E40D74">
        <w:rPr>
          <w:rFonts w:ascii="Times New Roman" w:hAnsi="Times New Roman" w:cs="Times New Roman"/>
          <w:sz w:val="22"/>
          <w:vertAlign w:val="subscript"/>
        </w:rPr>
        <w:t>2</w:t>
      </w:r>
      <w:r w:rsidRPr="00E40D74">
        <w:rPr>
          <w:rFonts w:ascii="Times New Roman" w:hAnsi="Times New Roman" w:cs="Times New Roman"/>
          <w:sz w:val="22"/>
        </w:rPr>
        <w:t xml:space="preserve"> flux of a deciduous forest into respiration and assimilation using stable carbon isotopes.</w:t>
      </w:r>
      <w:r w:rsidRPr="00E40D74">
        <w:rPr>
          <w:rFonts w:ascii="Times New Roman" w:hAnsi="Times New Roman" w:cs="Times New Roman"/>
          <w:i/>
          <w:sz w:val="22"/>
        </w:rPr>
        <w:t xml:space="preserve"> </w:t>
      </w:r>
      <w:r w:rsidR="00C914EC" w:rsidRPr="00E40D74">
        <w:rPr>
          <w:rFonts w:ascii="Times New Roman" w:hAnsi="Times New Roman" w:cs="Times New Roman"/>
          <w:i/>
          <w:sz w:val="22"/>
        </w:rPr>
        <w:t xml:space="preserve">Glob. </w:t>
      </w:r>
      <w:proofErr w:type="spellStart"/>
      <w:r w:rsidR="00C914EC" w:rsidRPr="00E40D74">
        <w:rPr>
          <w:rFonts w:ascii="Times New Roman" w:hAnsi="Times New Roman" w:cs="Times New Roman"/>
          <w:i/>
          <w:sz w:val="22"/>
        </w:rPr>
        <w:t>Biogeochem</w:t>
      </w:r>
      <w:proofErr w:type="spellEnd"/>
      <w:r w:rsidR="00C914EC" w:rsidRPr="00E40D74">
        <w:rPr>
          <w:rFonts w:ascii="Times New Roman" w:hAnsi="Times New Roman" w:cs="Times New Roman"/>
          <w:i/>
          <w:sz w:val="22"/>
        </w:rPr>
        <w:t>. Cycles</w:t>
      </w:r>
      <w:r w:rsidRPr="00E40D74">
        <w:rPr>
          <w:rFonts w:ascii="Times New Roman" w:hAnsi="Times New Roman" w:cs="Times New Roman"/>
          <w:sz w:val="22"/>
        </w:rPr>
        <w:t xml:space="preserve"> </w:t>
      </w:r>
      <w:r w:rsidRPr="00E40D74">
        <w:rPr>
          <w:rFonts w:ascii="Times New Roman" w:hAnsi="Times New Roman" w:cs="Times New Roman"/>
          <w:b/>
          <w:sz w:val="22"/>
        </w:rPr>
        <w:t>19</w:t>
      </w:r>
      <w:r w:rsidRPr="00E40D74">
        <w:rPr>
          <w:rFonts w:ascii="Times New Roman" w:hAnsi="Times New Roman" w:cs="Times New Roman"/>
          <w:sz w:val="22"/>
        </w:rPr>
        <w:t>. GB4008</w:t>
      </w:r>
      <w:r w:rsidR="000A707F" w:rsidRPr="00E40D74">
        <w:rPr>
          <w:rFonts w:ascii="Times New Roman" w:hAnsi="Times New Roman" w:cs="Times New Roman"/>
          <w:sz w:val="22"/>
        </w:rPr>
        <w:t>.</w:t>
      </w:r>
    </w:p>
    <w:p w14:paraId="7458413A" w14:textId="294C11B6" w:rsidR="00FE09E4" w:rsidRPr="00E40D74" w:rsidRDefault="00FE09E4"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Kosugi</w:t>
      </w:r>
      <w:proofErr w:type="spellEnd"/>
      <w:r w:rsidRPr="00E40D74">
        <w:rPr>
          <w:rFonts w:ascii="Times New Roman" w:hAnsi="Times New Roman" w:cs="Times New Roman"/>
          <w:sz w:val="22"/>
        </w:rPr>
        <w:t xml:space="preserve">, Y., Shibata, S. &amp; </w:t>
      </w:r>
      <w:proofErr w:type="spellStart"/>
      <w:r w:rsidRPr="00E40D74">
        <w:rPr>
          <w:rFonts w:ascii="Times New Roman" w:hAnsi="Times New Roman" w:cs="Times New Roman"/>
          <w:sz w:val="22"/>
        </w:rPr>
        <w:t>Kobashi</w:t>
      </w:r>
      <w:proofErr w:type="spellEnd"/>
      <w:r w:rsidRPr="00E40D74">
        <w:rPr>
          <w:rFonts w:ascii="Times New Roman" w:hAnsi="Times New Roman" w:cs="Times New Roman"/>
          <w:sz w:val="22"/>
        </w:rPr>
        <w:t>, S.</w:t>
      </w:r>
      <w:r w:rsidR="001D6AA4" w:rsidRPr="00E40D74">
        <w:rPr>
          <w:rFonts w:ascii="Times New Roman" w:hAnsi="Times New Roman" w:cs="Times New Roman"/>
          <w:sz w:val="22"/>
        </w:rPr>
        <w:t xml:space="preserve"> (2003)</w:t>
      </w:r>
      <w:r w:rsidRPr="00E40D74">
        <w:rPr>
          <w:rFonts w:ascii="Times New Roman" w:hAnsi="Times New Roman" w:cs="Times New Roman"/>
          <w:sz w:val="22"/>
        </w:rPr>
        <w:t xml:space="preserve"> Parameterization of the CO</w:t>
      </w:r>
      <w:r w:rsidRPr="00E40D74">
        <w:rPr>
          <w:rFonts w:ascii="Times New Roman" w:hAnsi="Times New Roman" w:cs="Times New Roman"/>
          <w:sz w:val="22"/>
          <w:vertAlign w:val="subscript"/>
        </w:rPr>
        <w:t>2</w:t>
      </w:r>
      <w:r w:rsidRPr="00E40D74">
        <w:rPr>
          <w:rFonts w:ascii="Times New Roman" w:hAnsi="Times New Roman" w:cs="Times New Roman"/>
          <w:sz w:val="22"/>
        </w:rPr>
        <w:t xml:space="preserve"> and H</w:t>
      </w:r>
      <w:r w:rsidRPr="00E40D74">
        <w:rPr>
          <w:rFonts w:ascii="Times New Roman" w:hAnsi="Times New Roman" w:cs="Times New Roman"/>
          <w:sz w:val="22"/>
          <w:vertAlign w:val="subscript"/>
        </w:rPr>
        <w:t>2</w:t>
      </w:r>
      <w:r w:rsidRPr="00E40D74">
        <w:rPr>
          <w:rFonts w:ascii="Times New Roman" w:hAnsi="Times New Roman" w:cs="Times New Roman"/>
          <w:sz w:val="22"/>
        </w:rPr>
        <w:t xml:space="preserve">O gas exchange of several temperate deciduous broad-leaved trees at the leaf scale considering seasonal changes. </w:t>
      </w:r>
      <w:r w:rsidRPr="00E40D74">
        <w:rPr>
          <w:rFonts w:ascii="Times New Roman" w:hAnsi="Times New Roman" w:cs="Times New Roman"/>
          <w:i/>
          <w:sz w:val="22"/>
        </w:rPr>
        <w:t xml:space="preserve">Plant, Cell Environ. </w:t>
      </w:r>
      <w:r w:rsidR="0076758E" w:rsidRPr="00E40D74">
        <w:rPr>
          <w:rFonts w:ascii="Times New Roman" w:hAnsi="Times New Roman" w:cs="Times New Roman"/>
          <w:b/>
          <w:sz w:val="22"/>
        </w:rPr>
        <w:t>26</w:t>
      </w:r>
      <w:r w:rsidRPr="00E40D74">
        <w:rPr>
          <w:rFonts w:ascii="Times New Roman" w:hAnsi="Times New Roman" w:cs="Times New Roman"/>
          <w:sz w:val="22"/>
        </w:rPr>
        <w:t>, 285-301.</w:t>
      </w:r>
    </w:p>
    <w:p w14:paraId="4CF3169B" w14:textId="19098EDA" w:rsidR="008F5EA9" w:rsidRPr="00E40D74" w:rsidRDefault="008F5EA9"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Kosugi</w:t>
      </w:r>
      <w:proofErr w:type="spellEnd"/>
      <w:r w:rsidRPr="00E40D74">
        <w:rPr>
          <w:rFonts w:ascii="Times New Roman" w:hAnsi="Times New Roman" w:cs="Times New Roman"/>
          <w:sz w:val="22"/>
        </w:rPr>
        <w:t xml:space="preserve">, Y., </w:t>
      </w:r>
      <w:proofErr w:type="spellStart"/>
      <w:r w:rsidRPr="00E40D74">
        <w:rPr>
          <w:rFonts w:ascii="Times New Roman" w:hAnsi="Times New Roman" w:cs="Times New Roman"/>
          <w:sz w:val="22"/>
        </w:rPr>
        <w:t>Takanashi</w:t>
      </w:r>
      <w:proofErr w:type="spellEnd"/>
      <w:r w:rsidRPr="00E40D74">
        <w:rPr>
          <w:rFonts w:ascii="Times New Roman" w:hAnsi="Times New Roman" w:cs="Times New Roman"/>
          <w:sz w:val="22"/>
        </w:rPr>
        <w:t xml:space="preserve">, S., Ueyama, M., Ohkubo, S., Tanaka, H., Matsumoto, K., </w:t>
      </w:r>
      <w:proofErr w:type="spellStart"/>
      <w:r w:rsidRPr="00E40D74">
        <w:rPr>
          <w:rFonts w:ascii="Times New Roman" w:hAnsi="Times New Roman" w:cs="Times New Roman"/>
          <w:sz w:val="22"/>
        </w:rPr>
        <w:t>Yoshifuji</w:t>
      </w:r>
      <w:proofErr w:type="spellEnd"/>
      <w:r w:rsidRPr="00E40D74">
        <w:rPr>
          <w:rFonts w:ascii="Times New Roman" w:hAnsi="Times New Roman" w:cs="Times New Roman"/>
          <w:sz w:val="22"/>
        </w:rPr>
        <w:t xml:space="preserve">, N., </w:t>
      </w:r>
      <w:proofErr w:type="spellStart"/>
      <w:r w:rsidRPr="00E40D74">
        <w:rPr>
          <w:rFonts w:ascii="Times New Roman" w:hAnsi="Times New Roman" w:cs="Times New Roman"/>
          <w:sz w:val="22"/>
        </w:rPr>
        <w:t>Ataka</w:t>
      </w:r>
      <w:proofErr w:type="spellEnd"/>
      <w:r w:rsidRPr="00E40D74">
        <w:rPr>
          <w:rFonts w:ascii="Times New Roman" w:hAnsi="Times New Roman" w:cs="Times New Roman"/>
          <w:sz w:val="22"/>
        </w:rPr>
        <w:t xml:space="preserve">, M. &amp; </w:t>
      </w:r>
      <w:proofErr w:type="spellStart"/>
      <w:r w:rsidRPr="00E40D74">
        <w:rPr>
          <w:rFonts w:ascii="Times New Roman" w:hAnsi="Times New Roman" w:cs="Times New Roman"/>
          <w:sz w:val="22"/>
        </w:rPr>
        <w:t>Sakabe</w:t>
      </w:r>
      <w:proofErr w:type="spellEnd"/>
      <w:r w:rsidRPr="00E40D74">
        <w:rPr>
          <w:rFonts w:ascii="Times New Roman" w:hAnsi="Times New Roman" w:cs="Times New Roman"/>
          <w:sz w:val="22"/>
        </w:rPr>
        <w:t>, A.</w:t>
      </w:r>
      <w:r w:rsidR="004F2F99" w:rsidRPr="00E40D74">
        <w:rPr>
          <w:rFonts w:ascii="Times New Roman" w:hAnsi="Times New Roman" w:cs="Times New Roman"/>
          <w:sz w:val="22"/>
        </w:rPr>
        <w:t xml:space="preserve"> (2013)</w:t>
      </w:r>
      <w:r w:rsidRPr="00E40D74">
        <w:rPr>
          <w:rFonts w:ascii="Times New Roman" w:hAnsi="Times New Roman" w:cs="Times New Roman"/>
          <w:sz w:val="22"/>
        </w:rPr>
        <w:t xml:space="preserve"> Determination of the gas exchange phenology in an evergreen coniferous forest from 7 years of eddy covariance flux data using an extended big-leaf analysis. </w:t>
      </w:r>
      <w:r w:rsidRPr="00E40D74">
        <w:rPr>
          <w:rFonts w:ascii="Times New Roman" w:hAnsi="Times New Roman" w:cs="Times New Roman"/>
          <w:i/>
          <w:sz w:val="22"/>
        </w:rPr>
        <w:t>Ecol. Res</w:t>
      </w:r>
      <w:r w:rsidRPr="00E40D74">
        <w:rPr>
          <w:rFonts w:ascii="Times New Roman" w:hAnsi="Times New Roman" w:cs="Times New Roman"/>
          <w:sz w:val="22"/>
        </w:rPr>
        <w:t>.</w:t>
      </w:r>
      <w:r w:rsidRPr="00E40D74">
        <w:rPr>
          <w:rFonts w:ascii="Times New Roman" w:hAnsi="Times New Roman" w:cs="Times New Roman"/>
          <w:b/>
          <w:sz w:val="22"/>
        </w:rPr>
        <w:t xml:space="preserve"> 28</w:t>
      </w:r>
      <w:r w:rsidRPr="00E40D74">
        <w:rPr>
          <w:rFonts w:ascii="Times New Roman" w:hAnsi="Times New Roman" w:cs="Times New Roman"/>
          <w:sz w:val="22"/>
        </w:rPr>
        <w:t>, 373-385.</w:t>
      </w:r>
    </w:p>
    <w:p w14:paraId="27808CC0" w14:textId="660901C7" w:rsidR="006E7FD0" w:rsidRPr="00E40D74" w:rsidRDefault="006E7FD0"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Kosugi</w:t>
      </w:r>
      <w:proofErr w:type="spellEnd"/>
      <w:r w:rsidRPr="00E40D74">
        <w:rPr>
          <w:rFonts w:ascii="Times New Roman" w:hAnsi="Times New Roman" w:cs="Times New Roman"/>
          <w:sz w:val="22"/>
        </w:rPr>
        <w:t xml:space="preserve">, Y., Tanaka, H., </w:t>
      </w:r>
      <w:proofErr w:type="spellStart"/>
      <w:r w:rsidRPr="00E40D74">
        <w:rPr>
          <w:rFonts w:ascii="Times New Roman" w:hAnsi="Times New Roman" w:cs="Times New Roman"/>
          <w:sz w:val="22"/>
        </w:rPr>
        <w:t>Takanashi</w:t>
      </w:r>
      <w:proofErr w:type="spellEnd"/>
      <w:r w:rsidRPr="00E40D74">
        <w:rPr>
          <w:rFonts w:ascii="Times New Roman" w:hAnsi="Times New Roman" w:cs="Times New Roman"/>
          <w:sz w:val="22"/>
        </w:rPr>
        <w:t xml:space="preserve">, S., Matsuo, N., </w:t>
      </w:r>
      <w:proofErr w:type="spellStart"/>
      <w:r w:rsidRPr="00E40D74">
        <w:rPr>
          <w:rFonts w:ascii="Times New Roman" w:hAnsi="Times New Roman" w:cs="Times New Roman"/>
          <w:sz w:val="22"/>
        </w:rPr>
        <w:t>Ohte</w:t>
      </w:r>
      <w:proofErr w:type="spellEnd"/>
      <w:r w:rsidRPr="00E40D74">
        <w:rPr>
          <w:rFonts w:ascii="Times New Roman" w:hAnsi="Times New Roman" w:cs="Times New Roman"/>
          <w:sz w:val="22"/>
        </w:rPr>
        <w:t xml:space="preserve">, N., Shibata, S. &amp; </w:t>
      </w:r>
      <w:proofErr w:type="spellStart"/>
      <w:r w:rsidRPr="00E40D74">
        <w:rPr>
          <w:rFonts w:ascii="Times New Roman" w:hAnsi="Times New Roman" w:cs="Times New Roman"/>
          <w:sz w:val="22"/>
        </w:rPr>
        <w:t>Tani</w:t>
      </w:r>
      <w:proofErr w:type="spellEnd"/>
      <w:r w:rsidRPr="00E40D74">
        <w:rPr>
          <w:rFonts w:ascii="Times New Roman" w:hAnsi="Times New Roman" w:cs="Times New Roman"/>
          <w:sz w:val="22"/>
        </w:rPr>
        <w:t>, M.</w:t>
      </w:r>
      <w:r w:rsidR="004F2F99" w:rsidRPr="00E40D74">
        <w:rPr>
          <w:rFonts w:ascii="Times New Roman" w:hAnsi="Times New Roman" w:cs="Times New Roman"/>
          <w:sz w:val="22"/>
        </w:rPr>
        <w:t xml:space="preserve"> (2005)</w:t>
      </w:r>
      <w:r w:rsidRPr="00E40D74">
        <w:rPr>
          <w:rFonts w:ascii="Times New Roman" w:hAnsi="Times New Roman" w:cs="Times New Roman"/>
          <w:sz w:val="22"/>
        </w:rPr>
        <w:t xml:space="preserve"> Three years of carbon and energy fluxes from Japanese evergreen broad-leaved forest. </w:t>
      </w:r>
      <w:r w:rsidR="00B51071" w:rsidRPr="00E40D74">
        <w:rPr>
          <w:rFonts w:ascii="Times New Roman" w:hAnsi="Times New Roman" w:cs="Times New Roman"/>
          <w:i/>
          <w:sz w:val="22"/>
        </w:rPr>
        <w:t xml:space="preserve">Agric. For. </w:t>
      </w:r>
      <w:proofErr w:type="spellStart"/>
      <w:r w:rsidR="00B51071" w:rsidRPr="00E40D74">
        <w:rPr>
          <w:rFonts w:ascii="Times New Roman" w:hAnsi="Times New Roman" w:cs="Times New Roman"/>
          <w:i/>
          <w:sz w:val="22"/>
        </w:rPr>
        <w:t>Meteorol</w:t>
      </w:r>
      <w:proofErr w:type="spellEnd"/>
      <w:r w:rsidR="00B51071" w:rsidRPr="00E40D74">
        <w:rPr>
          <w:rFonts w:ascii="Times New Roman" w:hAnsi="Times New Roman" w:cs="Times New Roman"/>
          <w:i/>
          <w:sz w:val="22"/>
        </w:rPr>
        <w:t>.</w:t>
      </w:r>
      <w:r w:rsidR="00B51071" w:rsidRPr="00E40D74">
        <w:rPr>
          <w:rFonts w:ascii="Times New Roman" w:hAnsi="Times New Roman" w:cs="Times New Roman"/>
          <w:sz w:val="22"/>
        </w:rPr>
        <w:t xml:space="preserve"> </w:t>
      </w:r>
      <w:r w:rsidR="00B51071" w:rsidRPr="00E40D74">
        <w:rPr>
          <w:rFonts w:ascii="Times New Roman" w:hAnsi="Times New Roman" w:cs="Times New Roman"/>
          <w:b/>
          <w:sz w:val="22"/>
        </w:rPr>
        <w:t>132</w:t>
      </w:r>
      <w:r w:rsidR="00B51071" w:rsidRPr="00E40D74">
        <w:rPr>
          <w:rFonts w:ascii="Times New Roman" w:hAnsi="Times New Roman" w:cs="Times New Roman"/>
          <w:sz w:val="22"/>
        </w:rPr>
        <w:t>, 329-343.</w:t>
      </w:r>
    </w:p>
    <w:p w14:paraId="211B0C3F" w14:textId="350116D5" w:rsidR="00CE0D32" w:rsidRPr="00E40D74" w:rsidRDefault="00CE0D32"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Kosugi</w:t>
      </w:r>
      <w:proofErr w:type="spellEnd"/>
      <w:r w:rsidRPr="00E40D74">
        <w:rPr>
          <w:rFonts w:ascii="Times New Roman" w:hAnsi="Times New Roman" w:cs="Times New Roman"/>
          <w:sz w:val="22"/>
        </w:rPr>
        <w:t xml:space="preserve">, Y., </w:t>
      </w:r>
      <w:proofErr w:type="spellStart"/>
      <w:r w:rsidRPr="00E40D74">
        <w:rPr>
          <w:rFonts w:ascii="Times New Roman" w:hAnsi="Times New Roman" w:cs="Times New Roman"/>
          <w:sz w:val="22"/>
        </w:rPr>
        <w:t>Takanashi</w:t>
      </w:r>
      <w:proofErr w:type="spellEnd"/>
      <w:r w:rsidRPr="00E40D74">
        <w:rPr>
          <w:rFonts w:ascii="Times New Roman" w:hAnsi="Times New Roman" w:cs="Times New Roman"/>
          <w:sz w:val="22"/>
        </w:rPr>
        <w:t xml:space="preserve">, S., Ohkubo, S., Matsuo, N., </w:t>
      </w:r>
      <w:proofErr w:type="spellStart"/>
      <w:r w:rsidRPr="00E40D74">
        <w:rPr>
          <w:rFonts w:ascii="Times New Roman" w:hAnsi="Times New Roman" w:cs="Times New Roman"/>
          <w:sz w:val="22"/>
        </w:rPr>
        <w:t>Tani</w:t>
      </w:r>
      <w:proofErr w:type="spellEnd"/>
      <w:r w:rsidRPr="00E40D74">
        <w:rPr>
          <w:rFonts w:ascii="Times New Roman" w:hAnsi="Times New Roman" w:cs="Times New Roman"/>
          <w:sz w:val="22"/>
        </w:rPr>
        <w:t xml:space="preserve">, M., </w:t>
      </w:r>
      <w:proofErr w:type="spellStart"/>
      <w:r w:rsidRPr="00E40D74">
        <w:rPr>
          <w:rFonts w:ascii="Times New Roman" w:hAnsi="Times New Roman" w:cs="Times New Roman"/>
          <w:sz w:val="22"/>
        </w:rPr>
        <w:t>Mitani</w:t>
      </w:r>
      <w:proofErr w:type="spellEnd"/>
      <w:r w:rsidRPr="00E40D74">
        <w:rPr>
          <w:rFonts w:ascii="Times New Roman" w:hAnsi="Times New Roman" w:cs="Times New Roman"/>
          <w:sz w:val="22"/>
        </w:rPr>
        <w:t xml:space="preserve">, T., </w:t>
      </w:r>
      <w:proofErr w:type="spellStart"/>
      <w:r w:rsidRPr="00E40D74">
        <w:rPr>
          <w:rFonts w:ascii="Times New Roman" w:hAnsi="Times New Roman" w:cs="Times New Roman"/>
          <w:sz w:val="22"/>
        </w:rPr>
        <w:t>Tsutsumi</w:t>
      </w:r>
      <w:proofErr w:type="spellEnd"/>
      <w:r w:rsidRPr="00E40D74">
        <w:rPr>
          <w:rFonts w:ascii="Times New Roman" w:hAnsi="Times New Roman" w:cs="Times New Roman"/>
          <w:sz w:val="22"/>
        </w:rPr>
        <w:t>, D., &amp; Nik, A. R.</w:t>
      </w:r>
      <w:r w:rsidR="004F2F99" w:rsidRPr="00E40D74">
        <w:rPr>
          <w:rFonts w:ascii="Times New Roman" w:hAnsi="Times New Roman" w:cs="Times New Roman"/>
          <w:sz w:val="22"/>
        </w:rPr>
        <w:t xml:space="preserve"> (2008)</w:t>
      </w:r>
      <w:r w:rsidRPr="00E40D74">
        <w:rPr>
          <w:rFonts w:ascii="Times New Roman" w:hAnsi="Times New Roman" w:cs="Times New Roman"/>
          <w:sz w:val="22"/>
        </w:rPr>
        <w:t xml:space="preserve"> CO</w:t>
      </w:r>
      <w:r w:rsidRPr="00E40D74">
        <w:rPr>
          <w:rFonts w:ascii="Times New Roman" w:hAnsi="Times New Roman" w:cs="Times New Roman"/>
          <w:sz w:val="22"/>
          <w:vertAlign w:val="subscript"/>
        </w:rPr>
        <w:t>2</w:t>
      </w:r>
      <w:r w:rsidRPr="00E40D74">
        <w:rPr>
          <w:rFonts w:ascii="Times New Roman" w:hAnsi="Times New Roman" w:cs="Times New Roman"/>
          <w:sz w:val="22"/>
        </w:rPr>
        <w:t xml:space="preserve"> exchange of a tropical rainforest at </w:t>
      </w:r>
      <w:proofErr w:type="spellStart"/>
      <w:r w:rsidRPr="00E40D74">
        <w:rPr>
          <w:rFonts w:ascii="Times New Roman" w:hAnsi="Times New Roman" w:cs="Times New Roman"/>
          <w:sz w:val="22"/>
        </w:rPr>
        <w:t>Pasoh</w:t>
      </w:r>
      <w:proofErr w:type="spellEnd"/>
      <w:r w:rsidRPr="00E40D74">
        <w:rPr>
          <w:rFonts w:ascii="Times New Roman" w:hAnsi="Times New Roman" w:cs="Times New Roman"/>
          <w:sz w:val="22"/>
        </w:rPr>
        <w:t xml:space="preserve"> in Peninsular Malaysia. </w:t>
      </w:r>
      <w:r w:rsidRPr="00E40D74">
        <w:rPr>
          <w:rFonts w:ascii="Times New Roman" w:hAnsi="Times New Roman" w:cs="Times New Roman"/>
          <w:i/>
          <w:sz w:val="22"/>
        </w:rPr>
        <w:t xml:space="preserve">Agric. For. </w:t>
      </w:r>
      <w:proofErr w:type="spellStart"/>
      <w:r w:rsidRPr="00E40D74">
        <w:rPr>
          <w:rFonts w:ascii="Times New Roman" w:hAnsi="Times New Roman" w:cs="Times New Roman"/>
          <w:i/>
          <w:sz w:val="22"/>
        </w:rPr>
        <w:t>Meteorol</w:t>
      </w:r>
      <w:proofErr w:type="spellEnd"/>
      <w:r w:rsidRPr="00E40D74">
        <w:rPr>
          <w:rFonts w:ascii="Times New Roman" w:hAnsi="Times New Roman" w:cs="Times New Roman"/>
          <w:i/>
          <w:sz w:val="22"/>
        </w:rPr>
        <w:t>.</w:t>
      </w:r>
      <w:r w:rsidRPr="00E40D74">
        <w:rPr>
          <w:rFonts w:ascii="Times New Roman" w:hAnsi="Times New Roman" w:cs="Times New Roman"/>
          <w:sz w:val="22"/>
        </w:rPr>
        <w:t xml:space="preserve"> </w:t>
      </w:r>
      <w:r w:rsidRPr="00E40D74">
        <w:rPr>
          <w:rFonts w:ascii="Times New Roman" w:hAnsi="Times New Roman" w:cs="Times New Roman"/>
          <w:b/>
          <w:sz w:val="22"/>
        </w:rPr>
        <w:t>148</w:t>
      </w:r>
      <w:r w:rsidRPr="00E40D74">
        <w:rPr>
          <w:rFonts w:ascii="Times New Roman" w:hAnsi="Times New Roman" w:cs="Times New Roman"/>
          <w:sz w:val="22"/>
        </w:rPr>
        <w:t>, 439-452.</w:t>
      </w:r>
    </w:p>
    <w:p w14:paraId="02DCA764" w14:textId="5C41C2B7" w:rsidR="00A073F0" w:rsidRPr="00E40D74" w:rsidRDefault="00A073F0"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hint="eastAsia"/>
          <w:sz w:val="22"/>
        </w:rPr>
        <w:t>Kuma</w:t>
      </w:r>
      <w:r w:rsidRPr="00E40D74">
        <w:rPr>
          <w:rFonts w:ascii="Times New Roman" w:hAnsi="Times New Roman" w:cs="Times New Roman"/>
          <w:sz w:val="22"/>
        </w:rPr>
        <w:t>gai</w:t>
      </w:r>
      <w:proofErr w:type="spellEnd"/>
      <w:r w:rsidRPr="00E40D74">
        <w:rPr>
          <w:rFonts w:ascii="Times New Roman" w:hAnsi="Times New Roman" w:cs="Times New Roman"/>
          <w:sz w:val="22"/>
        </w:rPr>
        <w:t xml:space="preserve">, T., </w:t>
      </w:r>
      <w:proofErr w:type="spellStart"/>
      <w:r w:rsidRPr="00E40D74">
        <w:rPr>
          <w:rFonts w:ascii="Times New Roman" w:hAnsi="Times New Roman" w:cs="Times New Roman"/>
          <w:sz w:val="22"/>
        </w:rPr>
        <w:t>Ichie</w:t>
      </w:r>
      <w:proofErr w:type="spellEnd"/>
      <w:r w:rsidRPr="00E40D74">
        <w:rPr>
          <w:rFonts w:ascii="Times New Roman" w:hAnsi="Times New Roman" w:cs="Times New Roman"/>
          <w:sz w:val="22"/>
        </w:rPr>
        <w:t xml:space="preserve">, T., Yoshimura, M., Yamashita, M., Tanaka, K., </w:t>
      </w:r>
      <w:proofErr w:type="spellStart"/>
      <w:r w:rsidRPr="00E40D74">
        <w:rPr>
          <w:rFonts w:ascii="Times New Roman" w:hAnsi="Times New Roman" w:cs="Times New Roman"/>
          <w:sz w:val="22"/>
        </w:rPr>
        <w:t>Saitoh</w:t>
      </w:r>
      <w:proofErr w:type="spellEnd"/>
      <w:r w:rsidRPr="00E40D74">
        <w:rPr>
          <w:rFonts w:ascii="Times New Roman" w:hAnsi="Times New Roman" w:cs="Times New Roman"/>
          <w:sz w:val="22"/>
        </w:rPr>
        <w:t>, T. M., Ohashi, M., Suzuki, M., Koike, T. &amp; Komatsu, H.</w:t>
      </w:r>
      <w:r w:rsidR="004F2F99" w:rsidRPr="00E40D74">
        <w:rPr>
          <w:rFonts w:ascii="Times New Roman" w:hAnsi="Times New Roman" w:cs="Times New Roman"/>
          <w:sz w:val="22"/>
        </w:rPr>
        <w:t xml:space="preserve"> (2006)</w:t>
      </w:r>
      <w:r w:rsidRPr="00E40D74">
        <w:rPr>
          <w:rFonts w:ascii="Times New Roman" w:hAnsi="Times New Roman" w:cs="Times New Roman"/>
          <w:sz w:val="22"/>
        </w:rPr>
        <w:t xml:space="preserve"> Modeling CO</w:t>
      </w:r>
      <w:r w:rsidRPr="00E40D74">
        <w:rPr>
          <w:rFonts w:ascii="Times New Roman" w:hAnsi="Times New Roman" w:cs="Times New Roman"/>
          <w:sz w:val="22"/>
          <w:vertAlign w:val="subscript"/>
        </w:rPr>
        <w:t>2</w:t>
      </w:r>
      <w:r w:rsidRPr="00E40D74">
        <w:rPr>
          <w:rFonts w:ascii="Times New Roman" w:hAnsi="Times New Roman" w:cs="Times New Roman"/>
          <w:sz w:val="22"/>
        </w:rPr>
        <w:t xml:space="preserve"> exchange over a Bornean tropical rain forest using measured vertical and horizontal variations in leaf-level physiological parameters and leaf area densities. </w:t>
      </w:r>
      <w:r w:rsidR="003E69C7" w:rsidRPr="00E40D74">
        <w:rPr>
          <w:rFonts w:ascii="Times New Roman" w:hAnsi="Times New Roman" w:cs="Times New Roman"/>
          <w:i/>
          <w:sz w:val="22"/>
        </w:rPr>
        <w:t xml:space="preserve">J. </w:t>
      </w:r>
      <w:proofErr w:type="spellStart"/>
      <w:r w:rsidR="003E69C7" w:rsidRPr="00E40D74">
        <w:rPr>
          <w:rFonts w:ascii="Times New Roman" w:hAnsi="Times New Roman" w:cs="Times New Roman"/>
          <w:i/>
          <w:sz w:val="22"/>
        </w:rPr>
        <w:t>Geophys</w:t>
      </w:r>
      <w:proofErr w:type="spellEnd"/>
      <w:r w:rsidR="003E69C7" w:rsidRPr="00E40D74">
        <w:rPr>
          <w:rFonts w:ascii="Times New Roman" w:hAnsi="Times New Roman" w:cs="Times New Roman"/>
          <w:i/>
          <w:sz w:val="22"/>
        </w:rPr>
        <w:t>. Res.</w:t>
      </w:r>
      <w:r w:rsidR="003E69C7" w:rsidRPr="00E40D74">
        <w:rPr>
          <w:rFonts w:ascii="Times New Roman" w:hAnsi="Times New Roman" w:cs="Times New Roman"/>
          <w:sz w:val="22"/>
        </w:rPr>
        <w:t xml:space="preserve"> </w:t>
      </w:r>
      <w:r w:rsidR="003E69C7" w:rsidRPr="00E40D74">
        <w:rPr>
          <w:rFonts w:ascii="Times New Roman" w:hAnsi="Times New Roman" w:cs="Times New Roman"/>
          <w:b/>
          <w:sz w:val="22"/>
        </w:rPr>
        <w:t>111</w:t>
      </w:r>
      <w:r w:rsidR="003E69C7" w:rsidRPr="00E40D74">
        <w:rPr>
          <w:rFonts w:ascii="Times New Roman" w:hAnsi="Times New Roman" w:cs="Times New Roman"/>
          <w:sz w:val="22"/>
        </w:rPr>
        <w:t>, D10107, doi:10.1029/2005JD006676.</w:t>
      </w:r>
    </w:p>
    <w:p w14:paraId="47BAA90B" w14:textId="7ECEF9CF" w:rsidR="00962FED" w:rsidRPr="00E40D74" w:rsidRDefault="00962FED"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Kutsch</w:t>
      </w:r>
      <w:proofErr w:type="spellEnd"/>
      <w:r w:rsidRPr="00E40D74">
        <w:rPr>
          <w:rFonts w:ascii="Times New Roman" w:hAnsi="Times New Roman" w:cs="Times New Roman"/>
          <w:sz w:val="22"/>
        </w:rPr>
        <w:t xml:space="preserve">, W. L., Hanan, N., Scholes, B., McHugh, I., </w:t>
      </w:r>
      <w:proofErr w:type="spellStart"/>
      <w:r w:rsidRPr="00E40D74">
        <w:rPr>
          <w:rFonts w:ascii="Times New Roman" w:hAnsi="Times New Roman" w:cs="Times New Roman"/>
          <w:sz w:val="22"/>
        </w:rPr>
        <w:t>Kubheka</w:t>
      </w:r>
      <w:proofErr w:type="spellEnd"/>
      <w:r w:rsidRPr="00E40D74">
        <w:rPr>
          <w:rFonts w:ascii="Times New Roman" w:hAnsi="Times New Roman" w:cs="Times New Roman"/>
          <w:sz w:val="22"/>
        </w:rPr>
        <w:t>, W., Eckhardt, H. &amp; Williams, C.</w:t>
      </w:r>
      <w:r w:rsidR="004F2F99" w:rsidRPr="00E40D74">
        <w:rPr>
          <w:rFonts w:ascii="Times New Roman" w:hAnsi="Times New Roman" w:cs="Times New Roman"/>
          <w:sz w:val="22"/>
        </w:rPr>
        <w:t xml:space="preserve"> (2008)</w:t>
      </w:r>
      <w:r w:rsidRPr="00E40D74">
        <w:rPr>
          <w:rFonts w:ascii="Times New Roman" w:hAnsi="Times New Roman" w:cs="Times New Roman"/>
          <w:sz w:val="22"/>
        </w:rPr>
        <w:t xml:space="preserve"> Response of carbon fluxes to water relations in a savanna ecosystem in South Africa. </w:t>
      </w:r>
      <w:r w:rsidR="00C7688A" w:rsidRPr="00E40D74">
        <w:rPr>
          <w:rFonts w:ascii="Times New Roman" w:hAnsi="Times New Roman" w:cs="Times New Roman"/>
          <w:i/>
          <w:sz w:val="22"/>
        </w:rPr>
        <w:t>Biogeosciences</w:t>
      </w:r>
      <w:r w:rsidR="00C7688A" w:rsidRPr="00E40D74">
        <w:rPr>
          <w:rFonts w:ascii="Times New Roman" w:hAnsi="Times New Roman" w:cs="Times New Roman"/>
          <w:sz w:val="22"/>
        </w:rPr>
        <w:t xml:space="preserve"> </w:t>
      </w:r>
      <w:r w:rsidR="00C7688A" w:rsidRPr="00E40D74">
        <w:rPr>
          <w:rFonts w:ascii="Times New Roman" w:hAnsi="Times New Roman" w:cs="Times New Roman"/>
          <w:b/>
          <w:sz w:val="22"/>
        </w:rPr>
        <w:t>5</w:t>
      </w:r>
      <w:r w:rsidR="00C7688A" w:rsidRPr="00E40D74">
        <w:rPr>
          <w:rFonts w:ascii="Times New Roman" w:hAnsi="Times New Roman" w:cs="Times New Roman"/>
          <w:sz w:val="22"/>
        </w:rPr>
        <w:t>, 1797-1808.</w:t>
      </w:r>
    </w:p>
    <w:p w14:paraId="5318E6F3" w14:textId="2FBB471B" w:rsidR="00706CEA" w:rsidRPr="009F15B0" w:rsidRDefault="00706CEA" w:rsidP="00FE09E4">
      <w:pPr>
        <w:ind w:left="220" w:hangingChars="100" w:hanging="220"/>
        <w:rPr>
          <w:rFonts w:ascii="Times New Roman" w:hAnsi="Times New Roman" w:cs="Times New Roman"/>
          <w:sz w:val="22"/>
        </w:rPr>
      </w:pPr>
      <w:r w:rsidRPr="009F15B0">
        <w:rPr>
          <w:rFonts w:ascii="Times New Roman" w:hAnsi="Times New Roman" w:cs="Times New Roman"/>
          <w:sz w:val="22"/>
        </w:rPr>
        <w:t>Kwon, H., Kim, J., Hong, J. &amp; Lim, J. H.</w:t>
      </w:r>
      <w:r w:rsidR="004F2F99" w:rsidRPr="009F15B0">
        <w:rPr>
          <w:rFonts w:ascii="Times New Roman" w:hAnsi="Times New Roman" w:cs="Times New Roman"/>
          <w:sz w:val="22"/>
        </w:rPr>
        <w:t xml:space="preserve"> (2010)</w:t>
      </w:r>
      <w:r w:rsidRPr="009F15B0">
        <w:rPr>
          <w:rFonts w:ascii="Times New Roman" w:hAnsi="Times New Roman" w:cs="Times New Roman"/>
          <w:sz w:val="22"/>
        </w:rPr>
        <w:t xml:space="preserve"> Influence of the Asian monsoon on net ecosystem carbon exchange in two major ecosystems in Korea. </w:t>
      </w:r>
      <w:r w:rsidRPr="009F15B0">
        <w:rPr>
          <w:rFonts w:ascii="Times New Roman" w:hAnsi="Times New Roman" w:cs="Times New Roman"/>
          <w:i/>
          <w:sz w:val="22"/>
        </w:rPr>
        <w:t>Biogeosciences</w:t>
      </w:r>
      <w:r w:rsidRPr="009F15B0">
        <w:rPr>
          <w:rFonts w:ascii="Times New Roman" w:hAnsi="Times New Roman" w:cs="Times New Roman"/>
          <w:sz w:val="22"/>
        </w:rPr>
        <w:t xml:space="preserve">, </w:t>
      </w:r>
      <w:r w:rsidRPr="009F15B0">
        <w:rPr>
          <w:rFonts w:ascii="Times New Roman" w:hAnsi="Times New Roman" w:cs="Times New Roman"/>
          <w:b/>
          <w:sz w:val="22"/>
        </w:rPr>
        <w:t>7</w:t>
      </w:r>
      <w:r w:rsidRPr="009F15B0">
        <w:rPr>
          <w:rFonts w:ascii="Times New Roman" w:hAnsi="Times New Roman" w:cs="Times New Roman"/>
          <w:sz w:val="22"/>
        </w:rPr>
        <w:t>, 1493-1504.</w:t>
      </w:r>
    </w:p>
    <w:p w14:paraId="01328C66" w14:textId="596C3728" w:rsidR="00A66492" w:rsidRPr="009F15B0" w:rsidRDefault="00A66492" w:rsidP="00FE09E4">
      <w:pPr>
        <w:ind w:left="220" w:hangingChars="100" w:hanging="220"/>
        <w:rPr>
          <w:rFonts w:ascii="Times New Roman" w:hAnsi="Times New Roman" w:cs="Times New Roman"/>
          <w:sz w:val="22"/>
        </w:rPr>
      </w:pPr>
      <w:r w:rsidRPr="009F15B0">
        <w:rPr>
          <w:rFonts w:ascii="Times New Roman" w:hAnsi="Times New Roman" w:cs="Times New Roman"/>
          <w:sz w:val="22"/>
        </w:rPr>
        <w:t>Kwon, H., Park, T., Hong, J., Lim, J. &amp; Kim, J.</w:t>
      </w:r>
      <w:r w:rsidR="004F2F99" w:rsidRPr="009F15B0">
        <w:rPr>
          <w:rFonts w:ascii="Times New Roman" w:hAnsi="Times New Roman" w:cs="Times New Roman"/>
          <w:sz w:val="22"/>
        </w:rPr>
        <w:t xml:space="preserve"> (2009)</w:t>
      </w:r>
      <w:r w:rsidRPr="009F15B0">
        <w:rPr>
          <w:rFonts w:ascii="Times New Roman" w:hAnsi="Times New Roman" w:cs="Times New Roman"/>
          <w:sz w:val="22"/>
        </w:rPr>
        <w:t xml:space="preserve"> Seasonality of net ecosystem carbon exchange in two major plant functional types in Korea. </w:t>
      </w:r>
      <w:r w:rsidRPr="009F15B0">
        <w:rPr>
          <w:rFonts w:ascii="Times New Roman" w:hAnsi="Times New Roman" w:cs="Times New Roman"/>
          <w:i/>
          <w:sz w:val="22"/>
        </w:rPr>
        <w:t>Asia-Pacific J. Atmos. Sci.</w:t>
      </w:r>
      <w:r w:rsidRPr="009F15B0">
        <w:rPr>
          <w:rFonts w:ascii="Times New Roman" w:hAnsi="Times New Roman" w:cs="Times New Roman"/>
          <w:sz w:val="22"/>
        </w:rPr>
        <w:t xml:space="preserve"> </w:t>
      </w:r>
      <w:r w:rsidRPr="009F15B0">
        <w:rPr>
          <w:rFonts w:ascii="Times New Roman" w:hAnsi="Times New Roman" w:cs="Times New Roman"/>
          <w:b/>
          <w:sz w:val="22"/>
        </w:rPr>
        <w:t>45</w:t>
      </w:r>
      <w:r w:rsidRPr="009F15B0">
        <w:rPr>
          <w:rFonts w:ascii="Times New Roman" w:hAnsi="Times New Roman" w:cs="Times New Roman"/>
          <w:sz w:val="22"/>
        </w:rPr>
        <w:t>, 149–163.</w:t>
      </w:r>
    </w:p>
    <w:p w14:paraId="76A42C57" w14:textId="6F6396DE" w:rsidR="00495312" w:rsidRPr="009F15B0" w:rsidRDefault="00495312"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Leuning</w:t>
      </w:r>
      <w:proofErr w:type="spellEnd"/>
      <w:r w:rsidRPr="009F15B0">
        <w:rPr>
          <w:rFonts w:ascii="Times New Roman" w:hAnsi="Times New Roman" w:cs="Times New Roman"/>
          <w:sz w:val="22"/>
        </w:rPr>
        <w:t xml:space="preserve">, R., </w:t>
      </w:r>
      <w:proofErr w:type="spellStart"/>
      <w:r w:rsidRPr="009F15B0">
        <w:rPr>
          <w:rFonts w:ascii="Times New Roman" w:hAnsi="Times New Roman" w:cs="Times New Roman"/>
          <w:sz w:val="22"/>
        </w:rPr>
        <w:t>Cleugh</w:t>
      </w:r>
      <w:proofErr w:type="spellEnd"/>
      <w:r w:rsidRPr="009F15B0">
        <w:rPr>
          <w:rFonts w:ascii="Times New Roman" w:hAnsi="Times New Roman" w:cs="Times New Roman"/>
          <w:sz w:val="22"/>
        </w:rPr>
        <w:t xml:space="preserve">, H. A., </w:t>
      </w:r>
      <w:proofErr w:type="spellStart"/>
      <w:r w:rsidRPr="009F15B0">
        <w:rPr>
          <w:rFonts w:ascii="Times New Roman" w:hAnsi="Times New Roman" w:cs="Times New Roman"/>
          <w:sz w:val="22"/>
        </w:rPr>
        <w:t>Zegelin</w:t>
      </w:r>
      <w:proofErr w:type="spellEnd"/>
      <w:r w:rsidRPr="009F15B0">
        <w:rPr>
          <w:rFonts w:ascii="Times New Roman" w:hAnsi="Times New Roman" w:cs="Times New Roman"/>
          <w:sz w:val="22"/>
        </w:rPr>
        <w:t>, S. J. &amp; Hughes, D.</w:t>
      </w:r>
      <w:r w:rsidR="004F2F99" w:rsidRPr="009F15B0">
        <w:rPr>
          <w:rFonts w:ascii="Times New Roman" w:hAnsi="Times New Roman" w:cs="Times New Roman"/>
          <w:sz w:val="22"/>
        </w:rPr>
        <w:t xml:space="preserve"> (2005)</w:t>
      </w:r>
      <w:r w:rsidRPr="009F15B0">
        <w:rPr>
          <w:rFonts w:ascii="Times New Roman" w:hAnsi="Times New Roman" w:cs="Times New Roman"/>
          <w:sz w:val="22"/>
        </w:rPr>
        <w:t xml:space="preserve"> Carbon and water fluxes over a temperate </w:t>
      </w:r>
      <w:r w:rsidRPr="009F15B0">
        <w:rPr>
          <w:rFonts w:ascii="Times New Roman" w:hAnsi="Times New Roman" w:cs="Times New Roman"/>
          <w:i/>
          <w:sz w:val="22"/>
        </w:rPr>
        <w:t>Eucalyptus</w:t>
      </w:r>
      <w:r w:rsidRPr="009F15B0">
        <w:rPr>
          <w:rFonts w:ascii="Times New Roman" w:hAnsi="Times New Roman" w:cs="Times New Roman"/>
          <w:sz w:val="22"/>
        </w:rPr>
        <w:t xml:space="preserve"> forest and a tropical wet/dry savanna in Australia: measurements and comparison with MODIS remote sensing estimates. </w:t>
      </w:r>
      <w:r w:rsidR="00B721CA" w:rsidRPr="009F15B0">
        <w:rPr>
          <w:rFonts w:ascii="Times New Roman" w:hAnsi="Times New Roman" w:cs="Times New Roman"/>
          <w:i/>
          <w:sz w:val="22"/>
        </w:rPr>
        <w:t xml:space="preserve">Agric. For. </w:t>
      </w:r>
      <w:proofErr w:type="spellStart"/>
      <w:r w:rsidR="00B721CA" w:rsidRPr="009F15B0">
        <w:rPr>
          <w:rFonts w:ascii="Times New Roman" w:hAnsi="Times New Roman" w:cs="Times New Roman"/>
          <w:i/>
          <w:sz w:val="22"/>
        </w:rPr>
        <w:t>Meteorol</w:t>
      </w:r>
      <w:proofErr w:type="spellEnd"/>
      <w:r w:rsidR="00B721CA" w:rsidRPr="009F15B0">
        <w:rPr>
          <w:rFonts w:ascii="Times New Roman" w:hAnsi="Times New Roman" w:cs="Times New Roman"/>
          <w:sz w:val="22"/>
        </w:rPr>
        <w:t xml:space="preserve">. </w:t>
      </w:r>
      <w:r w:rsidR="00B721CA" w:rsidRPr="009F15B0">
        <w:rPr>
          <w:rFonts w:ascii="Times New Roman" w:hAnsi="Times New Roman" w:cs="Times New Roman"/>
          <w:b/>
          <w:sz w:val="22"/>
        </w:rPr>
        <w:t>129</w:t>
      </w:r>
      <w:r w:rsidR="00B721CA" w:rsidRPr="009F15B0">
        <w:rPr>
          <w:rFonts w:ascii="Times New Roman" w:hAnsi="Times New Roman" w:cs="Times New Roman"/>
          <w:sz w:val="22"/>
        </w:rPr>
        <w:t>, 151–173.</w:t>
      </w:r>
    </w:p>
    <w:p w14:paraId="78CB4AE6" w14:textId="4F1D935A" w:rsidR="004B06EB" w:rsidRPr="009F15B0" w:rsidRDefault="009278E1" w:rsidP="004B06EB">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Lhomme</w:t>
      </w:r>
      <w:proofErr w:type="spellEnd"/>
      <w:r w:rsidRPr="009F15B0">
        <w:rPr>
          <w:rFonts w:ascii="Times New Roman" w:hAnsi="Times New Roman" w:cs="Times New Roman"/>
          <w:sz w:val="22"/>
        </w:rPr>
        <w:t xml:space="preserve">, J. P., </w:t>
      </w:r>
      <w:proofErr w:type="spellStart"/>
      <w:r w:rsidRPr="009F15B0">
        <w:rPr>
          <w:rFonts w:ascii="Times New Roman" w:hAnsi="Times New Roman" w:cs="Times New Roman"/>
          <w:sz w:val="22"/>
        </w:rPr>
        <w:t>Chehbouni</w:t>
      </w:r>
      <w:proofErr w:type="spellEnd"/>
      <w:r w:rsidRPr="009F15B0">
        <w:rPr>
          <w:rFonts w:ascii="Times New Roman" w:hAnsi="Times New Roman" w:cs="Times New Roman"/>
          <w:sz w:val="22"/>
        </w:rPr>
        <w:t>, A. &amp;</w:t>
      </w:r>
      <w:r w:rsidR="004B06EB" w:rsidRPr="009F15B0">
        <w:rPr>
          <w:rFonts w:ascii="Times New Roman" w:hAnsi="Times New Roman" w:cs="Times New Roman"/>
          <w:sz w:val="22"/>
        </w:rPr>
        <w:t xml:space="preserve"> </w:t>
      </w:r>
      <w:proofErr w:type="spellStart"/>
      <w:r w:rsidR="004B06EB" w:rsidRPr="009F15B0">
        <w:rPr>
          <w:rFonts w:ascii="Times New Roman" w:hAnsi="Times New Roman" w:cs="Times New Roman"/>
          <w:sz w:val="22"/>
        </w:rPr>
        <w:t>Monteny</w:t>
      </w:r>
      <w:proofErr w:type="spellEnd"/>
      <w:r w:rsidR="004B06EB" w:rsidRPr="009F15B0">
        <w:rPr>
          <w:rFonts w:ascii="Times New Roman" w:hAnsi="Times New Roman" w:cs="Times New Roman"/>
          <w:sz w:val="22"/>
        </w:rPr>
        <w:t>, B.</w:t>
      </w:r>
      <w:r w:rsidR="004F2F99" w:rsidRPr="009F15B0">
        <w:rPr>
          <w:rFonts w:ascii="Times New Roman" w:hAnsi="Times New Roman" w:cs="Times New Roman"/>
          <w:sz w:val="22"/>
        </w:rPr>
        <w:t xml:space="preserve"> (2000)</w:t>
      </w:r>
      <w:r w:rsidR="004B06EB" w:rsidRPr="009F15B0">
        <w:rPr>
          <w:rFonts w:ascii="Times New Roman" w:hAnsi="Times New Roman" w:cs="Times New Roman"/>
          <w:sz w:val="22"/>
        </w:rPr>
        <w:t xml:space="preserve"> Sensible heat flux-radiometric surface temperature relationship over sparse vegetation: parameterizing B-1. </w:t>
      </w:r>
      <w:r w:rsidR="004B06EB" w:rsidRPr="009F15B0">
        <w:rPr>
          <w:rFonts w:ascii="Times New Roman" w:hAnsi="Times New Roman" w:cs="Times New Roman"/>
          <w:i/>
          <w:sz w:val="22"/>
        </w:rPr>
        <w:t xml:space="preserve">Boundary-Layer </w:t>
      </w:r>
      <w:proofErr w:type="spellStart"/>
      <w:r w:rsidR="004B06EB" w:rsidRPr="009F15B0">
        <w:rPr>
          <w:rFonts w:ascii="Times New Roman" w:hAnsi="Times New Roman" w:cs="Times New Roman"/>
          <w:i/>
          <w:sz w:val="22"/>
        </w:rPr>
        <w:t>Meteorol</w:t>
      </w:r>
      <w:proofErr w:type="spellEnd"/>
      <w:r w:rsidR="004B06EB" w:rsidRPr="009F15B0">
        <w:rPr>
          <w:rFonts w:ascii="Times New Roman" w:hAnsi="Times New Roman" w:cs="Times New Roman"/>
          <w:i/>
          <w:sz w:val="22"/>
        </w:rPr>
        <w:t>.</w:t>
      </w:r>
      <w:r w:rsidR="004B06EB" w:rsidRPr="009F15B0">
        <w:rPr>
          <w:rFonts w:ascii="Times New Roman" w:hAnsi="Times New Roman" w:cs="Times New Roman"/>
          <w:sz w:val="22"/>
        </w:rPr>
        <w:t xml:space="preserve"> </w:t>
      </w:r>
      <w:r w:rsidR="004B06EB" w:rsidRPr="009F15B0">
        <w:rPr>
          <w:rFonts w:ascii="Times New Roman" w:hAnsi="Times New Roman" w:cs="Times New Roman"/>
          <w:b/>
          <w:sz w:val="22"/>
        </w:rPr>
        <w:t>97</w:t>
      </w:r>
      <w:r w:rsidR="004B06EB" w:rsidRPr="009F15B0">
        <w:rPr>
          <w:rFonts w:ascii="Times New Roman" w:hAnsi="Times New Roman" w:cs="Times New Roman"/>
          <w:sz w:val="22"/>
        </w:rPr>
        <w:t>, 431-457.</w:t>
      </w:r>
    </w:p>
    <w:p w14:paraId="28B03362" w14:textId="616074F9" w:rsidR="00AF5F93" w:rsidRPr="009F15B0" w:rsidRDefault="00AF5F93" w:rsidP="004B06EB">
      <w:pPr>
        <w:ind w:left="220" w:hangingChars="100" w:hanging="220"/>
        <w:rPr>
          <w:rFonts w:ascii="Times New Roman" w:hAnsi="Times New Roman" w:cs="Times New Roman"/>
          <w:sz w:val="22"/>
        </w:rPr>
      </w:pPr>
      <w:r w:rsidRPr="009F15B0">
        <w:rPr>
          <w:rFonts w:ascii="Times New Roman" w:hAnsi="Times New Roman" w:cs="Times New Roman"/>
          <w:sz w:val="22"/>
        </w:rPr>
        <w:t xml:space="preserve">Li, S.-G., Asanuma, J., </w:t>
      </w:r>
      <w:proofErr w:type="spellStart"/>
      <w:r w:rsidRPr="009F15B0">
        <w:rPr>
          <w:rFonts w:ascii="Times New Roman" w:hAnsi="Times New Roman" w:cs="Times New Roman"/>
          <w:sz w:val="22"/>
        </w:rPr>
        <w:t>Eugster</w:t>
      </w:r>
      <w:proofErr w:type="spellEnd"/>
      <w:r w:rsidRPr="009F15B0">
        <w:rPr>
          <w:rFonts w:ascii="Times New Roman" w:hAnsi="Times New Roman" w:cs="Times New Roman"/>
          <w:sz w:val="22"/>
        </w:rPr>
        <w:t xml:space="preserve">, W., Kotani, A., </w:t>
      </w:r>
      <w:proofErr w:type="spellStart"/>
      <w:r w:rsidRPr="009F15B0">
        <w:rPr>
          <w:rFonts w:ascii="Times New Roman" w:hAnsi="Times New Roman" w:cs="Times New Roman"/>
          <w:sz w:val="22"/>
        </w:rPr>
        <w:t>Davaa</w:t>
      </w:r>
      <w:proofErr w:type="spellEnd"/>
      <w:r w:rsidRPr="009F15B0">
        <w:rPr>
          <w:rFonts w:ascii="Times New Roman" w:hAnsi="Times New Roman" w:cs="Times New Roman"/>
          <w:sz w:val="22"/>
        </w:rPr>
        <w:t xml:space="preserve">, G., </w:t>
      </w:r>
      <w:proofErr w:type="spellStart"/>
      <w:r w:rsidRPr="009F15B0">
        <w:rPr>
          <w:rFonts w:ascii="Times New Roman" w:hAnsi="Times New Roman" w:cs="Times New Roman"/>
          <w:sz w:val="22"/>
        </w:rPr>
        <w:t>Oyunbaatar</w:t>
      </w:r>
      <w:proofErr w:type="spellEnd"/>
      <w:r w:rsidRPr="009F15B0">
        <w:rPr>
          <w:rFonts w:ascii="Times New Roman" w:hAnsi="Times New Roman" w:cs="Times New Roman"/>
          <w:sz w:val="22"/>
        </w:rPr>
        <w:t>, D. &amp; Sugita, M.</w:t>
      </w:r>
      <w:r w:rsidR="004F2F99" w:rsidRPr="009F15B0">
        <w:rPr>
          <w:rFonts w:ascii="Times New Roman" w:hAnsi="Times New Roman" w:cs="Times New Roman"/>
          <w:sz w:val="22"/>
        </w:rPr>
        <w:t xml:space="preserve"> (2005a)</w:t>
      </w:r>
      <w:r w:rsidRPr="009F15B0">
        <w:rPr>
          <w:rFonts w:ascii="Times New Roman" w:hAnsi="Times New Roman" w:cs="Times New Roman"/>
          <w:sz w:val="22"/>
        </w:rPr>
        <w:t xml:space="preserve"> Net ecosystem carbon dioxide exchange over grazed steppe in central Mongolia. </w:t>
      </w:r>
      <w:r w:rsidRPr="009F15B0">
        <w:rPr>
          <w:rFonts w:ascii="Times New Roman" w:hAnsi="Times New Roman" w:cs="Times New Roman"/>
          <w:i/>
          <w:sz w:val="22"/>
        </w:rPr>
        <w:t>Glob. Change Biol.</w:t>
      </w:r>
      <w:r w:rsidRPr="009F15B0">
        <w:rPr>
          <w:rFonts w:ascii="Times New Roman" w:hAnsi="Times New Roman" w:cs="Times New Roman"/>
          <w:sz w:val="22"/>
        </w:rPr>
        <w:t xml:space="preserve"> </w:t>
      </w:r>
      <w:r w:rsidRPr="009F15B0">
        <w:rPr>
          <w:rFonts w:ascii="Times New Roman" w:hAnsi="Times New Roman" w:cs="Times New Roman"/>
          <w:b/>
          <w:sz w:val="22"/>
        </w:rPr>
        <w:t>11</w:t>
      </w:r>
      <w:r w:rsidRPr="009F15B0">
        <w:rPr>
          <w:rFonts w:ascii="Times New Roman" w:hAnsi="Times New Roman" w:cs="Times New Roman"/>
          <w:sz w:val="22"/>
        </w:rPr>
        <w:t>, 1941–1955.</w:t>
      </w:r>
    </w:p>
    <w:p w14:paraId="0972ECE4" w14:textId="1DC9CE3E" w:rsidR="00EA5BC0" w:rsidRDefault="00EA5BC0" w:rsidP="004B06EB">
      <w:pPr>
        <w:ind w:left="220" w:hangingChars="100" w:hanging="220"/>
        <w:rPr>
          <w:rFonts w:ascii="Times New Roman" w:hAnsi="Times New Roman" w:cs="Times New Roman"/>
          <w:sz w:val="22"/>
        </w:rPr>
      </w:pPr>
      <w:r w:rsidRPr="009F15B0">
        <w:rPr>
          <w:rFonts w:ascii="Times New Roman" w:hAnsi="Times New Roman" w:cs="Times New Roman"/>
          <w:sz w:val="22"/>
        </w:rPr>
        <w:t xml:space="preserve">Li, S.-G., Asanuma, J., Kotani, A., </w:t>
      </w:r>
      <w:proofErr w:type="spellStart"/>
      <w:r w:rsidRPr="009F15B0">
        <w:rPr>
          <w:rFonts w:ascii="Times New Roman" w:hAnsi="Times New Roman" w:cs="Times New Roman"/>
          <w:sz w:val="22"/>
        </w:rPr>
        <w:t>Eugster</w:t>
      </w:r>
      <w:proofErr w:type="spellEnd"/>
      <w:r w:rsidRPr="009F15B0">
        <w:rPr>
          <w:rFonts w:ascii="Times New Roman" w:hAnsi="Times New Roman" w:cs="Times New Roman"/>
          <w:sz w:val="22"/>
        </w:rPr>
        <w:t xml:space="preserve">, W., </w:t>
      </w:r>
      <w:proofErr w:type="spellStart"/>
      <w:r w:rsidRPr="009F15B0">
        <w:rPr>
          <w:rFonts w:ascii="Times New Roman" w:hAnsi="Times New Roman" w:cs="Times New Roman"/>
          <w:sz w:val="22"/>
        </w:rPr>
        <w:t>Davaa</w:t>
      </w:r>
      <w:proofErr w:type="spellEnd"/>
      <w:r w:rsidRPr="009F15B0">
        <w:rPr>
          <w:rFonts w:ascii="Times New Roman" w:hAnsi="Times New Roman" w:cs="Times New Roman"/>
          <w:sz w:val="22"/>
        </w:rPr>
        <w:t xml:space="preserve">, G., </w:t>
      </w:r>
      <w:proofErr w:type="spellStart"/>
      <w:r w:rsidRPr="009F15B0">
        <w:rPr>
          <w:rFonts w:ascii="Times New Roman" w:hAnsi="Times New Roman" w:cs="Times New Roman"/>
          <w:sz w:val="22"/>
        </w:rPr>
        <w:t>Oyunbaatar</w:t>
      </w:r>
      <w:proofErr w:type="spellEnd"/>
      <w:r w:rsidRPr="009F15B0">
        <w:rPr>
          <w:rFonts w:ascii="Times New Roman" w:hAnsi="Times New Roman" w:cs="Times New Roman"/>
          <w:sz w:val="22"/>
        </w:rPr>
        <w:t>, D. &amp; Sugita, M.</w:t>
      </w:r>
      <w:r w:rsidR="004F2F99" w:rsidRPr="009F15B0">
        <w:rPr>
          <w:rFonts w:ascii="Times New Roman" w:hAnsi="Times New Roman" w:cs="Times New Roman"/>
          <w:sz w:val="22"/>
        </w:rPr>
        <w:t xml:space="preserve"> (2005b)</w:t>
      </w:r>
      <w:r w:rsidRPr="009F15B0">
        <w:rPr>
          <w:rFonts w:ascii="Times New Roman" w:hAnsi="Times New Roman" w:cs="Times New Roman"/>
          <w:sz w:val="22"/>
        </w:rPr>
        <w:t xml:space="preserve"> Year-round measurements of net ecosystem 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 flux over a montane larch forest in Mongolia. </w:t>
      </w:r>
      <w:r w:rsidRPr="009F15B0">
        <w:rPr>
          <w:rFonts w:ascii="Times New Roman" w:hAnsi="Times New Roman" w:cs="Times New Roman"/>
          <w:i/>
          <w:sz w:val="22"/>
        </w:rPr>
        <w:t xml:space="preserve">J. </w:t>
      </w:r>
      <w:proofErr w:type="spellStart"/>
      <w:r w:rsidRPr="009F15B0">
        <w:rPr>
          <w:rFonts w:ascii="Times New Roman" w:hAnsi="Times New Roman" w:cs="Times New Roman"/>
          <w:i/>
          <w:sz w:val="22"/>
        </w:rPr>
        <w:t>Geophys</w:t>
      </w:r>
      <w:proofErr w:type="spellEnd"/>
      <w:r w:rsidRPr="009F15B0">
        <w:rPr>
          <w:rFonts w:ascii="Times New Roman" w:hAnsi="Times New Roman" w:cs="Times New Roman"/>
          <w:i/>
          <w:sz w:val="22"/>
        </w:rPr>
        <w:t>. Res.</w:t>
      </w:r>
      <w:r w:rsidRPr="009F15B0">
        <w:rPr>
          <w:rFonts w:ascii="Times New Roman" w:hAnsi="Times New Roman" w:cs="Times New Roman"/>
          <w:sz w:val="22"/>
        </w:rPr>
        <w:t xml:space="preserve"> </w:t>
      </w:r>
      <w:r w:rsidRPr="009F15B0">
        <w:rPr>
          <w:rFonts w:ascii="Times New Roman" w:hAnsi="Times New Roman" w:cs="Times New Roman"/>
          <w:b/>
          <w:sz w:val="22"/>
        </w:rPr>
        <w:t>110</w:t>
      </w:r>
      <w:r w:rsidRPr="009F15B0">
        <w:rPr>
          <w:rFonts w:ascii="Times New Roman" w:hAnsi="Times New Roman" w:cs="Times New Roman"/>
          <w:sz w:val="22"/>
        </w:rPr>
        <w:t>, D09303, doi:10.1029/2004JD005453.</w:t>
      </w:r>
    </w:p>
    <w:p w14:paraId="4B3AD3A9" w14:textId="47A47F0E" w:rsidR="0090317E" w:rsidRDefault="0090317E" w:rsidP="0090317E">
      <w:pPr>
        <w:widowControl/>
        <w:ind w:left="220" w:hangingChars="100" w:hanging="220"/>
        <w:rPr>
          <w:rFonts w:ascii="Times New Roman" w:hAnsi="Times New Roman" w:cs="Times New Roman"/>
          <w:sz w:val="22"/>
        </w:rPr>
      </w:pPr>
      <w:r w:rsidRPr="00E62AB4">
        <w:rPr>
          <w:rFonts w:ascii="Times New Roman" w:hAnsi="Times New Roman" w:cs="Times New Roman"/>
          <w:sz w:val="22"/>
        </w:rPr>
        <w:t>Lloyd</w:t>
      </w:r>
      <w:r>
        <w:rPr>
          <w:rFonts w:ascii="Times New Roman" w:hAnsi="Times New Roman" w:cs="Times New Roman"/>
          <w:sz w:val="22"/>
        </w:rPr>
        <w:t>,</w:t>
      </w:r>
      <w:r w:rsidRPr="00E62AB4">
        <w:rPr>
          <w:rFonts w:ascii="Times New Roman" w:hAnsi="Times New Roman" w:cs="Times New Roman"/>
          <w:sz w:val="22"/>
        </w:rPr>
        <w:t xml:space="preserve"> J</w:t>
      </w:r>
      <w:r>
        <w:rPr>
          <w:rFonts w:ascii="Times New Roman" w:hAnsi="Times New Roman" w:cs="Times New Roman"/>
          <w:sz w:val="22"/>
        </w:rPr>
        <w:t>.,</w:t>
      </w:r>
      <w:r w:rsidRPr="00E62AB4">
        <w:rPr>
          <w:rFonts w:ascii="Times New Roman" w:hAnsi="Times New Roman" w:cs="Times New Roman"/>
          <w:sz w:val="22"/>
        </w:rPr>
        <w:t xml:space="preserve"> Taylor</w:t>
      </w:r>
      <w:r>
        <w:rPr>
          <w:rFonts w:ascii="Times New Roman" w:hAnsi="Times New Roman" w:cs="Times New Roman"/>
          <w:sz w:val="22"/>
        </w:rPr>
        <w:t>,</w:t>
      </w:r>
      <w:r w:rsidRPr="00E62AB4">
        <w:rPr>
          <w:rFonts w:ascii="Times New Roman" w:hAnsi="Times New Roman" w:cs="Times New Roman"/>
          <w:sz w:val="22"/>
        </w:rPr>
        <w:t xml:space="preserve"> J</w:t>
      </w:r>
      <w:r>
        <w:rPr>
          <w:rFonts w:ascii="Times New Roman" w:hAnsi="Times New Roman" w:cs="Times New Roman"/>
          <w:sz w:val="22"/>
        </w:rPr>
        <w:t>. A. (1994)</w:t>
      </w:r>
      <w:r w:rsidRPr="00E62AB4">
        <w:rPr>
          <w:rFonts w:ascii="Times New Roman" w:hAnsi="Times New Roman" w:cs="Times New Roman"/>
          <w:sz w:val="22"/>
        </w:rPr>
        <w:t xml:space="preserve"> On the temperature dependence on soil respiration</w:t>
      </w:r>
      <w:r>
        <w:rPr>
          <w:rFonts w:ascii="Times New Roman" w:hAnsi="Times New Roman" w:cs="Times New Roman"/>
          <w:sz w:val="22"/>
        </w:rPr>
        <w:t>.</w:t>
      </w:r>
      <w:r w:rsidRPr="00E62AB4">
        <w:rPr>
          <w:rFonts w:ascii="Times New Roman" w:hAnsi="Times New Roman" w:cs="Times New Roman"/>
          <w:sz w:val="22"/>
        </w:rPr>
        <w:t xml:space="preserve"> </w:t>
      </w:r>
      <w:proofErr w:type="spellStart"/>
      <w:r w:rsidRPr="00E62AB4">
        <w:rPr>
          <w:rFonts w:ascii="Times New Roman" w:hAnsi="Times New Roman" w:cs="Times New Roman"/>
          <w:i/>
          <w:sz w:val="22"/>
        </w:rPr>
        <w:t>Funct</w:t>
      </w:r>
      <w:proofErr w:type="spellEnd"/>
      <w:r w:rsidRPr="00E62AB4">
        <w:rPr>
          <w:rFonts w:ascii="Times New Roman" w:hAnsi="Times New Roman" w:cs="Times New Roman"/>
          <w:i/>
          <w:sz w:val="22"/>
        </w:rPr>
        <w:t>. Ecol.</w:t>
      </w:r>
      <w:r w:rsidRPr="00E62AB4">
        <w:rPr>
          <w:rFonts w:ascii="Times New Roman" w:hAnsi="Times New Roman" w:cs="Times New Roman"/>
          <w:sz w:val="22"/>
        </w:rPr>
        <w:t xml:space="preserve"> </w:t>
      </w:r>
      <w:r w:rsidRPr="00E62AB4">
        <w:rPr>
          <w:rFonts w:ascii="Times New Roman" w:hAnsi="Times New Roman" w:cs="Times New Roman"/>
          <w:b/>
          <w:sz w:val="22"/>
        </w:rPr>
        <w:t>8</w:t>
      </w:r>
      <w:r w:rsidRPr="009F15B0">
        <w:rPr>
          <w:rFonts w:ascii="Times New Roman" w:hAnsi="Times New Roman" w:cs="Times New Roman"/>
          <w:sz w:val="22"/>
        </w:rPr>
        <w:t>,</w:t>
      </w:r>
      <w:r>
        <w:rPr>
          <w:rFonts w:ascii="Times New Roman" w:hAnsi="Times New Roman" w:cs="Times New Roman"/>
          <w:sz w:val="22"/>
        </w:rPr>
        <w:t xml:space="preserve"> </w:t>
      </w:r>
      <w:r w:rsidRPr="00E62AB4">
        <w:rPr>
          <w:rFonts w:ascii="Times New Roman" w:hAnsi="Times New Roman" w:cs="Times New Roman"/>
          <w:sz w:val="22"/>
        </w:rPr>
        <w:t>315</w:t>
      </w:r>
      <w:r>
        <w:rPr>
          <w:rFonts w:ascii="Times New Roman" w:hAnsi="Times New Roman" w:cs="Times New Roman"/>
          <w:sz w:val="22"/>
        </w:rPr>
        <w:t>-323.</w:t>
      </w:r>
    </w:p>
    <w:p w14:paraId="2A054B13" w14:textId="5199F6E0" w:rsidR="00FE09E4" w:rsidRPr="009F15B0" w:rsidRDefault="00FE09E4" w:rsidP="00FE09E4">
      <w:pPr>
        <w:ind w:left="220" w:hangingChars="100" w:hanging="220"/>
        <w:rPr>
          <w:rFonts w:ascii="Times New Roman" w:hAnsi="Times New Roman" w:cs="Times New Roman"/>
          <w:sz w:val="22"/>
        </w:rPr>
      </w:pPr>
      <w:r w:rsidRPr="009F15B0">
        <w:rPr>
          <w:rFonts w:ascii="Times New Roman" w:hAnsi="Times New Roman" w:cs="Times New Roman"/>
          <w:sz w:val="22"/>
        </w:rPr>
        <w:t>Lloyd, J. et al.</w:t>
      </w:r>
      <w:r w:rsidR="004F2F99" w:rsidRPr="009F15B0">
        <w:rPr>
          <w:rFonts w:ascii="Times New Roman" w:hAnsi="Times New Roman" w:cs="Times New Roman"/>
          <w:sz w:val="22"/>
        </w:rPr>
        <w:t xml:space="preserve"> (2010)</w:t>
      </w:r>
      <w:r w:rsidRPr="009F15B0">
        <w:rPr>
          <w:rFonts w:ascii="Times New Roman" w:hAnsi="Times New Roman" w:cs="Times New Roman"/>
          <w:sz w:val="22"/>
        </w:rPr>
        <w:t xml:space="preserve"> Optimization of photosynthetic carbon gain and within-canopy gradients of associated foliar traits for Amazon forest trees. </w:t>
      </w:r>
      <w:r w:rsidRPr="009F15B0">
        <w:rPr>
          <w:rFonts w:ascii="Times New Roman" w:hAnsi="Times New Roman" w:cs="Times New Roman"/>
          <w:i/>
          <w:sz w:val="22"/>
        </w:rPr>
        <w:t>Biogeosciences</w:t>
      </w:r>
      <w:r w:rsidRPr="009F15B0">
        <w:rPr>
          <w:rFonts w:ascii="Times New Roman" w:hAnsi="Times New Roman" w:cs="Times New Roman"/>
          <w:sz w:val="22"/>
        </w:rPr>
        <w:t xml:space="preserve"> </w:t>
      </w:r>
      <w:r w:rsidRPr="009F15B0">
        <w:rPr>
          <w:rFonts w:ascii="Times New Roman" w:hAnsi="Times New Roman" w:cs="Times New Roman"/>
          <w:b/>
          <w:sz w:val="22"/>
        </w:rPr>
        <w:t>7</w:t>
      </w:r>
      <w:r w:rsidRPr="009F15B0">
        <w:rPr>
          <w:rFonts w:ascii="Times New Roman" w:hAnsi="Times New Roman" w:cs="Times New Roman"/>
          <w:sz w:val="22"/>
        </w:rPr>
        <w:t>, 1833-1859.</w:t>
      </w:r>
    </w:p>
    <w:p w14:paraId="3BF094DA" w14:textId="5ABB1B8C" w:rsidR="006F6086" w:rsidRPr="009F15B0" w:rsidRDefault="006F6086" w:rsidP="00FE09E4">
      <w:pPr>
        <w:ind w:left="220" w:hangingChars="100" w:hanging="220"/>
        <w:rPr>
          <w:rFonts w:ascii="Times New Roman" w:hAnsi="Times New Roman" w:cs="Times New Roman"/>
          <w:sz w:val="22"/>
        </w:rPr>
      </w:pPr>
      <w:r w:rsidRPr="009F15B0">
        <w:rPr>
          <w:rFonts w:ascii="Times New Roman" w:hAnsi="Times New Roman" w:cs="Times New Roman"/>
          <w:sz w:val="22"/>
        </w:rPr>
        <w:t xml:space="preserve">Ma, S., </w:t>
      </w:r>
      <w:proofErr w:type="spellStart"/>
      <w:r w:rsidRPr="009F15B0">
        <w:rPr>
          <w:rFonts w:ascii="Times New Roman" w:hAnsi="Times New Roman" w:cs="Times New Roman"/>
          <w:sz w:val="22"/>
        </w:rPr>
        <w:t>Baldocchi</w:t>
      </w:r>
      <w:proofErr w:type="spellEnd"/>
      <w:r w:rsidRPr="009F15B0">
        <w:rPr>
          <w:rFonts w:ascii="Times New Roman" w:hAnsi="Times New Roman" w:cs="Times New Roman"/>
          <w:sz w:val="22"/>
        </w:rPr>
        <w:t xml:space="preserve">, D. D., Xu, L., </w:t>
      </w:r>
      <w:proofErr w:type="spellStart"/>
      <w:r w:rsidRPr="009F15B0">
        <w:rPr>
          <w:rFonts w:ascii="Times New Roman" w:hAnsi="Times New Roman" w:cs="Times New Roman"/>
          <w:sz w:val="22"/>
        </w:rPr>
        <w:t>Hehn</w:t>
      </w:r>
      <w:proofErr w:type="spellEnd"/>
      <w:r w:rsidRPr="009F15B0">
        <w:rPr>
          <w:rFonts w:ascii="Times New Roman" w:hAnsi="Times New Roman" w:cs="Times New Roman"/>
          <w:sz w:val="22"/>
        </w:rPr>
        <w:t>, T.</w:t>
      </w:r>
      <w:r w:rsidR="004F2F99" w:rsidRPr="004F2F99">
        <w:rPr>
          <w:rFonts w:ascii="Times New Roman" w:hAnsi="Times New Roman" w:cs="Times New Roman"/>
          <w:sz w:val="22"/>
        </w:rPr>
        <w:t xml:space="preserve"> </w:t>
      </w:r>
      <w:r w:rsidR="004F2F99" w:rsidRPr="009F15B0">
        <w:rPr>
          <w:rFonts w:ascii="Times New Roman" w:hAnsi="Times New Roman" w:cs="Times New Roman"/>
          <w:sz w:val="22"/>
        </w:rPr>
        <w:t>(2007)</w:t>
      </w:r>
      <w:r w:rsidRPr="009F15B0">
        <w:rPr>
          <w:rFonts w:ascii="Times New Roman" w:hAnsi="Times New Roman" w:cs="Times New Roman"/>
          <w:sz w:val="22"/>
        </w:rPr>
        <w:t xml:space="preserve"> Inter-annual variability in carbon dioxide exchange of an oak/grass savanna and open grassland in California. </w:t>
      </w:r>
      <w:r w:rsidR="00056728" w:rsidRPr="009F15B0">
        <w:rPr>
          <w:rFonts w:ascii="Times New Roman" w:hAnsi="Times New Roman" w:cs="Times New Roman"/>
          <w:i/>
          <w:sz w:val="22"/>
        </w:rPr>
        <w:t xml:space="preserve">Agric. For. </w:t>
      </w:r>
      <w:proofErr w:type="spellStart"/>
      <w:r w:rsidR="00056728" w:rsidRPr="009F15B0">
        <w:rPr>
          <w:rFonts w:ascii="Times New Roman" w:hAnsi="Times New Roman" w:cs="Times New Roman"/>
          <w:i/>
          <w:sz w:val="22"/>
        </w:rPr>
        <w:t>Meteorol</w:t>
      </w:r>
      <w:proofErr w:type="spellEnd"/>
      <w:r w:rsidR="00056728" w:rsidRPr="009F15B0">
        <w:rPr>
          <w:rFonts w:ascii="Times New Roman" w:hAnsi="Times New Roman" w:cs="Times New Roman"/>
          <w:sz w:val="22"/>
        </w:rPr>
        <w:t xml:space="preserve">. </w:t>
      </w:r>
      <w:r w:rsidR="00056728" w:rsidRPr="009F15B0">
        <w:rPr>
          <w:rFonts w:ascii="Times New Roman" w:hAnsi="Times New Roman" w:cs="Times New Roman"/>
          <w:b/>
          <w:sz w:val="22"/>
        </w:rPr>
        <w:t>147</w:t>
      </w:r>
      <w:r w:rsidR="00056728" w:rsidRPr="009F15B0">
        <w:rPr>
          <w:rFonts w:ascii="Times New Roman" w:hAnsi="Times New Roman" w:cs="Times New Roman"/>
          <w:sz w:val="22"/>
        </w:rPr>
        <w:t>, 157–171.</w:t>
      </w:r>
    </w:p>
    <w:p w14:paraId="47588971" w14:textId="56B3CF43" w:rsidR="00A354CD" w:rsidRPr="009F15B0" w:rsidRDefault="00A354CD"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Machimura</w:t>
      </w:r>
      <w:proofErr w:type="spellEnd"/>
      <w:r w:rsidRPr="009F15B0">
        <w:rPr>
          <w:rFonts w:ascii="Times New Roman" w:hAnsi="Times New Roman" w:cs="Times New Roman"/>
          <w:sz w:val="22"/>
        </w:rPr>
        <w:t xml:space="preserve">, T., Kobayashi, Y., </w:t>
      </w:r>
      <w:proofErr w:type="spellStart"/>
      <w:r w:rsidRPr="009F15B0">
        <w:rPr>
          <w:rFonts w:ascii="Times New Roman" w:hAnsi="Times New Roman" w:cs="Times New Roman"/>
          <w:sz w:val="22"/>
        </w:rPr>
        <w:t>Iwahana</w:t>
      </w:r>
      <w:proofErr w:type="spellEnd"/>
      <w:r w:rsidRPr="009F15B0">
        <w:rPr>
          <w:rFonts w:ascii="Times New Roman" w:hAnsi="Times New Roman" w:cs="Times New Roman"/>
          <w:sz w:val="22"/>
        </w:rPr>
        <w:t xml:space="preserve">, G., Hirano, T., Lopez, L., Fukuda, M. &amp; Fedorov, A. N. </w:t>
      </w:r>
      <w:r w:rsidR="004F2F99" w:rsidRPr="009F15B0">
        <w:rPr>
          <w:rFonts w:ascii="Times New Roman" w:hAnsi="Times New Roman" w:cs="Times New Roman"/>
          <w:sz w:val="22"/>
        </w:rPr>
        <w:t>(2005)</w:t>
      </w:r>
      <w:r w:rsidR="004F2F99">
        <w:rPr>
          <w:rFonts w:ascii="Times New Roman" w:hAnsi="Times New Roman" w:cs="Times New Roman"/>
          <w:sz w:val="22"/>
        </w:rPr>
        <w:t xml:space="preserve"> </w:t>
      </w:r>
      <w:r w:rsidRPr="009F15B0">
        <w:rPr>
          <w:rFonts w:ascii="Times New Roman" w:hAnsi="Times New Roman" w:cs="Times New Roman"/>
          <w:sz w:val="22"/>
        </w:rPr>
        <w:t xml:space="preserve">Change of carbon dioxide budget during three years after deforestation in eastern Siberian larch forest. </w:t>
      </w:r>
      <w:r w:rsidRPr="009F15B0">
        <w:rPr>
          <w:rFonts w:ascii="Times New Roman" w:hAnsi="Times New Roman" w:cs="Times New Roman"/>
          <w:i/>
          <w:sz w:val="22"/>
        </w:rPr>
        <w:t xml:space="preserve">J. Agric.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i/>
          <w:sz w:val="22"/>
        </w:rPr>
        <w:t>.</w:t>
      </w:r>
      <w:r w:rsidRPr="009F15B0">
        <w:rPr>
          <w:rFonts w:ascii="Times New Roman" w:hAnsi="Times New Roman" w:cs="Times New Roman"/>
          <w:sz w:val="22"/>
        </w:rPr>
        <w:t xml:space="preserve"> </w:t>
      </w:r>
      <w:r w:rsidRPr="00530EB4">
        <w:rPr>
          <w:rFonts w:ascii="Times New Roman" w:hAnsi="Times New Roman" w:cs="Times New Roman"/>
          <w:b/>
          <w:sz w:val="22"/>
        </w:rPr>
        <w:t>60</w:t>
      </w:r>
      <w:r w:rsidRPr="009F15B0">
        <w:rPr>
          <w:rFonts w:ascii="Times New Roman" w:hAnsi="Times New Roman" w:cs="Times New Roman"/>
          <w:sz w:val="22"/>
        </w:rPr>
        <w:t>, 653-656.</w:t>
      </w:r>
    </w:p>
    <w:p w14:paraId="390EE0AB" w14:textId="5612DB2A" w:rsidR="008D35ED" w:rsidRPr="009F15B0" w:rsidRDefault="008D35ED"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Marcolla</w:t>
      </w:r>
      <w:proofErr w:type="spellEnd"/>
      <w:r w:rsidRPr="009F15B0">
        <w:rPr>
          <w:rFonts w:ascii="Times New Roman" w:hAnsi="Times New Roman" w:cs="Times New Roman"/>
          <w:sz w:val="22"/>
        </w:rPr>
        <w:t xml:space="preserve">, B. &amp; </w:t>
      </w:r>
      <w:proofErr w:type="spellStart"/>
      <w:r w:rsidRPr="009F15B0">
        <w:rPr>
          <w:rFonts w:ascii="Times New Roman" w:hAnsi="Times New Roman" w:cs="Times New Roman"/>
          <w:sz w:val="22"/>
        </w:rPr>
        <w:t>Cescatti</w:t>
      </w:r>
      <w:proofErr w:type="spellEnd"/>
      <w:r w:rsidRPr="009F15B0">
        <w:rPr>
          <w:rFonts w:ascii="Times New Roman" w:hAnsi="Times New Roman" w:cs="Times New Roman"/>
          <w:sz w:val="22"/>
        </w:rPr>
        <w:t>, A.</w:t>
      </w:r>
      <w:r w:rsidR="00A67B6B" w:rsidRPr="00A67B6B">
        <w:rPr>
          <w:rFonts w:ascii="Times New Roman" w:hAnsi="Times New Roman" w:cs="Times New Roman"/>
          <w:sz w:val="22"/>
        </w:rPr>
        <w:t xml:space="preserve"> </w:t>
      </w:r>
      <w:r w:rsidR="00A67B6B" w:rsidRPr="009F15B0">
        <w:rPr>
          <w:rFonts w:ascii="Times New Roman" w:hAnsi="Times New Roman" w:cs="Times New Roman"/>
          <w:sz w:val="22"/>
        </w:rPr>
        <w:t>(2005)</w:t>
      </w:r>
      <w:r w:rsidRPr="009F15B0">
        <w:rPr>
          <w:rFonts w:ascii="Times New Roman" w:hAnsi="Times New Roman" w:cs="Times New Roman"/>
          <w:sz w:val="22"/>
        </w:rPr>
        <w:t xml:space="preserve"> Experimental analysis of flux footprint for varying stability conditions in an alpine meadow. </w:t>
      </w:r>
      <w:r w:rsidRPr="009F15B0">
        <w:rPr>
          <w:rFonts w:ascii="Times New Roman" w:hAnsi="Times New Roman" w:cs="Times New Roman"/>
          <w:i/>
          <w:sz w:val="22"/>
        </w:rPr>
        <w:t xml:space="preserve">Agric. For.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sz w:val="22"/>
        </w:rPr>
        <w:t xml:space="preserve">. </w:t>
      </w:r>
      <w:r w:rsidRPr="009F15B0">
        <w:rPr>
          <w:rFonts w:ascii="Times New Roman" w:hAnsi="Times New Roman" w:cs="Times New Roman"/>
          <w:b/>
          <w:sz w:val="22"/>
        </w:rPr>
        <w:t>135</w:t>
      </w:r>
      <w:r w:rsidRPr="009F15B0">
        <w:rPr>
          <w:rFonts w:ascii="Times New Roman" w:hAnsi="Times New Roman" w:cs="Times New Roman"/>
          <w:sz w:val="22"/>
        </w:rPr>
        <w:t>, 291–301.</w:t>
      </w:r>
    </w:p>
    <w:p w14:paraId="570441EC" w14:textId="19F57C00" w:rsidR="007F14F1" w:rsidRPr="009F15B0" w:rsidRDefault="007F14F1"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Marushchak</w:t>
      </w:r>
      <w:proofErr w:type="spellEnd"/>
      <w:r w:rsidRPr="009F15B0">
        <w:rPr>
          <w:rFonts w:ascii="Times New Roman" w:hAnsi="Times New Roman" w:cs="Times New Roman"/>
          <w:sz w:val="22"/>
        </w:rPr>
        <w:t xml:space="preserve">, M. E., </w:t>
      </w:r>
      <w:proofErr w:type="spellStart"/>
      <w:r w:rsidRPr="009F15B0">
        <w:rPr>
          <w:rFonts w:ascii="Times New Roman" w:hAnsi="Times New Roman" w:cs="Times New Roman"/>
          <w:sz w:val="22"/>
        </w:rPr>
        <w:t>Kiepe</w:t>
      </w:r>
      <w:proofErr w:type="spellEnd"/>
      <w:r w:rsidRPr="009F15B0">
        <w:rPr>
          <w:rFonts w:ascii="Times New Roman" w:hAnsi="Times New Roman" w:cs="Times New Roman"/>
          <w:sz w:val="22"/>
        </w:rPr>
        <w:t>,</w:t>
      </w:r>
      <w:r w:rsidR="00272128" w:rsidRPr="009F15B0">
        <w:rPr>
          <w:rFonts w:ascii="Times New Roman" w:hAnsi="Times New Roman" w:cs="Times New Roman"/>
          <w:sz w:val="22"/>
        </w:rPr>
        <w:t xml:space="preserve"> I.,</w:t>
      </w:r>
      <w:r w:rsidRPr="009F15B0">
        <w:rPr>
          <w:rFonts w:ascii="Times New Roman" w:hAnsi="Times New Roman" w:cs="Times New Roman"/>
          <w:sz w:val="22"/>
        </w:rPr>
        <w:t xml:space="preserve"> </w:t>
      </w:r>
      <w:proofErr w:type="spellStart"/>
      <w:r w:rsidRPr="009F15B0">
        <w:rPr>
          <w:rFonts w:ascii="Times New Roman" w:hAnsi="Times New Roman" w:cs="Times New Roman"/>
          <w:sz w:val="22"/>
        </w:rPr>
        <w:t>Biasi</w:t>
      </w:r>
      <w:proofErr w:type="spellEnd"/>
      <w:r w:rsidRPr="009F15B0">
        <w:rPr>
          <w:rFonts w:ascii="Times New Roman" w:hAnsi="Times New Roman" w:cs="Times New Roman"/>
          <w:sz w:val="22"/>
        </w:rPr>
        <w:t>,</w:t>
      </w:r>
      <w:r w:rsidR="00272128" w:rsidRPr="009F15B0">
        <w:rPr>
          <w:rFonts w:ascii="Times New Roman" w:hAnsi="Times New Roman" w:cs="Times New Roman"/>
          <w:sz w:val="22"/>
        </w:rPr>
        <w:t xml:space="preserve"> C.,</w:t>
      </w:r>
      <w:r w:rsidRPr="009F15B0">
        <w:rPr>
          <w:rFonts w:ascii="Times New Roman" w:hAnsi="Times New Roman" w:cs="Times New Roman"/>
          <w:sz w:val="22"/>
        </w:rPr>
        <w:t xml:space="preserve"> </w:t>
      </w:r>
      <w:proofErr w:type="spellStart"/>
      <w:r w:rsidRPr="009F15B0">
        <w:rPr>
          <w:rFonts w:ascii="Times New Roman" w:hAnsi="Times New Roman" w:cs="Times New Roman"/>
          <w:sz w:val="22"/>
        </w:rPr>
        <w:t>Elsakov</w:t>
      </w:r>
      <w:proofErr w:type="spellEnd"/>
      <w:r w:rsidRPr="009F15B0">
        <w:rPr>
          <w:rFonts w:ascii="Times New Roman" w:hAnsi="Times New Roman" w:cs="Times New Roman"/>
          <w:sz w:val="22"/>
        </w:rPr>
        <w:t>,</w:t>
      </w:r>
      <w:r w:rsidR="00272128" w:rsidRPr="009F15B0">
        <w:rPr>
          <w:rFonts w:ascii="Times New Roman" w:hAnsi="Times New Roman" w:cs="Times New Roman"/>
          <w:sz w:val="22"/>
        </w:rPr>
        <w:t xml:space="preserve"> V.,</w:t>
      </w:r>
      <w:r w:rsidRPr="009F15B0">
        <w:rPr>
          <w:rFonts w:ascii="Times New Roman" w:hAnsi="Times New Roman" w:cs="Times New Roman"/>
          <w:sz w:val="22"/>
        </w:rPr>
        <w:t xml:space="preserve"> </w:t>
      </w:r>
      <w:proofErr w:type="spellStart"/>
      <w:r w:rsidRPr="009F15B0">
        <w:rPr>
          <w:rFonts w:ascii="Times New Roman" w:hAnsi="Times New Roman" w:cs="Times New Roman"/>
          <w:sz w:val="22"/>
        </w:rPr>
        <w:t>Friborg</w:t>
      </w:r>
      <w:proofErr w:type="spellEnd"/>
      <w:r w:rsidRPr="009F15B0">
        <w:rPr>
          <w:rFonts w:ascii="Times New Roman" w:hAnsi="Times New Roman" w:cs="Times New Roman"/>
          <w:sz w:val="22"/>
        </w:rPr>
        <w:t>,</w:t>
      </w:r>
      <w:r w:rsidR="00272128" w:rsidRPr="009F15B0">
        <w:rPr>
          <w:rFonts w:ascii="Times New Roman" w:hAnsi="Times New Roman" w:cs="Times New Roman"/>
          <w:sz w:val="22"/>
        </w:rPr>
        <w:t xml:space="preserve"> T.,</w:t>
      </w:r>
      <w:r w:rsidRPr="009F15B0">
        <w:rPr>
          <w:rFonts w:ascii="Times New Roman" w:hAnsi="Times New Roman" w:cs="Times New Roman"/>
          <w:sz w:val="22"/>
        </w:rPr>
        <w:t xml:space="preserve"> Johansson,</w:t>
      </w:r>
      <w:r w:rsidR="00272128" w:rsidRPr="009F15B0">
        <w:rPr>
          <w:rFonts w:ascii="Times New Roman" w:hAnsi="Times New Roman" w:cs="Times New Roman"/>
          <w:sz w:val="22"/>
        </w:rPr>
        <w:t xml:space="preserve"> T.,</w:t>
      </w:r>
      <w:r w:rsidRPr="009F15B0">
        <w:rPr>
          <w:rFonts w:ascii="Times New Roman" w:hAnsi="Times New Roman" w:cs="Times New Roman"/>
          <w:sz w:val="22"/>
        </w:rPr>
        <w:t xml:space="preserve"> </w:t>
      </w:r>
      <w:proofErr w:type="spellStart"/>
      <w:r w:rsidRPr="009F15B0">
        <w:rPr>
          <w:rFonts w:ascii="Times New Roman" w:hAnsi="Times New Roman" w:cs="Times New Roman"/>
          <w:sz w:val="22"/>
        </w:rPr>
        <w:t>Soegaard</w:t>
      </w:r>
      <w:proofErr w:type="spellEnd"/>
      <w:r w:rsidRPr="009F15B0">
        <w:rPr>
          <w:rFonts w:ascii="Times New Roman" w:hAnsi="Times New Roman" w:cs="Times New Roman"/>
          <w:sz w:val="22"/>
        </w:rPr>
        <w:t>,</w:t>
      </w:r>
      <w:r w:rsidR="00272128" w:rsidRPr="009F15B0">
        <w:rPr>
          <w:rFonts w:ascii="Times New Roman" w:hAnsi="Times New Roman" w:cs="Times New Roman"/>
          <w:sz w:val="22"/>
        </w:rPr>
        <w:t xml:space="preserve"> H.,</w:t>
      </w:r>
      <w:r w:rsidRPr="009F15B0">
        <w:rPr>
          <w:rFonts w:ascii="Times New Roman" w:hAnsi="Times New Roman" w:cs="Times New Roman"/>
          <w:sz w:val="22"/>
        </w:rPr>
        <w:t xml:space="preserve"> Virtanen,</w:t>
      </w:r>
      <w:r w:rsidR="00272128" w:rsidRPr="009F15B0">
        <w:rPr>
          <w:rFonts w:ascii="Times New Roman" w:hAnsi="Times New Roman" w:cs="Times New Roman"/>
          <w:sz w:val="22"/>
        </w:rPr>
        <w:t xml:space="preserve"> T. &amp;</w:t>
      </w:r>
      <w:r w:rsidRPr="009F15B0">
        <w:rPr>
          <w:rFonts w:ascii="Times New Roman" w:hAnsi="Times New Roman" w:cs="Times New Roman"/>
          <w:sz w:val="22"/>
        </w:rPr>
        <w:t xml:space="preserve"> </w:t>
      </w:r>
      <w:proofErr w:type="spellStart"/>
      <w:r w:rsidRPr="009F15B0">
        <w:rPr>
          <w:rFonts w:ascii="Times New Roman" w:hAnsi="Times New Roman" w:cs="Times New Roman"/>
          <w:sz w:val="22"/>
        </w:rPr>
        <w:t>Martikainen</w:t>
      </w:r>
      <w:proofErr w:type="spellEnd"/>
      <w:r w:rsidRPr="009F15B0">
        <w:rPr>
          <w:rFonts w:ascii="Times New Roman" w:hAnsi="Times New Roman" w:cs="Times New Roman"/>
          <w:sz w:val="22"/>
        </w:rPr>
        <w:t>,</w:t>
      </w:r>
      <w:r w:rsidR="00272128" w:rsidRPr="009F15B0">
        <w:rPr>
          <w:rFonts w:ascii="Times New Roman" w:hAnsi="Times New Roman" w:cs="Times New Roman"/>
          <w:sz w:val="22"/>
        </w:rPr>
        <w:t xml:space="preserve"> P. J.</w:t>
      </w:r>
      <w:r w:rsidR="00A67B6B" w:rsidRPr="009F15B0">
        <w:rPr>
          <w:rFonts w:ascii="Times New Roman" w:hAnsi="Times New Roman" w:cs="Times New Roman"/>
          <w:sz w:val="22"/>
        </w:rPr>
        <w:t xml:space="preserve"> (2013)</w:t>
      </w:r>
      <w:r w:rsidRPr="009F15B0">
        <w:rPr>
          <w:rFonts w:ascii="Times New Roman" w:hAnsi="Times New Roman" w:cs="Times New Roman"/>
          <w:sz w:val="22"/>
        </w:rPr>
        <w:t xml:space="preserve"> Carbon dioxide balance of subarctic tundra from plot to regional scales. </w:t>
      </w:r>
      <w:r w:rsidRPr="009F15B0">
        <w:rPr>
          <w:rFonts w:ascii="Times New Roman" w:hAnsi="Times New Roman" w:cs="Times New Roman"/>
          <w:i/>
          <w:sz w:val="22"/>
        </w:rPr>
        <w:t>Biogeosciences</w:t>
      </w:r>
      <w:r w:rsidRPr="009F15B0">
        <w:rPr>
          <w:rFonts w:ascii="Times New Roman" w:hAnsi="Times New Roman" w:cs="Times New Roman"/>
          <w:sz w:val="22"/>
        </w:rPr>
        <w:t xml:space="preserve"> </w:t>
      </w:r>
      <w:r w:rsidRPr="009F15B0">
        <w:rPr>
          <w:rFonts w:ascii="Times New Roman" w:hAnsi="Times New Roman" w:cs="Times New Roman"/>
          <w:b/>
          <w:sz w:val="22"/>
        </w:rPr>
        <w:t>10</w:t>
      </w:r>
      <w:r w:rsidRPr="009F15B0">
        <w:rPr>
          <w:rFonts w:ascii="Times New Roman" w:hAnsi="Times New Roman" w:cs="Times New Roman"/>
          <w:sz w:val="22"/>
        </w:rPr>
        <w:t>, 437-452.</w:t>
      </w:r>
    </w:p>
    <w:p w14:paraId="55376252" w14:textId="45CB5696" w:rsidR="00BB204C" w:rsidRPr="00E40D74" w:rsidRDefault="00BB204C" w:rsidP="00FE09E4">
      <w:pPr>
        <w:ind w:left="220" w:hangingChars="100" w:hanging="220"/>
        <w:rPr>
          <w:rFonts w:ascii="Times New Roman" w:hAnsi="Times New Roman" w:cs="Times New Roman"/>
          <w:sz w:val="22"/>
        </w:rPr>
      </w:pPr>
      <w:r w:rsidRPr="009F15B0">
        <w:rPr>
          <w:rFonts w:ascii="Times New Roman" w:hAnsi="Times New Roman" w:cs="Times New Roman"/>
          <w:sz w:val="22"/>
        </w:rPr>
        <w:t xml:space="preserve">Matsumoto, K., </w:t>
      </w:r>
      <w:proofErr w:type="spellStart"/>
      <w:r w:rsidRPr="009F15B0">
        <w:rPr>
          <w:rFonts w:ascii="Times New Roman" w:hAnsi="Times New Roman" w:cs="Times New Roman"/>
          <w:sz w:val="22"/>
        </w:rPr>
        <w:t>Ohta</w:t>
      </w:r>
      <w:proofErr w:type="spellEnd"/>
      <w:r w:rsidRPr="009F15B0">
        <w:rPr>
          <w:rFonts w:ascii="Times New Roman" w:hAnsi="Times New Roman" w:cs="Times New Roman"/>
          <w:sz w:val="22"/>
        </w:rPr>
        <w:t xml:space="preserve">, T., </w:t>
      </w:r>
      <w:proofErr w:type="spellStart"/>
      <w:r w:rsidRPr="009F15B0">
        <w:rPr>
          <w:rFonts w:ascii="Times New Roman" w:hAnsi="Times New Roman" w:cs="Times New Roman"/>
          <w:sz w:val="22"/>
        </w:rPr>
        <w:t>Nakai</w:t>
      </w:r>
      <w:proofErr w:type="spellEnd"/>
      <w:r w:rsidRPr="009F15B0">
        <w:rPr>
          <w:rFonts w:ascii="Times New Roman" w:hAnsi="Times New Roman" w:cs="Times New Roman"/>
          <w:sz w:val="22"/>
        </w:rPr>
        <w:t xml:space="preserve">, T., </w:t>
      </w:r>
      <w:proofErr w:type="spellStart"/>
      <w:r w:rsidRPr="009F15B0">
        <w:rPr>
          <w:rFonts w:ascii="Times New Roman" w:hAnsi="Times New Roman" w:cs="Times New Roman"/>
          <w:sz w:val="22"/>
        </w:rPr>
        <w:t>Kuwada</w:t>
      </w:r>
      <w:proofErr w:type="spellEnd"/>
      <w:r w:rsidRPr="009F15B0">
        <w:rPr>
          <w:rFonts w:ascii="Times New Roman" w:hAnsi="Times New Roman" w:cs="Times New Roman"/>
          <w:sz w:val="22"/>
        </w:rPr>
        <w:t xml:space="preserve">, T., </w:t>
      </w:r>
      <w:proofErr w:type="spellStart"/>
      <w:r w:rsidRPr="009F15B0">
        <w:rPr>
          <w:rFonts w:ascii="Times New Roman" w:hAnsi="Times New Roman" w:cs="Times New Roman"/>
          <w:sz w:val="22"/>
        </w:rPr>
        <w:t>Daikoku</w:t>
      </w:r>
      <w:proofErr w:type="spellEnd"/>
      <w:r w:rsidRPr="009F15B0">
        <w:rPr>
          <w:rFonts w:ascii="Times New Roman" w:hAnsi="Times New Roman" w:cs="Times New Roman"/>
          <w:sz w:val="22"/>
        </w:rPr>
        <w:t xml:space="preserve">, K., Iida, S., </w:t>
      </w:r>
      <w:proofErr w:type="spellStart"/>
      <w:r w:rsidRPr="009F15B0">
        <w:rPr>
          <w:rFonts w:ascii="Times New Roman" w:hAnsi="Times New Roman" w:cs="Times New Roman"/>
          <w:sz w:val="22"/>
        </w:rPr>
        <w:t>Yabuki</w:t>
      </w:r>
      <w:proofErr w:type="spellEnd"/>
      <w:r w:rsidRPr="009F15B0">
        <w:rPr>
          <w:rFonts w:ascii="Times New Roman" w:hAnsi="Times New Roman" w:cs="Times New Roman"/>
          <w:sz w:val="22"/>
        </w:rPr>
        <w:t xml:space="preserve">, H., </w:t>
      </w:r>
      <w:proofErr w:type="spellStart"/>
      <w:r w:rsidRPr="009F15B0">
        <w:rPr>
          <w:rFonts w:ascii="Times New Roman" w:hAnsi="Times New Roman" w:cs="Times New Roman"/>
          <w:sz w:val="22"/>
        </w:rPr>
        <w:t>Kononov</w:t>
      </w:r>
      <w:proofErr w:type="spellEnd"/>
      <w:r w:rsidRPr="009F15B0">
        <w:rPr>
          <w:rFonts w:ascii="Times New Roman" w:hAnsi="Times New Roman" w:cs="Times New Roman"/>
          <w:sz w:val="22"/>
        </w:rPr>
        <w:t xml:space="preserve">, A. V., van der </w:t>
      </w:r>
      <w:proofErr w:type="spellStart"/>
      <w:r w:rsidRPr="009F15B0">
        <w:rPr>
          <w:rFonts w:ascii="Times New Roman" w:hAnsi="Times New Roman" w:cs="Times New Roman"/>
          <w:sz w:val="22"/>
        </w:rPr>
        <w:t>Molen</w:t>
      </w:r>
      <w:proofErr w:type="spellEnd"/>
      <w:r w:rsidRPr="009F15B0">
        <w:rPr>
          <w:rFonts w:ascii="Times New Roman" w:hAnsi="Times New Roman" w:cs="Times New Roman"/>
          <w:sz w:val="22"/>
        </w:rPr>
        <w:t xml:space="preserve">, M. K., Kodama, Y., </w:t>
      </w:r>
      <w:proofErr w:type="spellStart"/>
      <w:r w:rsidRPr="009F15B0">
        <w:rPr>
          <w:rFonts w:ascii="Times New Roman" w:hAnsi="Times New Roman" w:cs="Times New Roman"/>
          <w:sz w:val="22"/>
        </w:rPr>
        <w:t>Maximov</w:t>
      </w:r>
      <w:proofErr w:type="spellEnd"/>
      <w:r w:rsidRPr="009F15B0">
        <w:rPr>
          <w:rFonts w:ascii="Times New Roman" w:hAnsi="Times New Roman" w:cs="Times New Roman"/>
          <w:sz w:val="22"/>
        </w:rPr>
        <w:t>, T. C., Dolman, A. J. &amp; Hattori, S.</w:t>
      </w:r>
      <w:r w:rsidR="00A67B6B" w:rsidRPr="00E40D74">
        <w:rPr>
          <w:rFonts w:ascii="Times New Roman" w:hAnsi="Times New Roman" w:cs="Times New Roman"/>
          <w:sz w:val="22"/>
        </w:rPr>
        <w:t xml:space="preserve"> (2008)</w:t>
      </w:r>
      <w:r w:rsidRPr="009F15B0">
        <w:rPr>
          <w:rFonts w:ascii="Times New Roman" w:hAnsi="Times New Roman" w:cs="Times New Roman"/>
          <w:sz w:val="22"/>
        </w:rPr>
        <w:t xml:space="preserve"> Responses of surface conductanc</w:t>
      </w:r>
      <w:r w:rsidRPr="00E40D74">
        <w:rPr>
          <w:rFonts w:ascii="Times New Roman" w:hAnsi="Times New Roman" w:cs="Times New Roman"/>
          <w:sz w:val="22"/>
        </w:rPr>
        <w:t xml:space="preserve">e to forest environments in the Far East. </w:t>
      </w:r>
      <w:r w:rsidRPr="00E40D74">
        <w:rPr>
          <w:rFonts w:ascii="Times New Roman" w:hAnsi="Times New Roman" w:cs="Times New Roman"/>
          <w:i/>
          <w:sz w:val="22"/>
        </w:rPr>
        <w:t xml:space="preserve">Agric. For. </w:t>
      </w:r>
      <w:proofErr w:type="spellStart"/>
      <w:r w:rsidRPr="00E40D74">
        <w:rPr>
          <w:rFonts w:ascii="Times New Roman" w:hAnsi="Times New Roman" w:cs="Times New Roman"/>
          <w:i/>
          <w:sz w:val="22"/>
        </w:rPr>
        <w:t>Meteorol</w:t>
      </w:r>
      <w:proofErr w:type="spellEnd"/>
      <w:r w:rsidRPr="00E40D74">
        <w:rPr>
          <w:rFonts w:ascii="Times New Roman" w:hAnsi="Times New Roman" w:cs="Times New Roman"/>
          <w:sz w:val="22"/>
        </w:rPr>
        <w:t xml:space="preserve">. </w:t>
      </w:r>
      <w:r w:rsidRPr="00E40D74">
        <w:rPr>
          <w:rFonts w:ascii="Times New Roman" w:hAnsi="Times New Roman" w:cs="Times New Roman"/>
          <w:b/>
          <w:sz w:val="22"/>
        </w:rPr>
        <w:t>148</w:t>
      </w:r>
      <w:r w:rsidRPr="00E40D74">
        <w:rPr>
          <w:rFonts w:ascii="Times New Roman" w:hAnsi="Times New Roman" w:cs="Times New Roman"/>
          <w:sz w:val="22"/>
        </w:rPr>
        <w:t>, 1926–1940.</w:t>
      </w:r>
    </w:p>
    <w:p w14:paraId="6AD110CA" w14:textId="5BF7D45D" w:rsidR="00C6519C" w:rsidRPr="00E40D74" w:rsidRDefault="00C6519C"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Merbold</w:t>
      </w:r>
      <w:proofErr w:type="spellEnd"/>
      <w:r w:rsidRPr="00E40D74">
        <w:rPr>
          <w:rFonts w:ascii="Times New Roman" w:hAnsi="Times New Roman" w:cs="Times New Roman"/>
          <w:sz w:val="22"/>
        </w:rPr>
        <w:t>, L., et al.</w:t>
      </w:r>
      <w:r w:rsidR="00A67B6B" w:rsidRPr="00E40D74">
        <w:rPr>
          <w:rFonts w:ascii="Times New Roman" w:hAnsi="Times New Roman" w:cs="Times New Roman"/>
          <w:sz w:val="22"/>
        </w:rPr>
        <w:t xml:space="preserve"> (2009)</w:t>
      </w:r>
      <w:r w:rsidRPr="00E40D74">
        <w:rPr>
          <w:rFonts w:ascii="Times New Roman" w:hAnsi="Times New Roman" w:cs="Times New Roman"/>
          <w:sz w:val="22"/>
        </w:rPr>
        <w:t xml:space="preserve"> Precipitation as driver of carbon fluxes in 11 African ecosystems. </w:t>
      </w:r>
      <w:r w:rsidRPr="00E40D74">
        <w:rPr>
          <w:rFonts w:ascii="Times New Roman" w:hAnsi="Times New Roman" w:cs="Times New Roman"/>
          <w:i/>
          <w:sz w:val="22"/>
        </w:rPr>
        <w:t>Biogeosciences</w:t>
      </w:r>
      <w:r w:rsidRPr="00E40D74">
        <w:rPr>
          <w:rFonts w:ascii="Times New Roman" w:hAnsi="Times New Roman" w:cs="Times New Roman"/>
          <w:sz w:val="22"/>
        </w:rPr>
        <w:t xml:space="preserve"> </w:t>
      </w:r>
      <w:r w:rsidRPr="00E40D74">
        <w:rPr>
          <w:rFonts w:ascii="Times New Roman" w:hAnsi="Times New Roman" w:cs="Times New Roman"/>
          <w:b/>
          <w:sz w:val="22"/>
        </w:rPr>
        <w:t>6</w:t>
      </w:r>
      <w:r w:rsidRPr="00E40D74">
        <w:rPr>
          <w:rFonts w:ascii="Times New Roman" w:hAnsi="Times New Roman" w:cs="Times New Roman"/>
          <w:sz w:val="22"/>
        </w:rPr>
        <w:t>, 1027-1041.</w:t>
      </w:r>
    </w:p>
    <w:p w14:paraId="3E814E1A" w14:textId="4602064E" w:rsidR="007824A2" w:rsidRPr="009F15B0" w:rsidRDefault="007824A2"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sz w:val="22"/>
        </w:rPr>
        <w:t>Merbold</w:t>
      </w:r>
      <w:proofErr w:type="spellEnd"/>
      <w:r w:rsidR="00F879EE" w:rsidRPr="00E40D74">
        <w:rPr>
          <w:rFonts w:ascii="Times New Roman" w:hAnsi="Times New Roman" w:cs="Times New Roman"/>
          <w:sz w:val="22"/>
        </w:rPr>
        <w:t>,</w:t>
      </w:r>
      <w:r w:rsidRPr="00E40D74">
        <w:rPr>
          <w:rFonts w:ascii="Times New Roman" w:hAnsi="Times New Roman" w:cs="Times New Roman"/>
          <w:sz w:val="22"/>
        </w:rPr>
        <w:t xml:space="preserve"> L</w:t>
      </w:r>
      <w:r w:rsidR="008973B6" w:rsidRPr="00E40D74">
        <w:rPr>
          <w:rFonts w:ascii="Times New Roman" w:hAnsi="Times New Roman" w:cs="Times New Roman"/>
          <w:sz w:val="22"/>
        </w:rPr>
        <w:t>.</w:t>
      </w:r>
      <w:r w:rsidRPr="00E40D74">
        <w:rPr>
          <w:rFonts w:ascii="Times New Roman" w:hAnsi="Times New Roman" w:cs="Times New Roman"/>
          <w:sz w:val="22"/>
        </w:rPr>
        <w:t xml:space="preserve">, </w:t>
      </w:r>
      <w:proofErr w:type="spellStart"/>
      <w:r w:rsidRPr="00E40D74">
        <w:rPr>
          <w:rFonts w:ascii="Times New Roman" w:hAnsi="Times New Roman" w:cs="Times New Roman"/>
          <w:sz w:val="22"/>
        </w:rPr>
        <w:t>Kutsch</w:t>
      </w:r>
      <w:proofErr w:type="spellEnd"/>
      <w:r w:rsidRPr="00E40D74">
        <w:rPr>
          <w:rFonts w:ascii="Times New Roman" w:hAnsi="Times New Roman" w:cs="Times New Roman"/>
          <w:sz w:val="22"/>
        </w:rPr>
        <w:t xml:space="preserve">, W. L., </w:t>
      </w:r>
      <w:proofErr w:type="spellStart"/>
      <w:r w:rsidRPr="00E40D74">
        <w:rPr>
          <w:rFonts w:ascii="Times New Roman" w:hAnsi="Times New Roman" w:cs="Times New Roman"/>
          <w:sz w:val="22"/>
        </w:rPr>
        <w:t>Corradi</w:t>
      </w:r>
      <w:proofErr w:type="spellEnd"/>
      <w:r w:rsidRPr="00E40D74">
        <w:rPr>
          <w:rFonts w:ascii="Times New Roman" w:hAnsi="Times New Roman" w:cs="Times New Roman"/>
          <w:sz w:val="22"/>
        </w:rPr>
        <w:t xml:space="preserve">, C., </w:t>
      </w:r>
      <w:proofErr w:type="spellStart"/>
      <w:r w:rsidRPr="009F15B0">
        <w:rPr>
          <w:rFonts w:ascii="Times New Roman" w:hAnsi="Times New Roman" w:cs="Times New Roman"/>
          <w:sz w:val="22"/>
        </w:rPr>
        <w:t>Kolle</w:t>
      </w:r>
      <w:proofErr w:type="spellEnd"/>
      <w:r w:rsidRPr="009F15B0">
        <w:rPr>
          <w:rFonts w:ascii="Times New Roman" w:hAnsi="Times New Roman" w:cs="Times New Roman"/>
          <w:sz w:val="22"/>
        </w:rPr>
        <w:t xml:space="preserve">, O., </w:t>
      </w:r>
      <w:proofErr w:type="spellStart"/>
      <w:r w:rsidRPr="009F15B0">
        <w:rPr>
          <w:rFonts w:ascii="Times New Roman" w:hAnsi="Times New Roman" w:cs="Times New Roman"/>
          <w:sz w:val="22"/>
        </w:rPr>
        <w:t>Rebmann</w:t>
      </w:r>
      <w:proofErr w:type="spellEnd"/>
      <w:r w:rsidRPr="009F15B0">
        <w:rPr>
          <w:rFonts w:ascii="Times New Roman" w:hAnsi="Times New Roman" w:cs="Times New Roman"/>
          <w:sz w:val="22"/>
        </w:rPr>
        <w:t xml:space="preserve">, C., </w:t>
      </w:r>
      <w:proofErr w:type="spellStart"/>
      <w:r w:rsidRPr="009F15B0">
        <w:rPr>
          <w:rFonts w:ascii="Times New Roman" w:hAnsi="Times New Roman" w:cs="Times New Roman"/>
          <w:sz w:val="22"/>
        </w:rPr>
        <w:t>Stoy</w:t>
      </w:r>
      <w:proofErr w:type="spellEnd"/>
      <w:r w:rsidRPr="009F15B0">
        <w:rPr>
          <w:rFonts w:ascii="Times New Roman" w:hAnsi="Times New Roman" w:cs="Times New Roman"/>
          <w:sz w:val="22"/>
        </w:rPr>
        <w:t xml:space="preserve">, P. C., </w:t>
      </w:r>
      <w:proofErr w:type="spellStart"/>
      <w:r w:rsidRPr="009F15B0">
        <w:rPr>
          <w:rFonts w:ascii="Times New Roman" w:hAnsi="Times New Roman" w:cs="Times New Roman"/>
          <w:sz w:val="22"/>
        </w:rPr>
        <w:t>Zimov</w:t>
      </w:r>
      <w:proofErr w:type="spellEnd"/>
      <w:r w:rsidRPr="009F15B0">
        <w:rPr>
          <w:rFonts w:ascii="Times New Roman" w:hAnsi="Times New Roman" w:cs="Times New Roman"/>
          <w:sz w:val="22"/>
        </w:rPr>
        <w:t>, Z. A. &amp; Schulze, E.-D.</w:t>
      </w:r>
      <w:r w:rsidR="00A67B6B" w:rsidRPr="009F15B0">
        <w:rPr>
          <w:rFonts w:ascii="Times New Roman" w:hAnsi="Times New Roman" w:cs="Times New Roman"/>
          <w:sz w:val="22"/>
        </w:rPr>
        <w:t xml:space="preserve"> (2009)</w:t>
      </w:r>
      <w:r w:rsidRPr="009F15B0">
        <w:rPr>
          <w:rFonts w:ascii="Times New Roman" w:hAnsi="Times New Roman" w:cs="Times New Roman"/>
          <w:sz w:val="22"/>
        </w:rPr>
        <w:t xml:space="preserve"> Artificial drainage and associated carbon fluxes (CO</w:t>
      </w:r>
      <w:r w:rsidRPr="009F15B0">
        <w:rPr>
          <w:rFonts w:ascii="Times New Roman" w:hAnsi="Times New Roman" w:cs="Times New Roman"/>
          <w:sz w:val="22"/>
          <w:vertAlign w:val="subscript"/>
        </w:rPr>
        <w:t>2</w:t>
      </w:r>
      <w:r w:rsidRPr="009F15B0">
        <w:rPr>
          <w:rFonts w:ascii="Times New Roman" w:hAnsi="Times New Roman" w:cs="Times New Roman"/>
          <w:sz w:val="22"/>
        </w:rPr>
        <w:t>/CH</w:t>
      </w:r>
      <w:r w:rsidRPr="009F15B0">
        <w:rPr>
          <w:rFonts w:ascii="Times New Roman" w:hAnsi="Times New Roman" w:cs="Times New Roman"/>
          <w:sz w:val="22"/>
          <w:vertAlign w:val="subscript"/>
        </w:rPr>
        <w:t>4</w:t>
      </w:r>
      <w:r w:rsidRPr="009F15B0">
        <w:rPr>
          <w:rFonts w:ascii="Times New Roman" w:hAnsi="Times New Roman" w:cs="Times New Roman"/>
          <w:sz w:val="22"/>
        </w:rPr>
        <w:t xml:space="preserve">) in a tundra ecosystem. </w:t>
      </w:r>
      <w:r w:rsidRPr="009F15B0">
        <w:rPr>
          <w:rFonts w:ascii="Times New Roman" w:hAnsi="Times New Roman" w:cs="Times New Roman"/>
          <w:i/>
          <w:sz w:val="22"/>
        </w:rPr>
        <w:t>Glob. Change Biol.</w:t>
      </w:r>
      <w:r w:rsidRPr="009F15B0">
        <w:rPr>
          <w:rFonts w:ascii="Times New Roman" w:hAnsi="Times New Roman" w:cs="Times New Roman"/>
          <w:sz w:val="22"/>
        </w:rPr>
        <w:t xml:space="preserve"> </w:t>
      </w:r>
      <w:r w:rsidRPr="009F15B0">
        <w:rPr>
          <w:rFonts w:ascii="Times New Roman" w:hAnsi="Times New Roman" w:cs="Times New Roman"/>
          <w:b/>
          <w:sz w:val="22"/>
        </w:rPr>
        <w:t>15</w:t>
      </w:r>
      <w:r w:rsidRPr="009F15B0">
        <w:rPr>
          <w:rFonts w:ascii="Times New Roman" w:hAnsi="Times New Roman" w:cs="Times New Roman"/>
          <w:sz w:val="22"/>
        </w:rPr>
        <w:t>, 2599-2614.</w:t>
      </w:r>
    </w:p>
    <w:p w14:paraId="5BD7B4B1" w14:textId="203CD9B3" w:rsidR="00421AE7" w:rsidRPr="009F15B0" w:rsidRDefault="00421AE7"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Milyukova</w:t>
      </w:r>
      <w:proofErr w:type="spellEnd"/>
      <w:r w:rsidRPr="009F15B0">
        <w:rPr>
          <w:rFonts w:ascii="Times New Roman" w:hAnsi="Times New Roman" w:cs="Times New Roman"/>
          <w:sz w:val="22"/>
        </w:rPr>
        <w:t xml:space="preserve">, I., </w:t>
      </w:r>
      <w:proofErr w:type="spellStart"/>
      <w:r w:rsidRPr="009F15B0">
        <w:rPr>
          <w:rFonts w:ascii="Times New Roman" w:hAnsi="Times New Roman" w:cs="Times New Roman"/>
          <w:sz w:val="22"/>
        </w:rPr>
        <w:t>Kolle</w:t>
      </w:r>
      <w:proofErr w:type="spellEnd"/>
      <w:r w:rsidRPr="009F15B0">
        <w:rPr>
          <w:rFonts w:ascii="Times New Roman" w:hAnsi="Times New Roman" w:cs="Times New Roman"/>
          <w:sz w:val="22"/>
        </w:rPr>
        <w:t xml:space="preserve">, O. </w:t>
      </w:r>
      <w:proofErr w:type="spellStart"/>
      <w:r w:rsidRPr="009F15B0">
        <w:rPr>
          <w:rFonts w:ascii="Times New Roman" w:hAnsi="Times New Roman" w:cs="Times New Roman"/>
          <w:sz w:val="22"/>
        </w:rPr>
        <w:t>Varlagin</w:t>
      </w:r>
      <w:proofErr w:type="spellEnd"/>
      <w:r w:rsidRPr="009F15B0">
        <w:rPr>
          <w:rFonts w:ascii="Times New Roman" w:hAnsi="Times New Roman" w:cs="Times New Roman"/>
          <w:sz w:val="22"/>
        </w:rPr>
        <w:t xml:space="preserve">, A., </w:t>
      </w:r>
      <w:proofErr w:type="spellStart"/>
      <w:r w:rsidRPr="009F15B0">
        <w:rPr>
          <w:rFonts w:ascii="Times New Roman" w:hAnsi="Times New Roman" w:cs="Times New Roman"/>
          <w:sz w:val="22"/>
        </w:rPr>
        <w:t>Vygodskaya</w:t>
      </w:r>
      <w:proofErr w:type="spellEnd"/>
      <w:r w:rsidRPr="009F15B0">
        <w:rPr>
          <w:rFonts w:ascii="Times New Roman" w:hAnsi="Times New Roman" w:cs="Times New Roman"/>
          <w:sz w:val="22"/>
        </w:rPr>
        <w:t>, N., Schulze, E. &amp; Lloyd, J.</w:t>
      </w:r>
      <w:r w:rsidR="00A67B6B" w:rsidRPr="009F15B0">
        <w:rPr>
          <w:rFonts w:ascii="Times New Roman" w:hAnsi="Times New Roman" w:cs="Times New Roman"/>
          <w:sz w:val="22"/>
        </w:rPr>
        <w:t xml:space="preserve"> (2002)</w:t>
      </w:r>
      <w:r w:rsidRPr="009F15B0">
        <w:rPr>
          <w:rFonts w:ascii="Times New Roman" w:hAnsi="Times New Roman" w:cs="Times New Roman"/>
          <w:sz w:val="22"/>
        </w:rPr>
        <w:t xml:space="preserve"> Carbon balance of a southern taiga spruce stand in European Russia. </w:t>
      </w:r>
      <w:r w:rsidRPr="009F15B0">
        <w:rPr>
          <w:rFonts w:ascii="Times New Roman" w:hAnsi="Times New Roman" w:cs="Times New Roman"/>
          <w:i/>
          <w:sz w:val="22"/>
        </w:rPr>
        <w:t>Tellus B</w:t>
      </w:r>
      <w:r w:rsidRPr="009F15B0">
        <w:rPr>
          <w:rFonts w:ascii="Times New Roman" w:hAnsi="Times New Roman" w:cs="Times New Roman"/>
          <w:sz w:val="22"/>
        </w:rPr>
        <w:t xml:space="preserve"> </w:t>
      </w:r>
      <w:r w:rsidRPr="009F15B0">
        <w:rPr>
          <w:rFonts w:ascii="Times New Roman" w:hAnsi="Times New Roman" w:cs="Times New Roman"/>
          <w:b/>
          <w:sz w:val="22"/>
        </w:rPr>
        <w:t>54</w:t>
      </w:r>
      <w:r w:rsidRPr="009F15B0">
        <w:rPr>
          <w:rFonts w:ascii="Times New Roman" w:hAnsi="Times New Roman" w:cs="Times New Roman"/>
          <w:sz w:val="22"/>
        </w:rPr>
        <w:t>, 429-442.</w:t>
      </w:r>
    </w:p>
    <w:p w14:paraId="4AECB0CD" w14:textId="072DBDB8" w:rsidR="006D2C8D" w:rsidRPr="009F15B0" w:rsidRDefault="006D2C8D" w:rsidP="00FE09E4">
      <w:pPr>
        <w:ind w:left="220" w:hangingChars="100" w:hanging="220"/>
        <w:rPr>
          <w:rFonts w:ascii="Times New Roman" w:hAnsi="Times New Roman" w:cs="Times New Roman"/>
          <w:sz w:val="22"/>
        </w:rPr>
      </w:pPr>
      <w:r w:rsidRPr="009F15B0">
        <w:rPr>
          <w:rFonts w:ascii="Times New Roman" w:hAnsi="Times New Roman" w:cs="Times New Roman"/>
          <w:sz w:val="22"/>
        </w:rPr>
        <w:t xml:space="preserve">Miyata, A., </w:t>
      </w:r>
      <w:proofErr w:type="spellStart"/>
      <w:r w:rsidRPr="009F15B0">
        <w:rPr>
          <w:rFonts w:ascii="Times New Roman" w:hAnsi="Times New Roman" w:cs="Times New Roman"/>
          <w:sz w:val="22"/>
        </w:rPr>
        <w:t>Harazono</w:t>
      </w:r>
      <w:proofErr w:type="spellEnd"/>
      <w:r w:rsidRPr="009F15B0">
        <w:rPr>
          <w:rFonts w:ascii="Times New Roman" w:hAnsi="Times New Roman" w:cs="Times New Roman"/>
          <w:sz w:val="22"/>
        </w:rPr>
        <w:t>, Y., Shen, J. &amp; Li, S.</w:t>
      </w:r>
      <w:r w:rsidR="00A67B6B" w:rsidRPr="00A67B6B">
        <w:rPr>
          <w:rFonts w:ascii="Times New Roman" w:hAnsi="Times New Roman" w:cs="Times New Roman"/>
          <w:sz w:val="22"/>
        </w:rPr>
        <w:t xml:space="preserve"> </w:t>
      </w:r>
      <w:r w:rsidR="00A67B6B" w:rsidRPr="009F15B0">
        <w:rPr>
          <w:rFonts w:ascii="Times New Roman" w:hAnsi="Times New Roman" w:cs="Times New Roman"/>
          <w:sz w:val="22"/>
        </w:rPr>
        <w:t>(1993)</w:t>
      </w:r>
      <w:r w:rsidRPr="009F15B0">
        <w:rPr>
          <w:rFonts w:ascii="Times New Roman" w:hAnsi="Times New Roman" w:cs="Times New Roman"/>
          <w:sz w:val="22"/>
        </w:rPr>
        <w:t xml:space="preserve"> Turbulent transfer of momentum, water vapor and carbon dioxide over a due and a </w:t>
      </w:r>
      <w:proofErr w:type="spellStart"/>
      <w:r w:rsidRPr="009F15B0">
        <w:rPr>
          <w:rFonts w:ascii="Times New Roman" w:hAnsi="Times New Roman" w:cs="Times New Roman"/>
          <w:sz w:val="22"/>
        </w:rPr>
        <w:t>glassland</w:t>
      </w:r>
      <w:proofErr w:type="spellEnd"/>
      <w:r w:rsidRPr="009F15B0">
        <w:rPr>
          <w:rFonts w:ascii="Times New Roman" w:hAnsi="Times New Roman" w:cs="Times New Roman"/>
          <w:sz w:val="22"/>
        </w:rPr>
        <w:t xml:space="preserve"> in Inner Mongolia. </w:t>
      </w:r>
      <w:r w:rsidRPr="009F15B0">
        <w:rPr>
          <w:rFonts w:ascii="Times New Roman" w:hAnsi="Times New Roman" w:cs="Times New Roman"/>
          <w:i/>
          <w:sz w:val="22"/>
        </w:rPr>
        <w:t xml:space="preserve">J. Agric.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sz w:val="22"/>
        </w:rPr>
        <w:t xml:space="preserve">. </w:t>
      </w:r>
      <w:r w:rsidRPr="009F15B0">
        <w:rPr>
          <w:rFonts w:ascii="Times New Roman" w:hAnsi="Times New Roman" w:cs="Times New Roman"/>
          <w:b/>
          <w:sz w:val="22"/>
        </w:rPr>
        <w:t>48</w:t>
      </w:r>
      <w:r w:rsidRPr="009F15B0">
        <w:rPr>
          <w:rFonts w:ascii="Times New Roman" w:hAnsi="Times New Roman" w:cs="Times New Roman"/>
          <w:sz w:val="22"/>
        </w:rPr>
        <w:t>, 715-718.</w:t>
      </w:r>
    </w:p>
    <w:p w14:paraId="083FAF0A" w14:textId="1B898C9C" w:rsidR="002B08D2" w:rsidRPr="009F15B0" w:rsidRDefault="002B08D2" w:rsidP="00FE09E4">
      <w:pPr>
        <w:ind w:left="220" w:hangingChars="100" w:hanging="220"/>
        <w:rPr>
          <w:rFonts w:ascii="Times New Roman" w:hAnsi="Times New Roman" w:cs="Times New Roman"/>
          <w:sz w:val="22"/>
        </w:rPr>
      </w:pPr>
      <w:r w:rsidRPr="009F15B0">
        <w:rPr>
          <w:rFonts w:ascii="Times New Roman" w:hAnsi="Times New Roman" w:cs="Times New Roman"/>
          <w:sz w:val="22"/>
        </w:rPr>
        <w:t xml:space="preserve">Mizoguchi, Y., </w:t>
      </w:r>
      <w:proofErr w:type="spellStart"/>
      <w:r w:rsidRPr="009F15B0">
        <w:rPr>
          <w:rFonts w:ascii="Times New Roman" w:hAnsi="Times New Roman" w:cs="Times New Roman"/>
          <w:sz w:val="22"/>
        </w:rPr>
        <w:t>Ohtani</w:t>
      </w:r>
      <w:proofErr w:type="spellEnd"/>
      <w:r w:rsidRPr="009F15B0">
        <w:rPr>
          <w:rFonts w:ascii="Times New Roman" w:hAnsi="Times New Roman" w:cs="Times New Roman"/>
          <w:sz w:val="22"/>
        </w:rPr>
        <w:t>,</w:t>
      </w:r>
      <w:r w:rsidR="00546728" w:rsidRPr="009F15B0">
        <w:rPr>
          <w:rFonts w:ascii="Times New Roman" w:hAnsi="Times New Roman" w:cs="Times New Roman"/>
          <w:sz w:val="22"/>
        </w:rPr>
        <w:t xml:space="preserve"> Y.,</w:t>
      </w:r>
      <w:r w:rsidRPr="009F15B0">
        <w:rPr>
          <w:rFonts w:ascii="Times New Roman" w:hAnsi="Times New Roman" w:cs="Times New Roman"/>
          <w:sz w:val="22"/>
        </w:rPr>
        <w:t xml:space="preserve"> </w:t>
      </w:r>
      <w:proofErr w:type="spellStart"/>
      <w:r w:rsidRPr="009F15B0">
        <w:rPr>
          <w:rFonts w:ascii="Times New Roman" w:hAnsi="Times New Roman" w:cs="Times New Roman"/>
          <w:sz w:val="22"/>
        </w:rPr>
        <w:t>Takanashi</w:t>
      </w:r>
      <w:proofErr w:type="spellEnd"/>
      <w:r w:rsidRPr="009F15B0">
        <w:rPr>
          <w:rFonts w:ascii="Times New Roman" w:hAnsi="Times New Roman" w:cs="Times New Roman"/>
          <w:sz w:val="22"/>
        </w:rPr>
        <w:t>,</w:t>
      </w:r>
      <w:r w:rsidR="00546728" w:rsidRPr="009F15B0">
        <w:rPr>
          <w:rFonts w:ascii="Times New Roman" w:hAnsi="Times New Roman" w:cs="Times New Roman"/>
          <w:sz w:val="22"/>
        </w:rPr>
        <w:t xml:space="preserve"> S.,</w:t>
      </w:r>
      <w:r w:rsidRPr="009F15B0">
        <w:rPr>
          <w:rFonts w:ascii="Times New Roman" w:hAnsi="Times New Roman" w:cs="Times New Roman"/>
          <w:sz w:val="22"/>
        </w:rPr>
        <w:t xml:space="preserve"> Iwata,</w:t>
      </w:r>
      <w:r w:rsidR="00546728" w:rsidRPr="009F15B0">
        <w:rPr>
          <w:rFonts w:ascii="Times New Roman" w:hAnsi="Times New Roman" w:cs="Times New Roman"/>
          <w:sz w:val="22"/>
        </w:rPr>
        <w:t xml:space="preserve"> H.,</w:t>
      </w:r>
      <w:r w:rsidRPr="009F15B0">
        <w:rPr>
          <w:rFonts w:ascii="Times New Roman" w:hAnsi="Times New Roman" w:cs="Times New Roman"/>
          <w:sz w:val="22"/>
        </w:rPr>
        <w:t xml:space="preserve"> Yasuda,</w:t>
      </w:r>
      <w:r w:rsidR="00546728" w:rsidRPr="009F15B0">
        <w:rPr>
          <w:rFonts w:ascii="Times New Roman" w:hAnsi="Times New Roman" w:cs="Times New Roman"/>
          <w:sz w:val="22"/>
        </w:rPr>
        <w:t xml:space="preserve"> Y.</w:t>
      </w:r>
      <w:r w:rsidRPr="009F15B0">
        <w:rPr>
          <w:rFonts w:ascii="Times New Roman" w:hAnsi="Times New Roman" w:cs="Times New Roman"/>
          <w:sz w:val="22"/>
        </w:rPr>
        <w:t xml:space="preserve"> </w:t>
      </w:r>
      <w:r w:rsidR="00546728" w:rsidRPr="009F15B0">
        <w:rPr>
          <w:rFonts w:ascii="Times New Roman" w:hAnsi="Times New Roman" w:cs="Times New Roman"/>
          <w:sz w:val="22"/>
        </w:rPr>
        <w:t>&amp;</w:t>
      </w:r>
      <w:r w:rsidRPr="009F15B0">
        <w:rPr>
          <w:rFonts w:ascii="Times New Roman" w:hAnsi="Times New Roman" w:cs="Times New Roman"/>
          <w:sz w:val="22"/>
        </w:rPr>
        <w:t xml:space="preserve"> </w:t>
      </w:r>
      <w:proofErr w:type="spellStart"/>
      <w:r w:rsidRPr="009F15B0">
        <w:rPr>
          <w:rFonts w:ascii="Times New Roman" w:hAnsi="Times New Roman" w:cs="Times New Roman"/>
          <w:sz w:val="22"/>
        </w:rPr>
        <w:t>Nakai</w:t>
      </w:r>
      <w:proofErr w:type="spellEnd"/>
      <w:r w:rsidR="00546728" w:rsidRPr="009F15B0">
        <w:rPr>
          <w:rFonts w:ascii="Times New Roman" w:hAnsi="Times New Roman" w:cs="Times New Roman"/>
          <w:sz w:val="22"/>
        </w:rPr>
        <w:t>, Y.</w:t>
      </w:r>
      <w:r w:rsidR="00A67B6B" w:rsidRPr="009F15B0">
        <w:rPr>
          <w:rFonts w:ascii="Times New Roman" w:hAnsi="Times New Roman" w:cs="Times New Roman"/>
          <w:sz w:val="22"/>
        </w:rPr>
        <w:t xml:space="preserve"> (2012)</w:t>
      </w:r>
      <w:r w:rsidRPr="009F15B0">
        <w:rPr>
          <w:rFonts w:ascii="Times New Roman" w:hAnsi="Times New Roman" w:cs="Times New Roman"/>
          <w:sz w:val="22"/>
        </w:rPr>
        <w:t xml:space="preserve"> Seasonal and interannual variation in net ecosystem production of an evergreen needle leaf forest in Japan</w:t>
      </w:r>
      <w:r w:rsidR="00F17EC7" w:rsidRPr="009F15B0">
        <w:rPr>
          <w:rFonts w:ascii="Times New Roman" w:hAnsi="Times New Roman" w:cs="Times New Roman"/>
          <w:sz w:val="22"/>
        </w:rPr>
        <w:t>.</w:t>
      </w:r>
      <w:r w:rsidRPr="009F15B0">
        <w:rPr>
          <w:rFonts w:ascii="Times New Roman" w:hAnsi="Times New Roman" w:cs="Times New Roman"/>
          <w:sz w:val="22"/>
        </w:rPr>
        <w:t xml:space="preserve"> </w:t>
      </w:r>
      <w:r w:rsidRPr="009F15B0">
        <w:rPr>
          <w:rFonts w:ascii="Times New Roman" w:hAnsi="Times New Roman" w:cs="Times New Roman"/>
          <w:i/>
          <w:sz w:val="22"/>
        </w:rPr>
        <w:t>J. For. Res.</w:t>
      </w:r>
      <w:r w:rsidRPr="009F15B0">
        <w:rPr>
          <w:rFonts w:ascii="Times New Roman" w:hAnsi="Times New Roman" w:cs="Times New Roman"/>
          <w:sz w:val="22"/>
        </w:rPr>
        <w:t xml:space="preserve"> </w:t>
      </w:r>
      <w:r w:rsidRPr="009F15B0">
        <w:rPr>
          <w:rFonts w:ascii="Times New Roman" w:hAnsi="Times New Roman" w:cs="Times New Roman"/>
          <w:b/>
          <w:sz w:val="22"/>
        </w:rPr>
        <w:t>17</w:t>
      </w:r>
      <w:r w:rsidRPr="009F15B0">
        <w:rPr>
          <w:rFonts w:ascii="Times New Roman" w:hAnsi="Times New Roman" w:cs="Times New Roman"/>
          <w:sz w:val="22"/>
        </w:rPr>
        <w:t>, 283–295.</w:t>
      </w:r>
    </w:p>
    <w:p w14:paraId="6894124C" w14:textId="23D5EA35" w:rsidR="00C778D9" w:rsidRPr="009F15B0" w:rsidRDefault="00C778D9" w:rsidP="00FE09E4">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Montagnani</w:t>
      </w:r>
      <w:proofErr w:type="spellEnd"/>
      <w:r w:rsidRPr="009F15B0">
        <w:rPr>
          <w:rFonts w:ascii="Times New Roman" w:hAnsi="Times New Roman" w:cs="Times New Roman"/>
          <w:sz w:val="22"/>
        </w:rPr>
        <w:t>, L. et al.</w:t>
      </w:r>
      <w:r w:rsidR="00A67B6B" w:rsidRPr="009F15B0">
        <w:rPr>
          <w:rFonts w:ascii="Times New Roman" w:hAnsi="Times New Roman" w:cs="Times New Roman"/>
          <w:sz w:val="22"/>
        </w:rPr>
        <w:t xml:space="preserve"> (2009)</w:t>
      </w:r>
      <w:r w:rsidRPr="009F15B0">
        <w:rPr>
          <w:rFonts w:ascii="Times New Roman" w:hAnsi="Times New Roman" w:cs="Times New Roman"/>
          <w:sz w:val="22"/>
        </w:rPr>
        <w:t xml:space="preserve"> A new mass conservation approach to the study 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 advection in an alpine forest. </w:t>
      </w:r>
      <w:r w:rsidR="00DE7FC5" w:rsidRPr="009F15B0">
        <w:rPr>
          <w:rFonts w:ascii="Times New Roman" w:hAnsi="Times New Roman" w:cs="Times New Roman"/>
          <w:i/>
          <w:sz w:val="22"/>
        </w:rPr>
        <w:t xml:space="preserve">J. </w:t>
      </w:r>
      <w:proofErr w:type="spellStart"/>
      <w:r w:rsidR="00DE7FC5" w:rsidRPr="009F15B0">
        <w:rPr>
          <w:rFonts w:ascii="Times New Roman" w:hAnsi="Times New Roman" w:cs="Times New Roman"/>
          <w:i/>
          <w:sz w:val="22"/>
        </w:rPr>
        <w:t>Geophys</w:t>
      </w:r>
      <w:proofErr w:type="spellEnd"/>
      <w:r w:rsidR="00DE7FC5" w:rsidRPr="009F15B0">
        <w:rPr>
          <w:rFonts w:ascii="Times New Roman" w:hAnsi="Times New Roman" w:cs="Times New Roman"/>
          <w:i/>
          <w:sz w:val="22"/>
        </w:rPr>
        <w:t>. Res.: Atm.</w:t>
      </w:r>
      <w:r w:rsidR="00DE7FC5" w:rsidRPr="009F15B0">
        <w:rPr>
          <w:rFonts w:ascii="Times New Roman" w:hAnsi="Times New Roman" w:cs="Times New Roman"/>
          <w:sz w:val="22"/>
        </w:rPr>
        <w:t xml:space="preserve"> </w:t>
      </w:r>
      <w:r w:rsidR="00DE7FC5" w:rsidRPr="009F15B0">
        <w:rPr>
          <w:rFonts w:ascii="Times New Roman" w:hAnsi="Times New Roman" w:cs="Times New Roman"/>
          <w:b/>
          <w:sz w:val="22"/>
        </w:rPr>
        <w:t>114</w:t>
      </w:r>
      <w:r w:rsidR="00DE7FC5" w:rsidRPr="009F15B0">
        <w:rPr>
          <w:rFonts w:ascii="Times New Roman" w:hAnsi="Times New Roman" w:cs="Times New Roman"/>
          <w:sz w:val="22"/>
        </w:rPr>
        <w:t>, D07306, doi:10.1029/2008JD010650.</w:t>
      </w:r>
    </w:p>
    <w:p w14:paraId="281DD293" w14:textId="6E4E297B" w:rsidR="00932036" w:rsidRPr="009F15B0" w:rsidRDefault="00932036" w:rsidP="00932036">
      <w:pPr>
        <w:ind w:left="220" w:hangingChars="100" w:hanging="220"/>
        <w:rPr>
          <w:rFonts w:ascii="Times New Roman" w:hAnsi="Times New Roman"/>
          <w:sz w:val="22"/>
        </w:rPr>
      </w:pPr>
      <w:r w:rsidRPr="009F15B0">
        <w:rPr>
          <w:rFonts w:ascii="Times New Roman" w:hAnsi="Times New Roman"/>
          <w:sz w:val="22"/>
        </w:rPr>
        <w:t>Monteith, J. L.</w:t>
      </w:r>
      <w:r w:rsidR="00A67B6B" w:rsidRPr="009F15B0">
        <w:rPr>
          <w:rFonts w:ascii="Times New Roman" w:hAnsi="Times New Roman"/>
          <w:sz w:val="22"/>
        </w:rPr>
        <w:t xml:space="preserve"> (1965)</w:t>
      </w:r>
      <w:r w:rsidRPr="009F15B0">
        <w:rPr>
          <w:rFonts w:ascii="Times New Roman" w:hAnsi="Times New Roman"/>
          <w:sz w:val="22"/>
        </w:rPr>
        <w:t xml:space="preserve"> Evaporation and environment. </w:t>
      </w:r>
      <w:proofErr w:type="spellStart"/>
      <w:r w:rsidRPr="009F15B0">
        <w:rPr>
          <w:rFonts w:ascii="Times New Roman" w:hAnsi="Times New Roman"/>
          <w:i/>
          <w:sz w:val="22"/>
        </w:rPr>
        <w:t>Symp</w:t>
      </w:r>
      <w:proofErr w:type="spellEnd"/>
      <w:r w:rsidRPr="009F15B0">
        <w:rPr>
          <w:rFonts w:ascii="Times New Roman" w:hAnsi="Times New Roman"/>
          <w:i/>
          <w:sz w:val="22"/>
        </w:rPr>
        <w:t>. Soc. Exp. Biol</w:t>
      </w:r>
      <w:r w:rsidRPr="009F15B0">
        <w:rPr>
          <w:rFonts w:ascii="Times New Roman" w:hAnsi="Times New Roman"/>
          <w:sz w:val="22"/>
        </w:rPr>
        <w:t xml:space="preserve">. </w:t>
      </w:r>
      <w:r w:rsidRPr="009F15B0">
        <w:rPr>
          <w:rFonts w:ascii="Times New Roman" w:hAnsi="Times New Roman"/>
          <w:b/>
          <w:sz w:val="22"/>
        </w:rPr>
        <w:t>19</w:t>
      </w:r>
      <w:r w:rsidRPr="009F15B0">
        <w:rPr>
          <w:rFonts w:ascii="Times New Roman" w:hAnsi="Times New Roman"/>
          <w:sz w:val="22"/>
        </w:rPr>
        <w:t>, 205-224.</w:t>
      </w:r>
    </w:p>
    <w:p w14:paraId="58F8F297" w14:textId="2C03D4B0" w:rsidR="00A9339D" w:rsidRPr="009F15B0" w:rsidRDefault="00A9339D" w:rsidP="00932036">
      <w:pPr>
        <w:ind w:left="220" w:hangingChars="100" w:hanging="220"/>
        <w:rPr>
          <w:rFonts w:ascii="Times New Roman" w:hAnsi="Times New Roman"/>
          <w:sz w:val="22"/>
        </w:rPr>
      </w:pPr>
      <w:proofErr w:type="spellStart"/>
      <w:r w:rsidRPr="009F15B0">
        <w:rPr>
          <w:rFonts w:ascii="Times New Roman" w:hAnsi="Times New Roman"/>
          <w:sz w:val="22"/>
        </w:rPr>
        <w:t>Moureaux</w:t>
      </w:r>
      <w:proofErr w:type="spellEnd"/>
      <w:r w:rsidRPr="009F15B0">
        <w:rPr>
          <w:rFonts w:ascii="Times New Roman" w:hAnsi="Times New Roman"/>
          <w:sz w:val="22"/>
        </w:rPr>
        <w:t xml:space="preserve">, C., </w:t>
      </w:r>
      <w:proofErr w:type="spellStart"/>
      <w:r w:rsidRPr="009F15B0">
        <w:rPr>
          <w:rFonts w:ascii="Times New Roman" w:hAnsi="Times New Roman"/>
          <w:sz w:val="22"/>
        </w:rPr>
        <w:t>Debacq</w:t>
      </w:r>
      <w:proofErr w:type="spellEnd"/>
      <w:r w:rsidRPr="009F15B0">
        <w:rPr>
          <w:rFonts w:ascii="Times New Roman" w:hAnsi="Times New Roman"/>
          <w:sz w:val="22"/>
        </w:rPr>
        <w:t xml:space="preserve">, A., </w:t>
      </w:r>
      <w:proofErr w:type="spellStart"/>
      <w:r w:rsidRPr="009F15B0">
        <w:rPr>
          <w:rFonts w:ascii="Times New Roman" w:hAnsi="Times New Roman"/>
          <w:sz w:val="22"/>
        </w:rPr>
        <w:t>Bodson</w:t>
      </w:r>
      <w:proofErr w:type="spellEnd"/>
      <w:r w:rsidRPr="009F15B0">
        <w:rPr>
          <w:rFonts w:ascii="Times New Roman" w:hAnsi="Times New Roman"/>
          <w:sz w:val="22"/>
        </w:rPr>
        <w:t xml:space="preserve">, B., </w:t>
      </w:r>
      <w:proofErr w:type="spellStart"/>
      <w:r w:rsidRPr="009F15B0">
        <w:rPr>
          <w:rFonts w:ascii="Times New Roman" w:hAnsi="Times New Roman"/>
          <w:sz w:val="22"/>
        </w:rPr>
        <w:t>Heinesch</w:t>
      </w:r>
      <w:proofErr w:type="spellEnd"/>
      <w:r w:rsidRPr="009F15B0">
        <w:rPr>
          <w:rFonts w:ascii="Times New Roman" w:hAnsi="Times New Roman"/>
          <w:sz w:val="22"/>
        </w:rPr>
        <w:t xml:space="preserve">, B. &amp; </w:t>
      </w:r>
      <w:proofErr w:type="spellStart"/>
      <w:r w:rsidRPr="009F15B0">
        <w:rPr>
          <w:rFonts w:ascii="Times New Roman" w:hAnsi="Times New Roman"/>
          <w:sz w:val="22"/>
        </w:rPr>
        <w:t>Aubinet</w:t>
      </w:r>
      <w:proofErr w:type="spellEnd"/>
      <w:r w:rsidRPr="009F15B0">
        <w:rPr>
          <w:rFonts w:ascii="Times New Roman" w:hAnsi="Times New Roman"/>
          <w:sz w:val="22"/>
        </w:rPr>
        <w:t>, M.</w:t>
      </w:r>
      <w:r w:rsidR="00A67B6B" w:rsidRPr="009F15B0">
        <w:rPr>
          <w:rFonts w:ascii="Times New Roman" w:hAnsi="Times New Roman" w:cs="Times New Roman"/>
          <w:sz w:val="22"/>
        </w:rPr>
        <w:t xml:space="preserve"> (2006)</w:t>
      </w:r>
      <w:r w:rsidRPr="009F15B0">
        <w:rPr>
          <w:rFonts w:ascii="Times New Roman" w:hAnsi="Times New Roman"/>
          <w:sz w:val="22"/>
        </w:rPr>
        <w:t xml:space="preserve"> Annual net ecosystem carbon exchange by a sugar beet crop. </w:t>
      </w:r>
      <w:r w:rsidR="00BD5857" w:rsidRPr="009F15B0">
        <w:rPr>
          <w:rFonts w:ascii="Times New Roman" w:hAnsi="Times New Roman" w:cs="Times New Roman"/>
          <w:i/>
          <w:sz w:val="22"/>
        </w:rPr>
        <w:t xml:space="preserve">Agric. For. </w:t>
      </w:r>
      <w:proofErr w:type="spellStart"/>
      <w:r w:rsidR="00BD5857" w:rsidRPr="009F15B0">
        <w:rPr>
          <w:rFonts w:ascii="Times New Roman" w:hAnsi="Times New Roman" w:cs="Times New Roman"/>
          <w:i/>
          <w:sz w:val="22"/>
        </w:rPr>
        <w:t>Meteorol</w:t>
      </w:r>
      <w:proofErr w:type="spellEnd"/>
      <w:r w:rsidR="00BD5857" w:rsidRPr="009F15B0">
        <w:rPr>
          <w:rFonts w:ascii="Times New Roman" w:hAnsi="Times New Roman" w:cs="Times New Roman"/>
          <w:i/>
          <w:sz w:val="22"/>
        </w:rPr>
        <w:t>.</w:t>
      </w:r>
      <w:r w:rsidR="00BD5857" w:rsidRPr="009F15B0">
        <w:rPr>
          <w:rFonts w:ascii="Times New Roman" w:hAnsi="Times New Roman" w:cs="Times New Roman"/>
          <w:sz w:val="22"/>
        </w:rPr>
        <w:t xml:space="preserve"> </w:t>
      </w:r>
      <w:r w:rsidR="00BD5857" w:rsidRPr="009F15B0">
        <w:rPr>
          <w:rFonts w:ascii="Times New Roman" w:hAnsi="Times New Roman" w:cs="Times New Roman"/>
          <w:b/>
          <w:sz w:val="22"/>
        </w:rPr>
        <w:t>139</w:t>
      </w:r>
      <w:r w:rsidR="00BD5857" w:rsidRPr="009F15B0">
        <w:rPr>
          <w:rFonts w:ascii="Times New Roman" w:hAnsi="Times New Roman" w:cs="Times New Roman"/>
          <w:sz w:val="22"/>
        </w:rPr>
        <w:t>, 25–39.</w:t>
      </w:r>
    </w:p>
    <w:p w14:paraId="435EC4DC" w14:textId="13EE5285" w:rsidR="00D00467" w:rsidRPr="009F15B0" w:rsidRDefault="00D00467" w:rsidP="00932036">
      <w:pPr>
        <w:ind w:left="220" w:hangingChars="100" w:hanging="220"/>
        <w:rPr>
          <w:rFonts w:ascii="Times New Roman" w:hAnsi="Times New Roman"/>
          <w:sz w:val="22"/>
        </w:rPr>
      </w:pPr>
      <w:proofErr w:type="spellStart"/>
      <w:r w:rsidRPr="009F15B0">
        <w:rPr>
          <w:rFonts w:ascii="Times New Roman" w:hAnsi="Times New Roman"/>
          <w:sz w:val="22"/>
        </w:rPr>
        <w:t>Nakai</w:t>
      </w:r>
      <w:proofErr w:type="spellEnd"/>
      <w:r w:rsidRPr="009F15B0">
        <w:rPr>
          <w:rFonts w:ascii="Times New Roman" w:hAnsi="Times New Roman"/>
          <w:sz w:val="22"/>
        </w:rPr>
        <w:t xml:space="preserve">, Y., Matsuura, Y., </w:t>
      </w:r>
      <w:proofErr w:type="spellStart"/>
      <w:r w:rsidRPr="009F15B0">
        <w:rPr>
          <w:rFonts w:ascii="Times New Roman" w:hAnsi="Times New Roman"/>
          <w:sz w:val="22"/>
        </w:rPr>
        <w:t>Kajimoto</w:t>
      </w:r>
      <w:proofErr w:type="spellEnd"/>
      <w:r w:rsidRPr="009F15B0">
        <w:rPr>
          <w:rFonts w:ascii="Times New Roman" w:hAnsi="Times New Roman"/>
          <w:sz w:val="22"/>
        </w:rPr>
        <w:t xml:space="preserve">, T., </w:t>
      </w:r>
      <w:proofErr w:type="spellStart"/>
      <w:r w:rsidRPr="009F15B0">
        <w:rPr>
          <w:rFonts w:ascii="Times New Roman" w:hAnsi="Times New Roman"/>
          <w:sz w:val="22"/>
        </w:rPr>
        <w:t>Abaimov</w:t>
      </w:r>
      <w:proofErr w:type="spellEnd"/>
      <w:r w:rsidRPr="009F15B0">
        <w:rPr>
          <w:rFonts w:ascii="Times New Roman" w:hAnsi="Times New Roman"/>
          <w:sz w:val="22"/>
        </w:rPr>
        <w:t xml:space="preserve">, A. P., Yamamoto, S., &amp; </w:t>
      </w:r>
      <w:proofErr w:type="spellStart"/>
      <w:r w:rsidRPr="009F15B0">
        <w:rPr>
          <w:rFonts w:ascii="Times New Roman" w:hAnsi="Times New Roman"/>
          <w:sz w:val="22"/>
        </w:rPr>
        <w:t>Zyryanova</w:t>
      </w:r>
      <w:proofErr w:type="spellEnd"/>
      <w:r w:rsidRPr="009F15B0">
        <w:rPr>
          <w:rFonts w:ascii="Times New Roman" w:hAnsi="Times New Roman"/>
          <w:sz w:val="22"/>
        </w:rPr>
        <w:t>, O. A.</w:t>
      </w:r>
      <w:r w:rsidR="00A67B6B" w:rsidRPr="009F15B0">
        <w:rPr>
          <w:rFonts w:ascii="Times New Roman" w:hAnsi="Times New Roman"/>
          <w:sz w:val="22"/>
        </w:rPr>
        <w:t xml:space="preserve"> (2008)</w:t>
      </w:r>
      <w:r w:rsidRPr="009F15B0">
        <w:rPr>
          <w:rFonts w:ascii="Times New Roman" w:hAnsi="Times New Roman"/>
          <w:sz w:val="22"/>
        </w:rPr>
        <w:t xml:space="preserve"> Eddy covariance CO</w:t>
      </w:r>
      <w:r w:rsidRPr="009F15B0">
        <w:rPr>
          <w:rFonts w:ascii="Times New Roman" w:hAnsi="Times New Roman"/>
          <w:sz w:val="22"/>
          <w:vertAlign w:val="subscript"/>
        </w:rPr>
        <w:t>2</w:t>
      </w:r>
      <w:r w:rsidRPr="009F15B0">
        <w:rPr>
          <w:rFonts w:ascii="Times New Roman" w:hAnsi="Times New Roman"/>
          <w:sz w:val="22"/>
        </w:rPr>
        <w:t xml:space="preserve"> flux above a </w:t>
      </w:r>
      <w:proofErr w:type="spellStart"/>
      <w:r w:rsidRPr="009F15B0">
        <w:rPr>
          <w:rFonts w:ascii="Times New Roman" w:hAnsi="Times New Roman"/>
          <w:sz w:val="22"/>
        </w:rPr>
        <w:t>Gmelin</w:t>
      </w:r>
      <w:proofErr w:type="spellEnd"/>
      <w:r w:rsidRPr="009F15B0">
        <w:rPr>
          <w:rFonts w:ascii="Times New Roman" w:hAnsi="Times New Roman"/>
          <w:sz w:val="22"/>
        </w:rPr>
        <w:t xml:space="preserve"> larch forest on continuous permafrost of central Siberia during a growing season. </w:t>
      </w:r>
      <w:proofErr w:type="spellStart"/>
      <w:r w:rsidRPr="009F15B0">
        <w:rPr>
          <w:rFonts w:ascii="Times New Roman" w:hAnsi="Times New Roman"/>
          <w:i/>
          <w:sz w:val="22"/>
        </w:rPr>
        <w:t>Theor</w:t>
      </w:r>
      <w:proofErr w:type="spellEnd"/>
      <w:r w:rsidRPr="009F15B0">
        <w:rPr>
          <w:rFonts w:ascii="Times New Roman" w:hAnsi="Times New Roman"/>
          <w:i/>
          <w:sz w:val="22"/>
        </w:rPr>
        <w:t xml:space="preserve">. Appl. </w:t>
      </w:r>
      <w:proofErr w:type="spellStart"/>
      <w:r w:rsidRPr="009F15B0">
        <w:rPr>
          <w:rFonts w:ascii="Times New Roman" w:hAnsi="Times New Roman"/>
          <w:i/>
          <w:sz w:val="22"/>
        </w:rPr>
        <w:t>Climatol</w:t>
      </w:r>
      <w:proofErr w:type="spellEnd"/>
      <w:r w:rsidRPr="009F15B0">
        <w:rPr>
          <w:rFonts w:ascii="Times New Roman" w:hAnsi="Times New Roman"/>
          <w:i/>
          <w:sz w:val="22"/>
        </w:rPr>
        <w:t>.</w:t>
      </w:r>
      <w:r w:rsidRPr="009F15B0">
        <w:rPr>
          <w:rFonts w:ascii="Times New Roman" w:hAnsi="Times New Roman"/>
          <w:sz w:val="22"/>
        </w:rPr>
        <w:t xml:space="preserve"> </w:t>
      </w:r>
      <w:r w:rsidRPr="009F15B0">
        <w:rPr>
          <w:rFonts w:ascii="Times New Roman" w:hAnsi="Times New Roman"/>
          <w:b/>
          <w:sz w:val="22"/>
        </w:rPr>
        <w:t>93</w:t>
      </w:r>
      <w:r w:rsidRPr="009F15B0">
        <w:rPr>
          <w:rFonts w:ascii="Times New Roman" w:hAnsi="Times New Roman"/>
          <w:sz w:val="22"/>
        </w:rPr>
        <w:t>, 133–147.</w:t>
      </w:r>
    </w:p>
    <w:p w14:paraId="6FD628D3" w14:textId="05DD1BFD" w:rsidR="008C14BB" w:rsidRPr="009F15B0" w:rsidRDefault="008C14BB" w:rsidP="008C14BB">
      <w:pPr>
        <w:ind w:left="220" w:hangingChars="100" w:hanging="220"/>
        <w:rPr>
          <w:rFonts w:ascii="Times New Roman" w:hAnsi="Times New Roman" w:cs="Times New Roman"/>
          <w:sz w:val="22"/>
        </w:rPr>
      </w:pPr>
      <w:r w:rsidRPr="009F15B0">
        <w:rPr>
          <w:rFonts w:ascii="Times New Roman" w:hAnsi="Times New Roman" w:cs="Times New Roman" w:hint="eastAsia"/>
          <w:sz w:val="22"/>
        </w:rPr>
        <w:t xml:space="preserve">Norby, R. </w:t>
      </w:r>
      <w:r w:rsidRPr="009F15B0">
        <w:rPr>
          <w:rFonts w:ascii="Times New Roman" w:hAnsi="Times New Roman" w:cs="Times New Roman"/>
          <w:sz w:val="22"/>
        </w:rPr>
        <w:t>J. et al.</w:t>
      </w:r>
      <w:r w:rsidR="00A67B6B" w:rsidRPr="009F15B0">
        <w:rPr>
          <w:rFonts w:ascii="Times New Roman" w:hAnsi="Times New Roman" w:cs="Times New Roman"/>
          <w:sz w:val="22"/>
        </w:rPr>
        <w:t xml:space="preserve"> (2005)</w:t>
      </w:r>
      <w:r w:rsidRPr="009F15B0">
        <w:rPr>
          <w:rFonts w:ascii="Times New Roman" w:hAnsi="Times New Roman" w:cs="Times New Roman"/>
          <w:sz w:val="22"/>
        </w:rPr>
        <w:t xml:space="preserve"> Forest response to elevated 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 is conserved across a broad range of productivity. </w:t>
      </w:r>
      <w:r w:rsidRPr="009F15B0">
        <w:rPr>
          <w:rFonts w:ascii="Times New Roman" w:hAnsi="Times New Roman" w:cs="Times New Roman"/>
          <w:i/>
          <w:sz w:val="22"/>
        </w:rPr>
        <w:t>Proc. Natl. Acad. Sci. USA</w:t>
      </w:r>
      <w:r w:rsidRPr="009F15B0">
        <w:rPr>
          <w:rFonts w:ascii="Times New Roman" w:hAnsi="Times New Roman" w:cs="Times New Roman"/>
          <w:sz w:val="22"/>
        </w:rPr>
        <w:t xml:space="preserve"> </w:t>
      </w:r>
      <w:r w:rsidRPr="009F15B0">
        <w:rPr>
          <w:rFonts w:ascii="Times New Roman" w:hAnsi="Times New Roman" w:cs="Times New Roman"/>
          <w:b/>
          <w:sz w:val="22"/>
        </w:rPr>
        <w:t>102</w:t>
      </w:r>
      <w:r w:rsidRPr="009F15B0">
        <w:rPr>
          <w:rFonts w:ascii="Times New Roman" w:hAnsi="Times New Roman" w:cs="Times New Roman"/>
          <w:sz w:val="22"/>
        </w:rPr>
        <w:t>, 18925-18930.</w:t>
      </w:r>
    </w:p>
    <w:p w14:paraId="0D68EC04" w14:textId="7AB0BB35" w:rsidR="00BE0C5B" w:rsidRDefault="008A1906" w:rsidP="00BE0C5B">
      <w:pPr>
        <w:widowControl/>
        <w:ind w:left="220" w:hangingChars="100" w:hanging="220"/>
        <w:rPr>
          <w:rFonts w:ascii="Times New Roman" w:hAnsi="Times New Roman" w:cs="Times New Roman"/>
          <w:sz w:val="22"/>
        </w:rPr>
      </w:pPr>
      <w:r w:rsidRPr="009F15B0">
        <w:rPr>
          <w:rFonts w:ascii="Times New Roman" w:hAnsi="Times New Roman" w:cs="Times New Roman" w:hint="eastAsia"/>
          <w:sz w:val="22"/>
        </w:rPr>
        <w:t>Oliphant, A. J. et al.</w:t>
      </w:r>
      <w:r w:rsidR="00A67B6B" w:rsidRPr="009F15B0">
        <w:rPr>
          <w:rFonts w:ascii="Times New Roman" w:hAnsi="Times New Roman" w:cs="Times New Roman"/>
          <w:sz w:val="22"/>
        </w:rPr>
        <w:t xml:space="preserve"> (2004)</w:t>
      </w:r>
      <w:r w:rsidRPr="009F15B0">
        <w:rPr>
          <w:rFonts w:ascii="Times New Roman" w:hAnsi="Times New Roman" w:cs="Times New Roman" w:hint="eastAsia"/>
          <w:sz w:val="22"/>
        </w:rPr>
        <w:t xml:space="preserve"> </w:t>
      </w:r>
      <w:r w:rsidRPr="009F15B0">
        <w:rPr>
          <w:rFonts w:ascii="Times New Roman" w:hAnsi="Times New Roman" w:cs="Times New Roman"/>
          <w:sz w:val="22"/>
        </w:rPr>
        <w:t xml:space="preserve">Heat storage and energy balance fluxes for a temperate deciduous forest. </w:t>
      </w:r>
      <w:r w:rsidR="00611CB9" w:rsidRPr="009F15B0">
        <w:rPr>
          <w:rFonts w:ascii="Times New Roman" w:hAnsi="Times New Roman" w:cs="Times New Roman"/>
          <w:i/>
          <w:sz w:val="22"/>
        </w:rPr>
        <w:t xml:space="preserve">Agric. For. </w:t>
      </w:r>
      <w:proofErr w:type="spellStart"/>
      <w:r w:rsidR="00611CB9" w:rsidRPr="009F15B0">
        <w:rPr>
          <w:rFonts w:ascii="Times New Roman" w:hAnsi="Times New Roman" w:cs="Times New Roman"/>
          <w:i/>
          <w:sz w:val="22"/>
        </w:rPr>
        <w:t>Meteorol</w:t>
      </w:r>
      <w:proofErr w:type="spellEnd"/>
      <w:r w:rsidR="00611CB9" w:rsidRPr="009F15B0">
        <w:rPr>
          <w:rFonts w:ascii="Times New Roman" w:hAnsi="Times New Roman" w:cs="Times New Roman"/>
          <w:i/>
          <w:sz w:val="22"/>
        </w:rPr>
        <w:t>.</w:t>
      </w:r>
      <w:r w:rsidR="00611CB9" w:rsidRPr="009F15B0">
        <w:rPr>
          <w:rFonts w:ascii="Times New Roman" w:hAnsi="Times New Roman" w:cs="Times New Roman"/>
          <w:sz w:val="22"/>
        </w:rPr>
        <w:t xml:space="preserve"> </w:t>
      </w:r>
      <w:r w:rsidR="00611CB9" w:rsidRPr="009F15B0">
        <w:rPr>
          <w:rFonts w:ascii="Times New Roman" w:hAnsi="Times New Roman" w:cs="Times New Roman"/>
          <w:b/>
          <w:sz w:val="22"/>
        </w:rPr>
        <w:t>126</w:t>
      </w:r>
      <w:r w:rsidR="00611CB9" w:rsidRPr="009F15B0">
        <w:rPr>
          <w:rFonts w:ascii="Times New Roman" w:hAnsi="Times New Roman" w:cs="Times New Roman"/>
          <w:sz w:val="22"/>
        </w:rPr>
        <w:t>, 185–201.</w:t>
      </w:r>
      <w:r w:rsidR="00BE0C5B" w:rsidRPr="00BE0C5B">
        <w:rPr>
          <w:rFonts w:ascii="Times New Roman" w:hAnsi="Times New Roman" w:cs="Times New Roman"/>
          <w:sz w:val="22"/>
        </w:rPr>
        <w:t xml:space="preserve"> </w:t>
      </w:r>
    </w:p>
    <w:p w14:paraId="0D330E1A" w14:textId="38D1D1CB" w:rsidR="00BE0C5B" w:rsidRDefault="00BE0C5B" w:rsidP="00BE0C5B">
      <w:pPr>
        <w:widowControl/>
        <w:ind w:left="220" w:hangingChars="100" w:hanging="220"/>
        <w:rPr>
          <w:rFonts w:ascii="Times New Roman" w:hAnsi="Times New Roman" w:cs="Times New Roman"/>
          <w:sz w:val="22"/>
        </w:rPr>
      </w:pPr>
      <w:proofErr w:type="spellStart"/>
      <w:r w:rsidRPr="00E62AB4">
        <w:rPr>
          <w:rFonts w:ascii="Times New Roman" w:hAnsi="Times New Roman" w:cs="Times New Roman" w:hint="eastAsia"/>
          <w:sz w:val="22"/>
        </w:rPr>
        <w:t>Papale</w:t>
      </w:r>
      <w:proofErr w:type="spellEnd"/>
      <w:r>
        <w:rPr>
          <w:rFonts w:ascii="Times New Roman" w:hAnsi="Times New Roman" w:cs="Times New Roman"/>
          <w:sz w:val="22"/>
        </w:rPr>
        <w:t>,</w:t>
      </w:r>
      <w:r w:rsidRPr="00E62AB4">
        <w:rPr>
          <w:rFonts w:ascii="Times New Roman" w:hAnsi="Times New Roman" w:cs="Times New Roman" w:hint="eastAsia"/>
          <w:sz w:val="22"/>
        </w:rPr>
        <w:t xml:space="preserve"> D</w:t>
      </w:r>
      <w:r>
        <w:rPr>
          <w:rFonts w:ascii="Times New Roman" w:hAnsi="Times New Roman" w:cs="Times New Roman"/>
          <w:sz w:val="22"/>
        </w:rPr>
        <w:t>.,</w:t>
      </w:r>
      <w:r w:rsidRPr="00E62AB4">
        <w:rPr>
          <w:rFonts w:ascii="Times New Roman" w:hAnsi="Times New Roman" w:cs="Times New Roman" w:hint="eastAsia"/>
          <w:sz w:val="22"/>
        </w:rPr>
        <w:t xml:space="preserve"> </w:t>
      </w:r>
      <w:r w:rsidRPr="0012127E">
        <w:rPr>
          <w:rFonts w:ascii="Times New Roman" w:hAnsi="Times New Roman" w:cs="Times New Roman"/>
          <w:sz w:val="22"/>
        </w:rPr>
        <w:t>et al</w:t>
      </w:r>
      <w:r>
        <w:rPr>
          <w:rFonts w:ascii="Times New Roman" w:hAnsi="Times New Roman" w:cs="Times New Roman"/>
          <w:sz w:val="22"/>
        </w:rPr>
        <w:t>.</w:t>
      </w:r>
      <w:r w:rsidRPr="00E62AB4">
        <w:rPr>
          <w:rFonts w:ascii="Times New Roman" w:hAnsi="Times New Roman" w:cs="Times New Roman"/>
          <w:sz w:val="22"/>
        </w:rPr>
        <w:t xml:space="preserve"> </w:t>
      </w:r>
      <w:r>
        <w:rPr>
          <w:rFonts w:ascii="Times New Roman" w:hAnsi="Times New Roman" w:cs="Times New Roman"/>
          <w:sz w:val="22"/>
        </w:rPr>
        <w:t>(</w:t>
      </w:r>
      <w:r w:rsidRPr="00E62AB4">
        <w:rPr>
          <w:rFonts w:ascii="Times New Roman" w:hAnsi="Times New Roman" w:cs="Times New Roman"/>
          <w:sz w:val="22"/>
        </w:rPr>
        <w:t>2006</w:t>
      </w:r>
      <w:r>
        <w:rPr>
          <w:rFonts w:ascii="Times New Roman" w:hAnsi="Times New Roman" w:cs="Times New Roman"/>
          <w:sz w:val="22"/>
        </w:rPr>
        <w:t>)</w:t>
      </w:r>
      <w:r w:rsidRPr="00E62AB4">
        <w:rPr>
          <w:rFonts w:ascii="Times New Roman" w:hAnsi="Times New Roman" w:cs="Times New Roman" w:hint="eastAsia"/>
          <w:sz w:val="22"/>
        </w:rPr>
        <w:t xml:space="preserve"> T</w:t>
      </w:r>
      <w:r w:rsidRPr="00E62AB4">
        <w:rPr>
          <w:rFonts w:ascii="Times New Roman" w:hAnsi="Times New Roman" w:cs="Times New Roman"/>
          <w:sz w:val="22"/>
        </w:rPr>
        <w:t>owards a standardized processing of net ecosystem exchange measured with eddy covariance technique: algorithms and uncertainty estimation</w:t>
      </w:r>
      <w:r w:rsidR="00A42478">
        <w:rPr>
          <w:rFonts w:ascii="Times New Roman" w:hAnsi="Times New Roman" w:cs="Times New Roman"/>
          <w:sz w:val="22"/>
        </w:rPr>
        <w:t>.</w:t>
      </w:r>
      <w:r w:rsidRPr="00E62AB4">
        <w:rPr>
          <w:rFonts w:ascii="Times New Roman" w:hAnsi="Times New Roman" w:cs="Times New Roman"/>
          <w:sz w:val="22"/>
        </w:rPr>
        <w:t xml:space="preserve"> </w:t>
      </w:r>
      <w:r w:rsidRPr="00E62AB4">
        <w:rPr>
          <w:rFonts w:ascii="Times New Roman" w:hAnsi="Times New Roman" w:cs="Times New Roman"/>
          <w:i/>
          <w:sz w:val="22"/>
        </w:rPr>
        <w:t>Biogeosciences</w:t>
      </w:r>
      <w:r w:rsidRPr="00E62AB4">
        <w:rPr>
          <w:rFonts w:ascii="Times New Roman" w:hAnsi="Times New Roman" w:cs="Times New Roman"/>
          <w:sz w:val="22"/>
        </w:rPr>
        <w:t xml:space="preserve"> </w:t>
      </w:r>
      <w:r w:rsidRPr="00E62AB4">
        <w:rPr>
          <w:rFonts w:ascii="Times New Roman" w:hAnsi="Times New Roman" w:cs="Times New Roman"/>
          <w:b/>
          <w:sz w:val="22"/>
        </w:rPr>
        <w:t>3</w:t>
      </w:r>
      <w:r w:rsidR="00B83F74" w:rsidRPr="009F15B0">
        <w:rPr>
          <w:rFonts w:ascii="Times New Roman" w:hAnsi="Times New Roman" w:cs="Times New Roman"/>
          <w:sz w:val="22"/>
        </w:rPr>
        <w:t>,</w:t>
      </w:r>
      <w:r>
        <w:rPr>
          <w:rFonts w:ascii="Times New Roman" w:hAnsi="Times New Roman" w:cs="Times New Roman"/>
          <w:sz w:val="22"/>
        </w:rPr>
        <w:t xml:space="preserve"> 571-583</w:t>
      </w:r>
      <w:r w:rsidR="00FE5FA6">
        <w:rPr>
          <w:rFonts w:ascii="Times New Roman" w:hAnsi="Times New Roman" w:cs="Times New Roman"/>
          <w:sz w:val="22"/>
        </w:rPr>
        <w:t>.</w:t>
      </w:r>
    </w:p>
    <w:p w14:paraId="3B16935A" w14:textId="76D6A6FF" w:rsidR="00024380" w:rsidRPr="009F15B0" w:rsidRDefault="00024380" w:rsidP="008C14BB">
      <w:pPr>
        <w:ind w:left="220" w:hangingChars="100" w:hanging="220"/>
        <w:rPr>
          <w:rFonts w:ascii="Times New Roman" w:hAnsi="Times New Roman" w:cs="Times New Roman"/>
          <w:strike/>
          <w:sz w:val="22"/>
        </w:rPr>
      </w:pPr>
      <w:proofErr w:type="spellStart"/>
      <w:r w:rsidRPr="009F15B0">
        <w:rPr>
          <w:rFonts w:ascii="Times New Roman" w:hAnsi="Times New Roman" w:cs="Times New Roman"/>
          <w:sz w:val="22"/>
        </w:rPr>
        <w:t>Pilegaard</w:t>
      </w:r>
      <w:proofErr w:type="spellEnd"/>
      <w:r w:rsidRPr="009F15B0">
        <w:rPr>
          <w:rFonts w:ascii="Times New Roman" w:hAnsi="Times New Roman" w:cs="Times New Roman"/>
          <w:sz w:val="22"/>
        </w:rPr>
        <w:t xml:space="preserve">, K., </w:t>
      </w:r>
      <w:proofErr w:type="spellStart"/>
      <w:r w:rsidRPr="009F15B0">
        <w:rPr>
          <w:rFonts w:ascii="Times New Roman" w:hAnsi="Times New Roman" w:cs="Times New Roman"/>
          <w:sz w:val="22"/>
        </w:rPr>
        <w:t>Hummelshøj</w:t>
      </w:r>
      <w:proofErr w:type="spellEnd"/>
      <w:r w:rsidRPr="009F15B0">
        <w:rPr>
          <w:rFonts w:ascii="Times New Roman" w:hAnsi="Times New Roman" w:cs="Times New Roman"/>
          <w:sz w:val="22"/>
        </w:rPr>
        <w:t>, P., Jensen, N. O. &amp; Chen, Z.</w:t>
      </w:r>
      <w:r w:rsidR="00A67B6B" w:rsidRPr="009F15B0">
        <w:rPr>
          <w:rFonts w:ascii="Times New Roman" w:hAnsi="Times New Roman" w:cs="Times New Roman"/>
          <w:sz w:val="22"/>
        </w:rPr>
        <w:t xml:space="preserve"> (2001)</w:t>
      </w:r>
      <w:r w:rsidRPr="009F15B0">
        <w:rPr>
          <w:rFonts w:ascii="Times New Roman" w:hAnsi="Times New Roman" w:cs="Times New Roman"/>
          <w:sz w:val="22"/>
        </w:rPr>
        <w:t xml:space="preserve"> Two years of continuous 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 eddy-flux measurements over a Danish beech forest. </w:t>
      </w:r>
      <w:r w:rsidRPr="009F15B0">
        <w:rPr>
          <w:rFonts w:ascii="Times New Roman" w:hAnsi="Times New Roman" w:cs="Times New Roman"/>
          <w:i/>
          <w:sz w:val="22"/>
        </w:rPr>
        <w:t xml:space="preserve">Agric. For.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i/>
          <w:sz w:val="22"/>
        </w:rPr>
        <w:t>.</w:t>
      </w:r>
      <w:r w:rsidRPr="009F15B0">
        <w:rPr>
          <w:rFonts w:ascii="Times New Roman" w:hAnsi="Times New Roman" w:cs="Times New Roman"/>
          <w:sz w:val="22"/>
        </w:rPr>
        <w:t xml:space="preserve"> </w:t>
      </w:r>
      <w:r w:rsidRPr="009F15B0">
        <w:rPr>
          <w:rFonts w:ascii="Times New Roman" w:hAnsi="Times New Roman" w:cs="Times New Roman"/>
          <w:b/>
          <w:sz w:val="22"/>
        </w:rPr>
        <w:t>107</w:t>
      </w:r>
      <w:r w:rsidRPr="009F15B0">
        <w:rPr>
          <w:rFonts w:ascii="Times New Roman" w:hAnsi="Times New Roman" w:cs="Times New Roman"/>
          <w:sz w:val="22"/>
        </w:rPr>
        <w:t>, 29–41.</w:t>
      </w:r>
    </w:p>
    <w:p w14:paraId="1B240D7F" w14:textId="1F243473" w:rsidR="0057517A" w:rsidRPr="00E40D74" w:rsidRDefault="0057517A" w:rsidP="0057517A">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Pisek</w:t>
      </w:r>
      <w:proofErr w:type="spellEnd"/>
      <w:r w:rsidRPr="009F15B0">
        <w:rPr>
          <w:rFonts w:ascii="Times New Roman" w:hAnsi="Times New Roman" w:cs="Times New Roman"/>
          <w:sz w:val="22"/>
        </w:rPr>
        <w:t>, J. et al.</w:t>
      </w:r>
      <w:r w:rsidR="00A67B6B" w:rsidRPr="00E40D74">
        <w:rPr>
          <w:rFonts w:ascii="Times New Roman" w:hAnsi="Times New Roman" w:cs="Times New Roman"/>
          <w:sz w:val="22"/>
        </w:rPr>
        <w:t xml:space="preserve"> (2015)</w:t>
      </w:r>
      <w:r w:rsidRPr="009F15B0">
        <w:rPr>
          <w:rFonts w:ascii="Times New Roman" w:hAnsi="Times New Roman" w:cs="Times New Roman"/>
          <w:sz w:val="22"/>
        </w:rPr>
        <w:t xml:space="preserve"> </w:t>
      </w:r>
      <w:proofErr w:type="spellStart"/>
      <w:r w:rsidRPr="009F15B0">
        <w:rPr>
          <w:rFonts w:ascii="Times New Roman" w:hAnsi="Times New Roman" w:cs="Times New Roman"/>
          <w:sz w:val="22"/>
        </w:rPr>
        <w:t>Intercomparison</w:t>
      </w:r>
      <w:proofErr w:type="spellEnd"/>
      <w:r w:rsidRPr="009F15B0">
        <w:rPr>
          <w:rFonts w:ascii="Times New Roman" w:hAnsi="Times New Roman" w:cs="Times New Roman"/>
          <w:sz w:val="22"/>
        </w:rPr>
        <w:t xml:space="preserve"> of clu</w:t>
      </w:r>
      <w:r w:rsidRPr="00E40D74">
        <w:rPr>
          <w:rFonts w:ascii="Times New Roman" w:hAnsi="Times New Roman" w:cs="Times New Roman"/>
          <w:sz w:val="22"/>
        </w:rPr>
        <w:t xml:space="preserve">mping index estimates from POLDER, MODIS, and MISR satellite data over reference sites. </w:t>
      </w:r>
      <w:r w:rsidRPr="00E40D74">
        <w:rPr>
          <w:rFonts w:ascii="Times New Roman" w:hAnsi="Times New Roman" w:cs="Times New Roman"/>
          <w:i/>
          <w:sz w:val="22"/>
        </w:rPr>
        <w:t>ISPRS J. Photo. Remote Sens</w:t>
      </w:r>
      <w:r w:rsidRPr="00E40D74">
        <w:rPr>
          <w:rFonts w:ascii="Times New Roman" w:hAnsi="Times New Roman" w:cs="Times New Roman"/>
          <w:sz w:val="22"/>
        </w:rPr>
        <w:t xml:space="preserve">. </w:t>
      </w:r>
      <w:r w:rsidRPr="00E40D74">
        <w:rPr>
          <w:rFonts w:ascii="Times New Roman" w:hAnsi="Times New Roman" w:cs="Times New Roman"/>
          <w:b/>
          <w:sz w:val="22"/>
        </w:rPr>
        <w:t>101</w:t>
      </w:r>
      <w:r w:rsidRPr="00E40D74">
        <w:rPr>
          <w:rFonts w:ascii="Times New Roman" w:hAnsi="Times New Roman" w:cs="Times New Roman"/>
          <w:sz w:val="22"/>
        </w:rPr>
        <w:t xml:space="preserve"> 47-56.</w:t>
      </w:r>
    </w:p>
    <w:p w14:paraId="13D7DB02" w14:textId="3F26672C" w:rsidR="00C66AD3" w:rsidRPr="00E40D74" w:rsidRDefault="00C66AD3" w:rsidP="0057517A">
      <w:pPr>
        <w:ind w:left="220" w:hangingChars="100" w:hanging="220"/>
        <w:rPr>
          <w:rFonts w:ascii="Times New Roman" w:hAnsi="Times New Roman" w:cs="Times New Roman"/>
          <w:sz w:val="22"/>
        </w:rPr>
      </w:pPr>
      <w:r w:rsidRPr="00E40D74">
        <w:rPr>
          <w:rFonts w:ascii="Times New Roman" w:hAnsi="Times New Roman" w:cs="Times New Roman"/>
          <w:sz w:val="22"/>
        </w:rPr>
        <w:t xml:space="preserve">Posse, G., </w:t>
      </w:r>
      <w:proofErr w:type="spellStart"/>
      <w:r w:rsidRPr="00E40D74">
        <w:rPr>
          <w:rFonts w:ascii="Times New Roman" w:hAnsi="Times New Roman" w:cs="Times New Roman"/>
          <w:sz w:val="22"/>
        </w:rPr>
        <w:t>Lewxzuk</w:t>
      </w:r>
      <w:proofErr w:type="spellEnd"/>
      <w:r w:rsidRPr="00E40D74">
        <w:rPr>
          <w:rFonts w:ascii="Times New Roman" w:hAnsi="Times New Roman" w:cs="Times New Roman"/>
          <w:sz w:val="22"/>
        </w:rPr>
        <w:t>, N., Richter, K. &amp; Cristiano, P.</w:t>
      </w:r>
      <w:r w:rsidR="00A67B6B" w:rsidRPr="00E40D74">
        <w:rPr>
          <w:rFonts w:ascii="Times New Roman" w:hAnsi="Times New Roman" w:cs="Times New Roman"/>
          <w:sz w:val="22"/>
        </w:rPr>
        <w:t xml:space="preserve"> (2016)</w:t>
      </w:r>
      <w:r w:rsidRPr="00E40D74">
        <w:rPr>
          <w:rFonts w:ascii="Times New Roman" w:hAnsi="Times New Roman" w:cs="Times New Roman"/>
          <w:sz w:val="22"/>
        </w:rPr>
        <w:t xml:space="preserve"> Carbon and water vapor balance in a subtropical pine plantation. </w:t>
      </w:r>
      <w:proofErr w:type="spellStart"/>
      <w:r w:rsidRPr="00E40D74">
        <w:rPr>
          <w:rFonts w:ascii="Times New Roman" w:hAnsi="Times New Roman" w:cs="Times New Roman"/>
          <w:i/>
          <w:sz w:val="22"/>
        </w:rPr>
        <w:t>iForest</w:t>
      </w:r>
      <w:proofErr w:type="spellEnd"/>
      <w:r w:rsidRPr="00E40D74">
        <w:rPr>
          <w:rFonts w:ascii="Times New Roman" w:hAnsi="Times New Roman" w:cs="Times New Roman"/>
          <w:sz w:val="22"/>
        </w:rPr>
        <w:t xml:space="preserve"> </w:t>
      </w:r>
      <w:proofErr w:type="spellStart"/>
      <w:r w:rsidRPr="00E40D74">
        <w:rPr>
          <w:rFonts w:ascii="Times New Roman" w:hAnsi="Times New Roman" w:cs="Times New Roman"/>
          <w:sz w:val="22"/>
        </w:rPr>
        <w:t>doi</w:t>
      </w:r>
      <w:proofErr w:type="spellEnd"/>
      <w:r w:rsidRPr="00E40D74">
        <w:rPr>
          <w:rFonts w:ascii="Times New Roman" w:hAnsi="Times New Roman" w:cs="Times New Roman"/>
          <w:sz w:val="22"/>
        </w:rPr>
        <w:t>: 10.3832/ifor1815-009.</w:t>
      </w:r>
    </w:p>
    <w:p w14:paraId="5042DD28" w14:textId="3DDC7649" w:rsidR="004E0293" w:rsidRPr="009F15B0" w:rsidRDefault="004E0293" w:rsidP="0057517A">
      <w:pPr>
        <w:ind w:left="220" w:hangingChars="100" w:hanging="220"/>
        <w:rPr>
          <w:rFonts w:ascii="Times New Roman" w:hAnsi="Times New Roman" w:cs="Times New Roman"/>
          <w:sz w:val="22"/>
        </w:rPr>
      </w:pPr>
      <w:proofErr w:type="spellStart"/>
      <w:r w:rsidRPr="00E40D74">
        <w:rPr>
          <w:rFonts w:ascii="Times New Roman" w:hAnsi="Times New Roman" w:cs="Times New Roman" w:hint="eastAsia"/>
          <w:sz w:val="22"/>
        </w:rPr>
        <w:t>Prescher</w:t>
      </w:r>
      <w:proofErr w:type="spellEnd"/>
      <w:r w:rsidRPr="00E40D74">
        <w:rPr>
          <w:rFonts w:ascii="Times New Roman" w:hAnsi="Times New Roman" w:cs="Times New Roman" w:hint="eastAsia"/>
          <w:sz w:val="22"/>
        </w:rPr>
        <w:t xml:space="preserve">, A.-K., </w:t>
      </w:r>
      <w:proofErr w:type="spellStart"/>
      <w:r w:rsidRPr="00E40D74">
        <w:rPr>
          <w:rFonts w:ascii="Times New Roman" w:hAnsi="Times New Roman" w:cs="Times New Roman"/>
          <w:sz w:val="22"/>
        </w:rPr>
        <w:t>Grünwald</w:t>
      </w:r>
      <w:proofErr w:type="spellEnd"/>
      <w:r w:rsidRPr="00E40D74">
        <w:rPr>
          <w:rFonts w:ascii="Times New Roman" w:hAnsi="Times New Roman" w:cs="Times New Roman"/>
          <w:sz w:val="22"/>
        </w:rPr>
        <w:t xml:space="preserve">, T. &amp; </w:t>
      </w:r>
      <w:proofErr w:type="spellStart"/>
      <w:r w:rsidRPr="00E40D74">
        <w:rPr>
          <w:rFonts w:ascii="Times New Roman" w:hAnsi="Times New Roman" w:cs="Times New Roman"/>
          <w:sz w:val="22"/>
        </w:rPr>
        <w:t>Berhofer</w:t>
      </w:r>
      <w:proofErr w:type="spellEnd"/>
      <w:r w:rsidRPr="00E40D74">
        <w:rPr>
          <w:rFonts w:ascii="Times New Roman" w:hAnsi="Times New Roman" w:cs="Times New Roman"/>
          <w:sz w:val="22"/>
        </w:rPr>
        <w:t>, C.</w:t>
      </w:r>
      <w:r w:rsidR="00A67B6B" w:rsidRPr="009F15B0">
        <w:rPr>
          <w:rFonts w:ascii="Times New Roman" w:hAnsi="Times New Roman" w:cs="Times New Roman"/>
          <w:sz w:val="22"/>
        </w:rPr>
        <w:t xml:space="preserve"> (2010)</w:t>
      </w:r>
      <w:r w:rsidRPr="00E40D74">
        <w:rPr>
          <w:rFonts w:ascii="Times New Roman" w:hAnsi="Times New Roman" w:cs="Times New Roman"/>
          <w:sz w:val="22"/>
        </w:rPr>
        <w:t xml:space="preserve"> Land use regulates carb</w:t>
      </w:r>
      <w:r w:rsidRPr="009F15B0">
        <w:rPr>
          <w:rFonts w:ascii="Times New Roman" w:hAnsi="Times New Roman" w:cs="Times New Roman"/>
          <w:sz w:val="22"/>
        </w:rPr>
        <w:t>on budgets in eastern Germany: From NEE to NBP.</w:t>
      </w:r>
      <w:r w:rsidR="00EF0A45" w:rsidRPr="009F15B0">
        <w:rPr>
          <w:rFonts w:ascii="Times New Roman" w:hAnsi="Times New Roman" w:cs="Times New Roman"/>
          <w:sz w:val="22"/>
        </w:rPr>
        <w:t xml:space="preserve"> </w:t>
      </w:r>
      <w:r w:rsidR="00EF0A45" w:rsidRPr="009F15B0">
        <w:rPr>
          <w:rFonts w:ascii="Times New Roman" w:hAnsi="Times New Roman" w:cs="Times New Roman"/>
          <w:i/>
          <w:sz w:val="22"/>
        </w:rPr>
        <w:t xml:space="preserve">Agric. For. </w:t>
      </w:r>
      <w:proofErr w:type="spellStart"/>
      <w:r w:rsidR="00EF0A45" w:rsidRPr="009F15B0">
        <w:rPr>
          <w:rFonts w:ascii="Times New Roman" w:hAnsi="Times New Roman" w:cs="Times New Roman"/>
          <w:i/>
          <w:sz w:val="22"/>
        </w:rPr>
        <w:t>Meteorol</w:t>
      </w:r>
      <w:proofErr w:type="spellEnd"/>
      <w:r w:rsidR="00EF0A45" w:rsidRPr="009F15B0">
        <w:rPr>
          <w:rFonts w:ascii="Times New Roman" w:hAnsi="Times New Roman" w:cs="Times New Roman"/>
          <w:i/>
          <w:sz w:val="22"/>
        </w:rPr>
        <w:t>.</w:t>
      </w:r>
      <w:r w:rsidR="00EF0A45" w:rsidRPr="009F15B0">
        <w:rPr>
          <w:rFonts w:ascii="Times New Roman" w:hAnsi="Times New Roman" w:cs="Times New Roman"/>
          <w:sz w:val="22"/>
        </w:rPr>
        <w:t xml:space="preserve"> </w:t>
      </w:r>
      <w:r w:rsidR="00EF0A45" w:rsidRPr="009F15B0">
        <w:rPr>
          <w:rFonts w:ascii="Times New Roman" w:hAnsi="Times New Roman" w:cs="Times New Roman"/>
          <w:b/>
          <w:sz w:val="22"/>
        </w:rPr>
        <w:t>150</w:t>
      </w:r>
      <w:r w:rsidR="00EF0A45" w:rsidRPr="009F15B0">
        <w:rPr>
          <w:rFonts w:ascii="Times New Roman" w:hAnsi="Times New Roman" w:cs="Times New Roman"/>
          <w:sz w:val="22"/>
        </w:rPr>
        <w:t>, 1016–1025.</w:t>
      </w:r>
    </w:p>
    <w:p w14:paraId="6E07D4BE" w14:textId="77C8F732" w:rsidR="0070679A" w:rsidRDefault="00113394" w:rsidP="0070679A">
      <w:pPr>
        <w:widowControl/>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Rambal</w:t>
      </w:r>
      <w:proofErr w:type="spellEnd"/>
      <w:r w:rsidRPr="009F15B0">
        <w:rPr>
          <w:rFonts w:ascii="Times New Roman" w:hAnsi="Times New Roman" w:cs="Times New Roman"/>
          <w:sz w:val="22"/>
        </w:rPr>
        <w:t xml:space="preserve">, S., Joffre, R., </w:t>
      </w:r>
      <w:proofErr w:type="spellStart"/>
      <w:r w:rsidRPr="009F15B0">
        <w:rPr>
          <w:rFonts w:ascii="Times New Roman" w:hAnsi="Times New Roman" w:cs="Times New Roman"/>
          <w:sz w:val="22"/>
        </w:rPr>
        <w:t>Ourcival</w:t>
      </w:r>
      <w:proofErr w:type="spellEnd"/>
      <w:r w:rsidRPr="009F15B0">
        <w:rPr>
          <w:rFonts w:ascii="Times New Roman" w:hAnsi="Times New Roman" w:cs="Times New Roman"/>
          <w:sz w:val="22"/>
        </w:rPr>
        <w:t xml:space="preserve">, J. M., Cavender-Bares, J. &amp; </w:t>
      </w:r>
      <w:proofErr w:type="spellStart"/>
      <w:r w:rsidRPr="009F15B0">
        <w:rPr>
          <w:rFonts w:ascii="Times New Roman" w:hAnsi="Times New Roman" w:cs="Times New Roman"/>
          <w:sz w:val="22"/>
        </w:rPr>
        <w:t>Rocheteau</w:t>
      </w:r>
      <w:proofErr w:type="spellEnd"/>
      <w:r w:rsidRPr="009F15B0">
        <w:rPr>
          <w:rFonts w:ascii="Times New Roman" w:hAnsi="Times New Roman" w:cs="Times New Roman"/>
          <w:sz w:val="22"/>
        </w:rPr>
        <w:t>, A.</w:t>
      </w:r>
      <w:r w:rsidR="00A67B6B" w:rsidRPr="009F15B0">
        <w:rPr>
          <w:rFonts w:ascii="Times New Roman" w:hAnsi="Times New Roman" w:cs="Times New Roman"/>
          <w:sz w:val="22"/>
        </w:rPr>
        <w:t xml:space="preserve"> (2004)</w:t>
      </w:r>
      <w:r w:rsidRPr="009F15B0">
        <w:rPr>
          <w:rFonts w:ascii="Times New Roman" w:hAnsi="Times New Roman" w:cs="Times New Roman"/>
          <w:sz w:val="22"/>
        </w:rPr>
        <w:t xml:space="preserve"> The growth respiration component in eddy 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 flux from a </w:t>
      </w:r>
      <w:r w:rsidRPr="009F15B0">
        <w:rPr>
          <w:rFonts w:ascii="Times New Roman" w:hAnsi="Times New Roman" w:cs="Times New Roman"/>
          <w:i/>
          <w:sz w:val="22"/>
        </w:rPr>
        <w:t>Quercus ilex</w:t>
      </w:r>
      <w:r w:rsidRPr="009F15B0">
        <w:rPr>
          <w:rFonts w:ascii="Times New Roman" w:hAnsi="Times New Roman" w:cs="Times New Roman"/>
          <w:sz w:val="22"/>
        </w:rPr>
        <w:t xml:space="preserve"> </w:t>
      </w:r>
      <w:proofErr w:type="spellStart"/>
      <w:r w:rsidRPr="009F15B0">
        <w:rPr>
          <w:rFonts w:ascii="Times New Roman" w:hAnsi="Times New Roman" w:cs="Times New Roman"/>
          <w:sz w:val="22"/>
        </w:rPr>
        <w:t>mediterranean</w:t>
      </w:r>
      <w:proofErr w:type="spellEnd"/>
      <w:r w:rsidRPr="009F15B0">
        <w:rPr>
          <w:rFonts w:ascii="Times New Roman" w:hAnsi="Times New Roman" w:cs="Times New Roman"/>
          <w:sz w:val="22"/>
        </w:rPr>
        <w:t xml:space="preserve"> forest. </w:t>
      </w:r>
      <w:r w:rsidR="00D476A8" w:rsidRPr="009F15B0">
        <w:rPr>
          <w:rFonts w:ascii="Times New Roman" w:hAnsi="Times New Roman" w:cs="Times New Roman"/>
          <w:i/>
          <w:sz w:val="22"/>
        </w:rPr>
        <w:t>Glob. Change Biol.</w:t>
      </w:r>
      <w:r w:rsidR="00D476A8" w:rsidRPr="009F15B0">
        <w:rPr>
          <w:rFonts w:ascii="Times New Roman" w:hAnsi="Times New Roman" w:cs="Times New Roman"/>
          <w:sz w:val="22"/>
        </w:rPr>
        <w:t xml:space="preserve"> </w:t>
      </w:r>
      <w:r w:rsidR="00D476A8" w:rsidRPr="009F15B0">
        <w:rPr>
          <w:rFonts w:ascii="Times New Roman" w:hAnsi="Times New Roman" w:cs="Times New Roman"/>
          <w:b/>
          <w:sz w:val="22"/>
        </w:rPr>
        <w:t>10</w:t>
      </w:r>
      <w:r w:rsidR="00D476A8" w:rsidRPr="009F15B0">
        <w:rPr>
          <w:rFonts w:ascii="Times New Roman" w:hAnsi="Times New Roman" w:cs="Times New Roman"/>
          <w:sz w:val="22"/>
        </w:rPr>
        <w:t>, 1460-1469.</w:t>
      </w:r>
      <w:r w:rsidR="0070679A" w:rsidRPr="0070679A">
        <w:rPr>
          <w:rFonts w:ascii="Times New Roman" w:hAnsi="Times New Roman" w:cs="Times New Roman"/>
          <w:sz w:val="22"/>
        </w:rPr>
        <w:t xml:space="preserve"> </w:t>
      </w:r>
    </w:p>
    <w:p w14:paraId="3D7976A2" w14:textId="2DDE5EA5" w:rsidR="0070679A" w:rsidRDefault="0070679A" w:rsidP="0070679A">
      <w:pPr>
        <w:widowControl/>
        <w:ind w:left="220" w:hangingChars="100" w:hanging="220"/>
        <w:rPr>
          <w:rFonts w:ascii="Times New Roman" w:hAnsi="Times New Roman" w:cs="Times New Roman"/>
          <w:sz w:val="22"/>
        </w:rPr>
      </w:pPr>
      <w:r w:rsidRPr="00E62AB4">
        <w:rPr>
          <w:rFonts w:ascii="Times New Roman" w:hAnsi="Times New Roman" w:cs="Times New Roman"/>
          <w:sz w:val="22"/>
        </w:rPr>
        <w:t>Reichstein</w:t>
      </w:r>
      <w:r>
        <w:rPr>
          <w:rFonts w:ascii="Times New Roman" w:hAnsi="Times New Roman" w:cs="Times New Roman"/>
          <w:sz w:val="22"/>
        </w:rPr>
        <w:t>,</w:t>
      </w:r>
      <w:r w:rsidRPr="00E62AB4">
        <w:rPr>
          <w:rFonts w:ascii="Times New Roman" w:hAnsi="Times New Roman" w:cs="Times New Roman"/>
          <w:sz w:val="22"/>
        </w:rPr>
        <w:t xml:space="preserve"> M</w:t>
      </w:r>
      <w:r>
        <w:rPr>
          <w:rFonts w:ascii="Times New Roman" w:hAnsi="Times New Roman" w:cs="Times New Roman"/>
          <w:sz w:val="22"/>
        </w:rPr>
        <w:t>.</w:t>
      </w:r>
      <w:r w:rsidRPr="00E62AB4">
        <w:rPr>
          <w:rFonts w:ascii="Times New Roman" w:hAnsi="Times New Roman" w:cs="Times New Roman"/>
          <w:sz w:val="22"/>
        </w:rPr>
        <w:t xml:space="preserve"> </w:t>
      </w:r>
      <w:r w:rsidRPr="0012127E">
        <w:rPr>
          <w:rFonts w:ascii="Times New Roman" w:hAnsi="Times New Roman" w:cs="Times New Roman"/>
          <w:sz w:val="22"/>
        </w:rPr>
        <w:t>et al</w:t>
      </w:r>
      <w:r>
        <w:rPr>
          <w:rFonts w:ascii="Times New Roman" w:hAnsi="Times New Roman" w:cs="Times New Roman"/>
          <w:sz w:val="22"/>
        </w:rPr>
        <w:t>.</w:t>
      </w:r>
      <w:r w:rsidRPr="00E62AB4">
        <w:rPr>
          <w:rFonts w:ascii="Times New Roman" w:hAnsi="Times New Roman" w:cs="Times New Roman"/>
          <w:sz w:val="22"/>
        </w:rPr>
        <w:t xml:space="preserve"> </w:t>
      </w:r>
      <w:r>
        <w:rPr>
          <w:rFonts w:ascii="Times New Roman" w:hAnsi="Times New Roman" w:cs="Times New Roman"/>
          <w:sz w:val="22"/>
        </w:rPr>
        <w:t>(</w:t>
      </w:r>
      <w:r w:rsidRPr="00E62AB4">
        <w:rPr>
          <w:rFonts w:ascii="Times New Roman" w:hAnsi="Times New Roman" w:cs="Times New Roman"/>
          <w:sz w:val="22"/>
        </w:rPr>
        <w:t>2005</w:t>
      </w:r>
      <w:r>
        <w:rPr>
          <w:rFonts w:ascii="Times New Roman" w:hAnsi="Times New Roman" w:cs="Times New Roman"/>
          <w:sz w:val="22"/>
        </w:rPr>
        <w:t>)</w:t>
      </w:r>
      <w:r w:rsidRPr="00E62AB4">
        <w:rPr>
          <w:rFonts w:ascii="Times New Roman" w:hAnsi="Times New Roman" w:cs="Times New Roman"/>
          <w:sz w:val="22"/>
        </w:rPr>
        <w:t xml:space="preserve"> On the separation of net ecosystem exchange into assimilation and ecosystem respiration</w:t>
      </w:r>
      <w:r>
        <w:rPr>
          <w:rFonts w:ascii="Times New Roman" w:hAnsi="Times New Roman" w:cs="Times New Roman"/>
          <w:sz w:val="22"/>
        </w:rPr>
        <w:t>: review and improved algorithm.</w:t>
      </w:r>
      <w:r w:rsidRPr="00E62AB4">
        <w:rPr>
          <w:rFonts w:ascii="Times New Roman" w:hAnsi="Times New Roman" w:cs="Times New Roman"/>
          <w:sz w:val="22"/>
        </w:rPr>
        <w:t xml:space="preserve"> </w:t>
      </w:r>
      <w:r w:rsidRPr="00E62AB4">
        <w:rPr>
          <w:rFonts w:ascii="Times New Roman" w:hAnsi="Times New Roman" w:cs="Times New Roman"/>
          <w:i/>
          <w:sz w:val="22"/>
        </w:rPr>
        <w:t>Glob</w:t>
      </w:r>
      <w:r>
        <w:rPr>
          <w:rFonts w:ascii="Times New Roman" w:hAnsi="Times New Roman" w:cs="Times New Roman"/>
          <w:i/>
          <w:sz w:val="22"/>
        </w:rPr>
        <w:t>.</w:t>
      </w:r>
      <w:r w:rsidRPr="00E62AB4">
        <w:rPr>
          <w:rFonts w:ascii="Times New Roman" w:hAnsi="Times New Roman" w:cs="Times New Roman"/>
          <w:i/>
          <w:sz w:val="22"/>
        </w:rPr>
        <w:t xml:space="preserve"> Change Biol</w:t>
      </w:r>
      <w:r>
        <w:rPr>
          <w:rFonts w:ascii="Times New Roman" w:hAnsi="Times New Roman" w:cs="Times New Roman"/>
          <w:i/>
          <w:sz w:val="22"/>
        </w:rPr>
        <w:t>.</w:t>
      </w:r>
      <w:r w:rsidRPr="00E62AB4">
        <w:rPr>
          <w:rFonts w:ascii="Times New Roman" w:hAnsi="Times New Roman" w:cs="Times New Roman"/>
          <w:sz w:val="22"/>
        </w:rPr>
        <w:t xml:space="preserve"> </w:t>
      </w:r>
      <w:r w:rsidRPr="00E62AB4">
        <w:rPr>
          <w:rFonts w:ascii="Times New Roman" w:hAnsi="Times New Roman" w:cs="Times New Roman"/>
          <w:b/>
          <w:sz w:val="22"/>
        </w:rPr>
        <w:t>11</w:t>
      </w:r>
      <w:r w:rsidRPr="009F15B0">
        <w:rPr>
          <w:rFonts w:ascii="Times New Roman" w:hAnsi="Times New Roman" w:cs="Times New Roman"/>
          <w:sz w:val="22"/>
        </w:rPr>
        <w:t>,</w:t>
      </w:r>
      <w:r>
        <w:rPr>
          <w:rFonts w:ascii="Times New Roman" w:hAnsi="Times New Roman" w:cs="Times New Roman"/>
          <w:sz w:val="22"/>
        </w:rPr>
        <w:t xml:space="preserve"> 1-16.</w:t>
      </w:r>
    </w:p>
    <w:p w14:paraId="2CCE38C2" w14:textId="4B3B1796" w:rsidR="003710FC" w:rsidRPr="009F15B0" w:rsidRDefault="003710FC" w:rsidP="0057517A">
      <w:pPr>
        <w:ind w:left="220" w:hangingChars="100" w:hanging="220"/>
        <w:rPr>
          <w:rFonts w:ascii="Times New Roman" w:hAnsi="Times New Roman" w:cs="Times New Roman"/>
          <w:sz w:val="22"/>
        </w:rPr>
      </w:pPr>
      <w:r w:rsidRPr="009F15B0">
        <w:rPr>
          <w:rFonts w:ascii="Times New Roman" w:hAnsi="Times New Roman" w:cs="Times New Roman" w:hint="eastAsia"/>
          <w:sz w:val="22"/>
        </w:rPr>
        <w:t>R</w:t>
      </w:r>
      <w:r w:rsidRPr="009F15B0">
        <w:rPr>
          <w:rFonts w:ascii="Times New Roman" w:hAnsi="Times New Roman" w:cs="Times New Roman"/>
          <w:sz w:val="22"/>
        </w:rPr>
        <w:t>inne, J. et al.</w:t>
      </w:r>
      <w:r w:rsidR="00A67B6B" w:rsidRPr="009F15B0">
        <w:rPr>
          <w:rFonts w:ascii="Times New Roman" w:hAnsi="Times New Roman" w:cs="Times New Roman"/>
          <w:sz w:val="22"/>
        </w:rPr>
        <w:t xml:space="preserve"> (2000)</w:t>
      </w:r>
      <w:r w:rsidRPr="009F15B0">
        <w:rPr>
          <w:rFonts w:ascii="Times New Roman" w:hAnsi="Times New Roman" w:cs="Times New Roman"/>
          <w:sz w:val="22"/>
        </w:rPr>
        <w:t xml:space="preserve"> Measurements of hydrocarbon fluxes by a gradient method above a norther boreal forest. </w:t>
      </w:r>
      <w:r w:rsidR="00D2148D" w:rsidRPr="009F15B0">
        <w:rPr>
          <w:rFonts w:ascii="Times New Roman" w:hAnsi="Times New Roman" w:cs="Times New Roman"/>
          <w:i/>
          <w:sz w:val="22"/>
        </w:rPr>
        <w:t xml:space="preserve">Agric. For. </w:t>
      </w:r>
      <w:proofErr w:type="spellStart"/>
      <w:r w:rsidR="00D2148D" w:rsidRPr="009F15B0">
        <w:rPr>
          <w:rFonts w:ascii="Times New Roman" w:hAnsi="Times New Roman" w:cs="Times New Roman"/>
          <w:i/>
          <w:sz w:val="22"/>
        </w:rPr>
        <w:t>Meteorol</w:t>
      </w:r>
      <w:proofErr w:type="spellEnd"/>
      <w:r w:rsidR="00D2148D" w:rsidRPr="009F15B0">
        <w:rPr>
          <w:rFonts w:ascii="Times New Roman" w:hAnsi="Times New Roman" w:cs="Times New Roman"/>
          <w:i/>
          <w:sz w:val="22"/>
        </w:rPr>
        <w:t>.</w:t>
      </w:r>
      <w:r w:rsidR="00D2148D" w:rsidRPr="009F15B0">
        <w:rPr>
          <w:rFonts w:ascii="Times New Roman" w:hAnsi="Times New Roman" w:cs="Times New Roman"/>
          <w:sz w:val="22"/>
        </w:rPr>
        <w:t xml:space="preserve"> </w:t>
      </w:r>
      <w:r w:rsidR="00D2148D" w:rsidRPr="009F15B0">
        <w:rPr>
          <w:rFonts w:ascii="Times New Roman" w:hAnsi="Times New Roman" w:cs="Times New Roman"/>
          <w:b/>
          <w:sz w:val="22"/>
        </w:rPr>
        <w:t>102</w:t>
      </w:r>
      <w:r w:rsidR="00D2148D" w:rsidRPr="009F15B0">
        <w:rPr>
          <w:rFonts w:ascii="Times New Roman" w:hAnsi="Times New Roman" w:cs="Times New Roman"/>
          <w:sz w:val="22"/>
        </w:rPr>
        <w:t>, 25–37.</w:t>
      </w:r>
    </w:p>
    <w:p w14:paraId="51268E89" w14:textId="1A3978FB" w:rsidR="0057517A" w:rsidRPr="009F15B0" w:rsidRDefault="0057517A" w:rsidP="0057517A">
      <w:pPr>
        <w:ind w:left="220" w:hangingChars="100" w:hanging="220"/>
        <w:rPr>
          <w:rFonts w:ascii="Times New Roman" w:hAnsi="Times New Roman"/>
          <w:sz w:val="22"/>
        </w:rPr>
      </w:pPr>
      <w:r w:rsidRPr="009F15B0">
        <w:rPr>
          <w:rFonts w:ascii="Times New Roman" w:hAnsi="Times New Roman"/>
          <w:sz w:val="22"/>
        </w:rPr>
        <w:t>Ross, J.</w:t>
      </w:r>
      <w:r w:rsidR="00A67B6B" w:rsidRPr="009F15B0">
        <w:rPr>
          <w:rFonts w:ascii="Times New Roman" w:hAnsi="Times New Roman"/>
          <w:sz w:val="22"/>
        </w:rPr>
        <w:t xml:space="preserve"> (1981)</w:t>
      </w:r>
      <w:r w:rsidRPr="009F15B0">
        <w:rPr>
          <w:rFonts w:ascii="Times New Roman" w:hAnsi="Times New Roman"/>
          <w:sz w:val="22"/>
        </w:rPr>
        <w:t xml:space="preserve"> The radiation regime and architecture of plant stands. Junk Publishers, The Hague, 391 pp.</w:t>
      </w:r>
    </w:p>
    <w:p w14:paraId="4F370FF6" w14:textId="34A98D4F" w:rsidR="001E0FFC" w:rsidRPr="009F15B0" w:rsidRDefault="00FE09E4" w:rsidP="001E0FFC">
      <w:pPr>
        <w:ind w:left="220" w:hangingChars="100" w:hanging="220"/>
        <w:rPr>
          <w:rFonts w:ascii="Times New Roman" w:hAnsi="Times New Roman" w:cs="Times New Roman"/>
          <w:sz w:val="22"/>
        </w:rPr>
      </w:pPr>
      <w:r w:rsidRPr="009F15B0">
        <w:rPr>
          <w:rFonts w:ascii="Times New Roman" w:hAnsi="Times New Roman" w:cs="Times New Roman"/>
          <w:sz w:val="22"/>
        </w:rPr>
        <w:t>Ryu, Y., et al.</w:t>
      </w:r>
      <w:r w:rsidR="006A1F6F" w:rsidRPr="009F15B0">
        <w:rPr>
          <w:rFonts w:ascii="Times New Roman" w:hAnsi="Times New Roman" w:cs="Times New Roman"/>
          <w:sz w:val="22"/>
        </w:rPr>
        <w:t xml:space="preserve"> (2011)</w:t>
      </w:r>
      <w:r w:rsidRPr="009F15B0">
        <w:rPr>
          <w:rFonts w:ascii="Times New Roman" w:hAnsi="Times New Roman" w:cs="Times New Roman"/>
          <w:sz w:val="22"/>
        </w:rPr>
        <w:t xml:space="preserve"> Integration of MODIS land and atmosphere products with a coupled-process model to estimate gross primary productivity and evapotranspiration from 1 km to global scales. </w:t>
      </w:r>
      <w:r w:rsidRPr="009F15B0">
        <w:rPr>
          <w:rFonts w:ascii="Times New Roman" w:hAnsi="Times New Roman" w:cs="Times New Roman"/>
          <w:i/>
          <w:sz w:val="22"/>
        </w:rPr>
        <w:t xml:space="preserve">Glob. </w:t>
      </w:r>
      <w:proofErr w:type="spellStart"/>
      <w:r w:rsidRPr="009F15B0">
        <w:rPr>
          <w:rFonts w:ascii="Times New Roman" w:hAnsi="Times New Roman" w:cs="Times New Roman"/>
          <w:i/>
          <w:sz w:val="22"/>
        </w:rPr>
        <w:t>Biogeochem</w:t>
      </w:r>
      <w:proofErr w:type="spellEnd"/>
      <w:r w:rsidRPr="009F15B0">
        <w:rPr>
          <w:rFonts w:ascii="Times New Roman" w:hAnsi="Times New Roman" w:cs="Times New Roman"/>
          <w:i/>
          <w:sz w:val="22"/>
        </w:rPr>
        <w:t xml:space="preserve">. Cycles </w:t>
      </w:r>
      <w:r w:rsidRPr="009F15B0">
        <w:rPr>
          <w:rFonts w:ascii="Times New Roman" w:hAnsi="Times New Roman" w:cs="Times New Roman"/>
          <w:b/>
          <w:sz w:val="22"/>
        </w:rPr>
        <w:t>25</w:t>
      </w:r>
      <w:r w:rsidRPr="009F15B0">
        <w:rPr>
          <w:rFonts w:ascii="Times New Roman" w:hAnsi="Times New Roman" w:cs="Times New Roman"/>
          <w:sz w:val="22"/>
        </w:rPr>
        <w:t>, doi:10.1029/2011GB004053.</w:t>
      </w:r>
    </w:p>
    <w:p w14:paraId="51F465E8" w14:textId="788113B0" w:rsidR="00485938" w:rsidRPr="009F15B0" w:rsidRDefault="00485938" w:rsidP="001E0FFC">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Saigusa</w:t>
      </w:r>
      <w:proofErr w:type="spellEnd"/>
      <w:r w:rsidRPr="009F15B0">
        <w:rPr>
          <w:rFonts w:ascii="Times New Roman" w:hAnsi="Times New Roman" w:cs="Times New Roman"/>
          <w:sz w:val="22"/>
        </w:rPr>
        <w:t>, N., Yamamoto, S., Murayama, S. &amp; Kondo, H.</w:t>
      </w:r>
      <w:r w:rsidR="006A1F6F" w:rsidRPr="009F15B0">
        <w:rPr>
          <w:rFonts w:ascii="Times New Roman" w:hAnsi="Times New Roman" w:cs="Times New Roman"/>
          <w:sz w:val="22"/>
        </w:rPr>
        <w:t xml:space="preserve"> (2005)</w:t>
      </w:r>
      <w:r w:rsidRPr="009F15B0">
        <w:rPr>
          <w:rFonts w:ascii="Times New Roman" w:hAnsi="Times New Roman" w:cs="Times New Roman"/>
          <w:sz w:val="22"/>
        </w:rPr>
        <w:t xml:space="preserve"> Interannual variability of carbon budget components in an </w:t>
      </w:r>
      <w:proofErr w:type="spellStart"/>
      <w:r w:rsidRPr="009F15B0">
        <w:rPr>
          <w:rFonts w:ascii="Times New Roman" w:hAnsi="Times New Roman" w:cs="Times New Roman"/>
          <w:sz w:val="22"/>
        </w:rPr>
        <w:t>AsiaFlux</w:t>
      </w:r>
      <w:proofErr w:type="spellEnd"/>
      <w:r w:rsidRPr="009F15B0">
        <w:rPr>
          <w:rFonts w:ascii="Times New Roman" w:hAnsi="Times New Roman" w:cs="Times New Roman"/>
          <w:sz w:val="22"/>
        </w:rPr>
        <w:t xml:space="preserve"> forest site estimated by long-term flux measurements</w:t>
      </w:r>
      <w:r w:rsidR="005D6E97" w:rsidRPr="009F15B0">
        <w:rPr>
          <w:rFonts w:ascii="Times New Roman" w:hAnsi="Times New Roman" w:cs="Times New Roman"/>
          <w:sz w:val="22"/>
        </w:rPr>
        <w:t>.</w:t>
      </w:r>
      <w:r w:rsidRPr="009F15B0">
        <w:rPr>
          <w:rFonts w:ascii="Times New Roman" w:hAnsi="Times New Roman" w:cs="Times New Roman"/>
          <w:sz w:val="22"/>
        </w:rPr>
        <w:t xml:space="preserve"> </w:t>
      </w:r>
      <w:r w:rsidRPr="009F15B0">
        <w:rPr>
          <w:rFonts w:ascii="Times New Roman" w:hAnsi="Times New Roman" w:cs="Times New Roman"/>
          <w:i/>
          <w:sz w:val="22"/>
        </w:rPr>
        <w:t xml:space="preserve">Agric. For.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i/>
          <w:sz w:val="22"/>
        </w:rPr>
        <w:t>.</w:t>
      </w:r>
      <w:r w:rsidRPr="009F15B0">
        <w:rPr>
          <w:rFonts w:ascii="Times New Roman" w:hAnsi="Times New Roman" w:cs="Times New Roman"/>
          <w:sz w:val="22"/>
        </w:rPr>
        <w:t xml:space="preserve"> </w:t>
      </w:r>
      <w:r w:rsidRPr="009F15B0">
        <w:rPr>
          <w:rFonts w:ascii="Times New Roman" w:hAnsi="Times New Roman" w:cs="Times New Roman"/>
          <w:b/>
          <w:sz w:val="22"/>
        </w:rPr>
        <w:t>134</w:t>
      </w:r>
      <w:r w:rsidRPr="009F15B0">
        <w:rPr>
          <w:rFonts w:ascii="Times New Roman" w:hAnsi="Times New Roman" w:cs="Times New Roman"/>
          <w:sz w:val="22"/>
        </w:rPr>
        <w:t>, 4–16.</w:t>
      </w:r>
    </w:p>
    <w:p w14:paraId="6B329C59" w14:textId="56410EA8" w:rsidR="002B1A91" w:rsidRPr="009F15B0" w:rsidRDefault="002B1A91" w:rsidP="001E0FFC">
      <w:pPr>
        <w:ind w:left="220" w:hangingChars="100" w:hanging="220"/>
        <w:rPr>
          <w:rFonts w:ascii="Times New Roman" w:hAnsi="Times New Roman" w:cs="Times New Roman"/>
          <w:sz w:val="22"/>
        </w:rPr>
      </w:pPr>
      <w:r w:rsidRPr="009F15B0">
        <w:rPr>
          <w:rFonts w:ascii="Times New Roman" w:hAnsi="Times New Roman" w:cs="Times New Roman"/>
          <w:sz w:val="22"/>
        </w:rPr>
        <w:t>Saito, M., Miyata, A. Nagai, H. &amp; Yamada, T.</w:t>
      </w:r>
      <w:r w:rsidR="006A1F6F" w:rsidRPr="006A1F6F">
        <w:rPr>
          <w:rFonts w:ascii="Times New Roman" w:hAnsi="Times New Roman" w:cs="Times New Roman"/>
          <w:sz w:val="22"/>
        </w:rPr>
        <w:t xml:space="preserve"> </w:t>
      </w:r>
      <w:r w:rsidR="006A1F6F" w:rsidRPr="009F15B0">
        <w:rPr>
          <w:rFonts w:ascii="Times New Roman" w:hAnsi="Times New Roman" w:cs="Times New Roman"/>
          <w:sz w:val="22"/>
        </w:rPr>
        <w:t>(2005)</w:t>
      </w:r>
      <w:r w:rsidR="006A1F6F">
        <w:rPr>
          <w:rFonts w:ascii="Times New Roman" w:hAnsi="Times New Roman" w:cs="Times New Roman"/>
          <w:sz w:val="22"/>
        </w:rPr>
        <w:t xml:space="preserve"> </w:t>
      </w:r>
      <w:r w:rsidRPr="009F15B0">
        <w:rPr>
          <w:rFonts w:ascii="Times New Roman" w:hAnsi="Times New Roman" w:cs="Times New Roman"/>
          <w:sz w:val="22"/>
        </w:rPr>
        <w:t xml:space="preserve">Seasonal variation of carbon dioxide exchange in rice paddy field in Japan. </w:t>
      </w:r>
      <w:r w:rsidRPr="009F15B0">
        <w:rPr>
          <w:rFonts w:ascii="Times New Roman" w:hAnsi="Times New Roman" w:cs="Times New Roman"/>
          <w:i/>
          <w:sz w:val="22"/>
        </w:rPr>
        <w:t xml:space="preserve">Agric. For.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sz w:val="22"/>
        </w:rPr>
        <w:t xml:space="preserve">. </w:t>
      </w:r>
      <w:r w:rsidRPr="009F15B0">
        <w:rPr>
          <w:rFonts w:ascii="Times New Roman" w:hAnsi="Times New Roman" w:cs="Times New Roman"/>
          <w:b/>
          <w:sz w:val="22"/>
        </w:rPr>
        <w:t>135</w:t>
      </w:r>
      <w:r w:rsidRPr="009F15B0">
        <w:rPr>
          <w:rFonts w:ascii="Times New Roman" w:hAnsi="Times New Roman" w:cs="Times New Roman"/>
          <w:sz w:val="22"/>
        </w:rPr>
        <w:t>, 93–109.</w:t>
      </w:r>
    </w:p>
    <w:p w14:paraId="5AE5A69B" w14:textId="06BB5177" w:rsidR="0031153C" w:rsidRPr="009F15B0" w:rsidRDefault="0031153C" w:rsidP="001E0FFC">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Saitoh</w:t>
      </w:r>
      <w:proofErr w:type="spellEnd"/>
      <w:r w:rsidRPr="009F15B0">
        <w:rPr>
          <w:rFonts w:ascii="Times New Roman" w:hAnsi="Times New Roman" w:cs="Times New Roman"/>
          <w:sz w:val="22"/>
        </w:rPr>
        <w:t xml:space="preserve">, T. M., </w:t>
      </w:r>
      <w:proofErr w:type="spellStart"/>
      <w:r w:rsidRPr="009F15B0">
        <w:rPr>
          <w:rFonts w:ascii="Times New Roman" w:hAnsi="Times New Roman" w:cs="Times New Roman"/>
          <w:sz w:val="22"/>
        </w:rPr>
        <w:t>Tamagawa</w:t>
      </w:r>
      <w:proofErr w:type="spellEnd"/>
      <w:r w:rsidRPr="009F15B0">
        <w:rPr>
          <w:rFonts w:ascii="Times New Roman" w:hAnsi="Times New Roman" w:cs="Times New Roman"/>
          <w:sz w:val="22"/>
        </w:rPr>
        <w:t xml:space="preserve">, I., Muraoka, H., Lee, N.-Y., Yashiro, Y. &amp; Koizumi, H. </w:t>
      </w:r>
      <w:r w:rsidR="006A1F6F" w:rsidRPr="009F15B0">
        <w:rPr>
          <w:rFonts w:ascii="Times New Roman" w:hAnsi="Times New Roman" w:cs="Times New Roman"/>
          <w:sz w:val="22"/>
        </w:rPr>
        <w:t>(2010)</w:t>
      </w:r>
      <w:r w:rsidR="006A1F6F">
        <w:rPr>
          <w:rFonts w:ascii="Times New Roman" w:hAnsi="Times New Roman" w:cs="Times New Roman"/>
          <w:sz w:val="22"/>
        </w:rPr>
        <w:t xml:space="preserve"> </w:t>
      </w:r>
      <w:r w:rsidRPr="009F15B0">
        <w:rPr>
          <w:rFonts w:ascii="Times New Roman" w:hAnsi="Times New Roman" w:cs="Times New Roman"/>
          <w:sz w:val="22"/>
        </w:rPr>
        <w:t xml:space="preserve">Carbon dioxide exchange in a cool-temperate evergreen coniferous forest over complex topography in Japan during two years with contrasting climates. </w:t>
      </w:r>
      <w:r w:rsidRPr="009F15B0">
        <w:rPr>
          <w:rFonts w:ascii="Times New Roman" w:hAnsi="Times New Roman" w:cs="Times New Roman"/>
          <w:i/>
          <w:sz w:val="22"/>
        </w:rPr>
        <w:t>J. Plant Res</w:t>
      </w:r>
      <w:r w:rsidRPr="009F15B0">
        <w:rPr>
          <w:rFonts w:ascii="Times New Roman" w:hAnsi="Times New Roman" w:cs="Times New Roman"/>
          <w:sz w:val="22"/>
        </w:rPr>
        <w:t xml:space="preserve">. </w:t>
      </w:r>
      <w:r w:rsidRPr="009F15B0">
        <w:rPr>
          <w:rFonts w:ascii="Times New Roman" w:hAnsi="Times New Roman" w:cs="Times New Roman"/>
          <w:b/>
          <w:sz w:val="22"/>
        </w:rPr>
        <w:t>123</w:t>
      </w:r>
      <w:r w:rsidRPr="009F15B0">
        <w:rPr>
          <w:rFonts w:ascii="Times New Roman" w:hAnsi="Times New Roman" w:cs="Times New Roman"/>
          <w:sz w:val="22"/>
        </w:rPr>
        <w:t>, 473–483.</w:t>
      </w:r>
    </w:p>
    <w:p w14:paraId="0E6C2351" w14:textId="1F0DE8A1" w:rsidR="001E0FFC" w:rsidRPr="009F15B0" w:rsidRDefault="001E0FFC" w:rsidP="001E0FFC">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Sakuratani</w:t>
      </w:r>
      <w:proofErr w:type="spellEnd"/>
      <w:r w:rsidRPr="009F15B0">
        <w:rPr>
          <w:rFonts w:ascii="Times New Roman" w:hAnsi="Times New Roman" w:cs="Times New Roman"/>
          <w:sz w:val="22"/>
        </w:rPr>
        <w:t xml:space="preserve">, T. &amp; </w:t>
      </w:r>
      <w:proofErr w:type="spellStart"/>
      <w:r w:rsidRPr="009F15B0">
        <w:rPr>
          <w:rFonts w:ascii="Times New Roman" w:hAnsi="Times New Roman" w:cs="Times New Roman"/>
          <w:sz w:val="22"/>
        </w:rPr>
        <w:t>Horie</w:t>
      </w:r>
      <w:proofErr w:type="spellEnd"/>
      <w:r w:rsidRPr="009F15B0">
        <w:rPr>
          <w:rFonts w:ascii="Times New Roman" w:hAnsi="Times New Roman" w:cs="Times New Roman"/>
          <w:sz w:val="22"/>
        </w:rPr>
        <w:t>, T.</w:t>
      </w:r>
      <w:r w:rsidR="006A1F6F" w:rsidRPr="006A1F6F">
        <w:rPr>
          <w:rFonts w:ascii="Times New Roman" w:hAnsi="Times New Roman" w:cs="Times New Roman"/>
          <w:sz w:val="22"/>
        </w:rPr>
        <w:t xml:space="preserve"> </w:t>
      </w:r>
      <w:r w:rsidR="006A1F6F" w:rsidRPr="009F15B0">
        <w:rPr>
          <w:rFonts w:ascii="Times New Roman" w:hAnsi="Times New Roman" w:cs="Times New Roman"/>
          <w:sz w:val="22"/>
        </w:rPr>
        <w:t>(1985)</w:t>
      </w:r>
      <w:r w:rsidRPr="009F15B0">
        <w:rPr>
          <w:rFonts w:ascii="Times New Roman" w:hAnsi="Times New Roman" w:cs="Times New Roman"/>
          <w:sz w:val="22"/>
        </w:rPr>
        <w:t xml:space="preserve"> Studies on evapotranspiration from crops (1) On seasonal changes, vertical differences and the simplified methods of estimate in evapotranspiration of paddy rice. </w:t>
      </w:r>
      <w:r w:rsidRPr="009F15B0">
        <w:rPr>
          <w:rFonts w:ascii="Times New Roman" w:hAnsi="Times New Roman" w:cs="Times New Roman"/>
          <w:i/>
          <w:sz w:val="22"/>
        </w:rPr>
        <w:t xml:space="preserve">J. </w:t>
      </w:r>
      <w:proofErr w:type="spellStart"/>
      <w:r w:rsidRPr="009F15B0">
        <w:rPr>
          <w:rFonts w:ascii="Times New Roman" w:hAnsi="Times New Roman" w:cs="Times New Roman"/>
          <w:i/>
          <w:sz w:val="22"/>
        </w:rPr>
        <w:t>Agr</w:t>
      </w:r>
      <w:proofErr w:type="spellEnd"/>
      <w:r w:rsidRPr="009F15B0">
        <w:rPr>
          <w:rFonts w:ascii="Times New Roman" w:hAnsi="Times New Roman" w:cs="Times New Roman"/>
          <w:i/>
          <w:sz w:val="22"/>
        </w:rPr>
        <w:t xml:space="preserve">.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sz w:val="22"/>
        </w:rPr>
        <w:t xml:space="preserve">. </w:t>
      </w:r>
      <w:r w:rsidRPr="009F15B0">
        <w:rPr>
          <w:rFonts w:ascii="Times New Roman" w:hAnsi="Times New Roman" w:cs="Times New Roman"/>
          <w:b/>
          <w:sz w:val="22"/>
        </w:rPr>
        <w:t>41</w:t>
      </w:r>
      <w:r w:rsidRPr="009F15B0">
        <w:rPr>
          <w:rFonts w:ascii="Times New Roman" w:hAnsi="Times New Roman" w:cs="Times New Roman"/>
          <w:sz w:val="22"/>
        </w:rPr>
        <w:t>, 45-55 in Japanese.</w:t>
      </w:r>
    </w:p>
    <w:p w14:paraId="2CF6AC12" w14:textId="01AE5695" w:rsidR="00933EFA" w:rsidRPr="009F15B0" w:rsidRDefault="00933EFA" w:rsidP="00FC3E20">
      <w:pPr>
        <w:ind w:left="220" w:hangingChars="100" w:hanging="220"/>
        <w:rPr>
          <w:rFonts w:ascii="Times New Roman" w:hAnsi="Times New Roman"/>
          <w:sz w:val="22"/>
        </w:rPr>
      </w:pPr>
      <w:proofErr w:type="spellStart"/>
      <w:r w:rsidRPr="009F15B0">
        <w:rPr>
          <w:rFonts w:ascii="Times New Roman" w:hAnsi="Times New Roman" w:cs="Times New Roman"/>
          <w:sz w:val="22"/>
        </w:rPr>
        <w:t>Scartazza</w:t>
      </w:r>
      <w:proofErr w:type="spellEnd"/>
      <w:r w:rsidRPr="009F15B0">
        <w:rPr>
          <w:rFonts w:ascii="Times New Roman" w:hAnsi="Times New Roman" w:cs="Times New Roman"/>
          <w:sz w:val="22"/>
        </w:rPr>
        <w:t xml:space="preserve">, A., Mata, C., </w:t>
      </w:r>
      <w:proofErr w:type="spellStart"/>
      <w:r w:rsidRPr="009F15B0">
        <w:rPr>
          <w:rFonts w:ascii="Times New Roman" w:hAnsi="Times New Roman" w:cs="Times New Roman"/>
          <w:sz w:val="22"/>
        </w:rPr>
        <w:t>Matteucci</w:t>
      </w:r>
      <w:proofErr w:type="spellEnd"/>
      <w:r w:rsidRPr="009F15B0">
        <w:rPr>
          <w:rFonts w:ascii="Times New Roman" w:hAnsi="Times New Roman" w:cs="Times New Roman"/>
          <w:sz w:val="22"/>
        </w:rPr>
        <w:t xml:space="preserve">, G., </w:t>
      </w:r>
      <w:proofErr w:type="spellStart"/>
      <w:r w:rsidRPr="009F15B0">
        <w:rPr>
          <w:rFonts w:ascii="Times New Roman" w:hAnsi="Times New Roman" w:cs="Times New Roman"/>
          <w:sz w:val="22"/>
        </w:rPr>
        <w:t>Yakir</w:t>
      </w:r>
      <w:proofErr w:type="spellEnd"/>
      <w:r w:rsidRPr="009F15B0">
        <w:rPr>
          <w:rFonts w:ascii="Times New Roman" w:hAnsi="Times New Roman" w:cs="Times New Roman"/>
          <w:sz w:val="22"/>
        </w:rPr>
        <w:t xml:space="preserve">, D., </w:t>
      </w:r>
      <w:proofErr w:type="spellStart"/>
      <w:r w:rsidRPr="009F15B0">
        <w:rPr>
          <w:rFonts w:ascii="Times New Roman" w:hAnsi="Times New Roman" w:cs="Times New Roman"/>
          <w:sz w:val="22"/>
        </w:rPr>
        <w:t>Moscatello</w:t>
      </w:r>
      <w:proofErr w:type="spellEnd"/>
      <w:r w:rsidRPr="009F15B0">
        <w:rPr>
          <w:rFonts w:ascii="Times New Roman" w:hAnsi="Times New Roman" w:cs="Times New Roman"/>
          <w:sz w:val="22"/>
        </w:rPr>
        <w:t xml:space="preserve">, S. &amp; </w:t>
      </w:r>
      <w:proofErr w:type="spellStart"/>
      <w:r w:rsidRPr="009F15B0">
        <w:rPr>
          <w:rFonts w:ascii="Times New Roman" w:hAnsi="Times New Roman" w:cs="Times New Roman"/>
          <w:sz w:val="22"/>
        </w:rPr>
        <w:t>Brugnoli</w:t>
      </w:r>
      <w:proofErr w:type="spellEnd"/>
      <w:r w:rsidRPr="009F15B0">
        <w:rPr>
          <w:rFonts w:ascii="Times New Roman" w:hAnsi="Times New Roman" w:cs="Times New Roman"/>
          <w:sz w:val="22"/>
        </w:rPr>
        <w:t>, E.</w:t>
      </w:r>
      <w:r w:rsidR="008F46A4" w:rsidRPr="009F15B0">
        <w:rPr>
          <w:rFonts w:ascii="Times New Roman" w:hAnsi="Times New Roman"/>
          <w:sz w:val="22"/>
        </w:rPr>
        <w:t xml:space="preserve"> (2004)</w:t>
      </w:r>
      <w:r w:rsidRPr="009F15B0">
        <w:rPr>
          <w:rFonts w:ascii="Times New Roman" w:hAnsi="Times New Roman" w:cs="Times New Roman"/>
          <w:sz w:val="22"/>
        </w:rPr>
        <w:t xml:space="preserve"> Comparisons </w:t>
      </w:r>
      <w:r w:rsidR="00EA58D7" w:rsidRPr="009F15B0">
        <w:rPr>
          <w:rFonts w:ascii="Times New Roman" w:hAnsi="Times New Roman" w:cs="Times New Roman"/>
          <w:sz w:val="22"/>
        </w:rPr>
        <w:t>of δ</w:t>
      </w:r>
      <w:r w:rsidR="00EA58D7" w:rsidRPr="009F15B0">
        <w:rPr>
          <w:rFonts w:ascii="Times New Roman" w:hAnsi="Times New Roman" w:cs="Times New Roman"/>
          <w:sz w:val="22"/>
          <w:vertAlign w:val="superscript"/>
        </w:rPr>
        <w:t>13</w:t>
      </w:r>
      <w:r w:rsidR="00EA58D7" w:rsidRPr="009F15B0">
        <w:rPr>
          <w:rFonts w:ascii="Times New Roman" w:hAnsi="Times New Roman" w:cs="Times New Roman"/>
          <w:sz w:val="22"/>
        </w:rPr>
        <w:t>C of photosynthetic products and ecosystem respiratory CO</w:t>
      </w:r>
      <w:r w:rsidR="00EA58D7" w:rsidRPr="009F15B0">
        <w:rPr>
          <w:rFonts w:ascii="Times New Roman" w:hAnsi="Times New Roman" w:cs="Times New Roman"/>
          <w:sz w:val="22"/>
          <w:vertAlign w:val="subscript"/>
        </w:rPr>
        <w:t>2</w:t>
      </w:r>
      <w:r w:rsidR="00EA58D7" w:rsidRPr="009F15B0">
        <w:rPr>
          <w:rFonts w:ascii="Times New Roman" w:hAnsi="Times New Roman" w:cs="Times New Roman"/>
          <w:sz w:val="22"/>
        </w:rPr>
        <w:t xml:space="preserve"> and their responses to seasonal climate. </w:t>
      </w:r>
      <w:proofErr w:type="spellStart"/>
      <w:r w:rsidR="00FC3E20" w:rsidRPr="009F15B0">
        <w:rPr>
          <w:rFonts w:ascii="Times New Roman" w:hAnsi="Times New Roman"/>
          <w:i/>
          <w:sz w:val="22"/>
        </w:rPr>
        <w:t>Oecologica</w:t>
      </w:r>
      <w:proofErr w:type="spellEnd"/>
      <w:r w:rsidR="00FC3E20" w:rsidRPr="009F15B0">
        <w:rPr>
          <w:rFonts w:ascii="Times New Roman" w:hAnsi="Times New Roman"/>
          <w:sz w:val="22"/>
        </w:rPr>
        <w:t xml:space="preserve"> </w:t>
      </w:r>
      <w:r w:rsidR="00FC3E20" w:rsidRPr="009F15B0">
        <w:rPr>
          <w:rFonts w:ascii="Times New Roman" w:hAnsi="Times New Roman"/>
          <w:b/>
          <w:sz w:val="22"/>
        </w:rPr>
        <w:t>140</w:t>
      </w:r>
      <w:r w:rsidR="00FC3E20" w:rsidRPr="009F15B0">
        <w:rPr>
          <w:rFonts w:ascii="Times New Roman" w:hAnsi="Times New Roman"/>
          <w:sz w:val="22"/>
        </w:rPr>
        <w:t>, 340-31.</w:t>
      </w:r>
    </w:p>
    <w:p w14:paraId="6E977CD5" w14:textId="7E1DAF34" w:rsidR="00723BFF" w:rsidRPr="009F15B0" w:rsidRDefault="00723BFF" w:rsidP="00FC3E20">
      <w:pPr>
        <w:ind w:left="220" w:hangingChars="100" w:hanging="220"/>
        <w:rPr>
          <w:rFonts w:ascii="Times New Roman" w:hAnsi="Times New Roman"/>
          <w:sz w:val="22"/>
        </w:rPr>
      </w:pPr>
      <w:r w:rsidRPr="009F15B0">
        <w:rPr>
          <w:rFonts w:ascii="Times New Roman" w:hAnsi="Times New Roman" w:cs="Times New Roman"/>
          <w:sz w:val="22"/>
        </w:rPr>
        <w:t xml:space="preserve">Scott, R. L., </w:t>
      </w:r>
      <w:proofErr w:type="spellStart"/>
      <w:r w:rsidRPr="009F15B0">
        <w:rPr>
          <w:rFonts w:ascii="Times New Roman" w:hAnsi="Times New Roman" w:cs="Times New Roman"/>
          <w:sz w:val="22"/>
        </w:rPr>
        <w:t>Hamerlynck</w:t>
      </w:r>
      <w:proofErr w:type="spellEnd"/>
      <w:r w:rsidRPr="009F15B0">
        <w:rPr>
          <w:rFonts w:ascii="Times New Roman" w:hAnsi="Times New Roman" w:cs="Times New Roman"/>
          <w:sz w:val="22"/>
        </w:rPr>
        <w:t>, E. P., Jenerette, G. D., Moran, M. S. &amp; Barron-</w:t>
      </w:r>
      <w:proofErr w:type="spellStart"/>
      <w:r w:rsidRPr="009F15B0">
        <w:rPr>
          <w:rFonts w:ascii="Times New Roman" w:hAnsi="Times New Roman" w:cs="Times New Roman"/>
          <w:sz w:val="22"/>
        </w:rPr>
        <w:t>Gafford</w:t>
      </w:r>
      <w:proofErr w:type="spellEnd"/>
      <w:r w:rsidRPr="009F15B0">
        <w:rPr>
          <w:rFonts w:ascii="Times New Roman" w:hAnsi="Times New Roman" w:cs="Times New Roman"/>
          <w:sz w:val="22"/>
        </w:rPr>
        <w:t>, G. A.</w:t>
      </w:r>
      <w:r w:rsidR="008F46A4" w:rsidRPr="009F15B0">
        <w:rPr>
          <w:rFonts w:ascii="Times New Roman" w:hAnsi="Times New Roman" w:cs="Times New Roman"/>
          <w:sz w:val="22"/>
        </w:rPr>
        <w:t xml:space="preserve"> (2010)</w:t>
      </w:r>
      <w:r w:rsidRPr="009F15B0">
        <w:rPr>
          <w:rFonts w:ascii="Times New Roman" w:hAnsi="Times New Roman" w:cs="Times New Roman"/>
          <w:sz w:val="22"/>
        </w:rPr>
        <w:t xml:space="preserve"> Carbon dioxide exchange in a semidesert grassland through drought-induced vegetation change. </w:t>
      </w:r>
      <w:r w:rsidRPr="009F15B0">
        <w:rPr>
          <w:rFonts w:ascii="Times New Roman" w:hAnsi="Times New Roman" w:cs="Times New Roman"/>
          <w:i/>
          <w:sz w:val="22"/>
        </w:rPr>
        <w:t xml:space="preserve">J. </w:t>
      </w:r>
      <w:proofErr w:type="spellStart"/>
      <w:r w:rsidRPr="009F15B0">
        <w:rPr>
          <w:rFonts w:ascii="Times New Roman" w:hAnsi="Times New Roman" w:cs="Times New Roman"/>
          <w:i/>
          <w:sz w:val="22"/>
        </w:rPr>
        <w:t>Geophys</w:t>
      </w:r>
      <w:proofErr w:type="spellEnd"/>
      <w:r w:rsidRPr="009F15B0">
        <w:rPr>
          <w:rFonts w:ascii="Times New Roman" w:hAnsi="Times New Roman" w:cs="Times New Roman"/>
          <w:i/>
          <w:sz w:val="22"/>
        </w:rPr>
        <w:t>. Res.: Biogeosciences</w:t>
      </w:r>
      <w:r w:rsidRPr="009F15B0">
        <w:rPr>
          <w:rFonts w:ascii="Times New Roman" w:hAnsi="Times New Roman" w:cs="Times New Roman"/>
          <w:sz w:val="22"/>
        </w:rPr>
        <w:t xml:space="preserve"> </w:t>
      </w:r>
      <w:r w:rsidRPr="009F15B0">
        <w:rPr>
          <w:rFonts w:ascii="Times New Roman" w:hAnsi="Times New Roman" w:cs="Times New Roman"/>
          <w:b/>
          <w:sz w:val="22"/>
        </w:rPr>
        <w:t>115</w:t>
      </w:r>
      <w:r w:rsidRPr="009F15B0">
        <w:rPr>
          <w:rFonts w:ascii="Times New Roman" w:hAnsi="Times New Roman" w:cs="Times New Roman"/>
          <w:sz w:val="22"/>
        </w:rPr>
        <w:t>, G03026, doi:10.1029/2010JG001348.</w:t>
      </w:r>
    </w:p>
    <w:p w14:paraId="2F8EAE38" w14:textId="36235299" w:rsidR="00B41715" w:rsidRPr="009F15B0" w:rsidRDefault="00B41715" w:rsidP="00FC3E20">
      <w:pPr>
        <w:ind w:left="220" w:hangingChars="100" w:hanging="220"/>
        <w:rPr>
          <w:rFonts w:ascii="Times New Roman" w:hAnsi="Times New Roman"/>
          <w:sz w:val="22"/>
        </w:rPr>
      </w:pPr>
      <w:r w:rsidRPr="009F15B0">
        <w:rPr>
          <w:rFonts w:ascii="Times New Roman" w:hAnsi="Times New Roman" w:cs="Times New Roman"/>
          <w:sz w:val="22"/>
        </w:rPr>
        <w:t xml:space="preserve">Scott, R. L., Jenerette, G. D., Potts, D. L., </w:t>
      </w:r>
      <w:proofErr w:type="spellStart"/>
      <w:r w:rsidRPr="009F15B0">
        <w:rPr>
          <w:rFonts w:ascii="Times New Roman" w:hAnsi="Times New Roman" w:cs="Times New Roman"/>
          <w:sz w:val="22"/>
        </w:rPr>
        <w:t>Huxman</w:t>
      </w:r>
      <w:proofErr w:type="spellEnd"/>
      <w:r w:rsidRPr="009F15B0">
        <w:rPr>
          <w:rFonts w:ascii="Times New Roman" w:hAnsi="Times New Roman" w:cs="Times New Roman"/>
          <w:sz w:val="22"/>
        </w:rPr>
        <w:t>, T. E.</w:t>
      </w:r>
      <w:r w:rsidR="008F46A4" w:rsidRPr="009F15B0">
        <w:rPr>
          <w:rFonts w:ascii="Times New Roman" w:hAnsi="Times New Roman" w:cs="Times New Roman"/>
          <w:sz w:val="22"/>
        </w:rPr>
        <w:t xml:space="preserve"> (2009)</w:t>
      </w:r>
      <w:r w:rsidRPr="009F15B0">
        <w:rPr>
          <w:rFonts w:ascii="Times New Roman" w:hAnsi="Times New Roman" w:cs="Times New Roman"/>
          <w:sz w:val="22"/>
        </w:rPr>
        <w:t xml:space="preserve"> Effects of seasonal drought on net carbon dioxide exchange from a woody-plant-encroached semiarid grassland. </w:t>
      </w:r>
      <w:r w:rsidR="00AD39AC" w:rsidRPr="009F15B0">
        <w:rPr>
          <w:rFonts w:ascii="Times New Roman" w:hAnsi="Times New Roman" w:cs="Times New Roman"/>
          <w:i/>
          <w:sz w:val="22"/>
        </w:rPr>
        <w:t xml:space="preserve">J. </w:t>
      </w:r>
      <w:proofErr w:type="spellStart"/>
      <w:r w:rsidR="00AD39AC" w:rsidRPr="009F15B0">
        <w:rPr>
          <w:rFonts w:ascii="Times New Roman" w:hAnsi="Times New Roman" w:cs="Times New Roman"/>
          <w:i/>
          <w:sz w:val="22"/>
        </w:rPr>
        <w:t>Geophys</w:t>
      </w:r>
      <w:proofErr w:type="spellEnd"/>
      <w:r w:rsidR="00AD39AC" w:rsidRPr="009F15B0">
        <w:rPr>
          <w:rFonts w:ascii="Times New Roman" w:hAnsi="Times New Roman" w:cs="Times New Roman"/>
          <w:i/>
          <w:sz w:val="22"/>
        </w:rPr>
        <w:t>. Res.: Biogeosciences</w:t>
      </w:r>
      <w:r w:rsidR="00AD39AC" w:rsidRPr="009F15B0">
        <w:rPr>
          <w:rFonts w:ascii="Times New Roman" w:hAnsi="Times New Roman" w:cs="Times New Roman"/>
          <w:sz w:val="22"/>
        </w:rPr>
        <w:t xml:space="preserve"> </w:t>
      </w:r>
      <w:r w:rsidR="00AD39AC" w:rsidRPr="009F15B0">
        <w:rPr>
          <w:rFonts w:ascii="Times New Roman" w:hAnsi="Times New Roman" w:cs="Times New Roman"/>
          <w:b/>
          <w:sz w:val="22"/>
        </w:rPr>
        <w:t>114</w:t>
      </w:r>
      <w:r w:rsidR="00AD39AC" w:rsidRPr="009F15B0">
        <w:rPr>
          <w:rFonts w:ascii="Times New Roman" w:hAnsi="Times New Roman" w:cs="Times New Roman"/>
          <w:sz w:val="22"/>
        </w:rPr>
        <w:t>, G04004, doi:10.1029/2008JG000900.</w:t>
      </w:r>
    </w:p>
    <w:p w14:paraId="12E2FD0E" w14:textId="4287916B" w:rsidR="007D0CF8" w:rsidRPr="009F15B0" w:rsidRDefault="007D0CF8" w:rsidP="001E0FFC">
      <w:pPr>
        <w:ind w:left="220" w:hangingChars="100" w:hanging="220"/>
        <w:rPr>
          <w:rFonts w:ascii="Times New Roman" w:hAnsi="Times New Roman" w:cs="Times New Roman"/>
          <w:sz w:val="22"/>
        </w:rPr>
      </w:pPr>
      <w:r w:rsidRPr="009F15B0">
        <w:rPr>
          <w:rFonts w:ascii="Times New Roman" w:hAnsi="Times New Roman" w:cs="Times New Roman"/>
          <w:sz w:val="22"/>
        </w:rPr>
        <w:t>Shimizu, T., Suzuki, M. &amp; Shimizu, A.</w:t>
      </w:r>
      <w:r w:rsidR="008F46A4" w:rsidRPr="009F15B0">
        <w:rPr>
          <w:rFonts w:ascii="Times New Roman" w:hAnsi="Times New Roman" w:cs="Times New Roman"/>
          <w:sz w:val="22"/>
        </w:rPr>
        <w:t xml:space="preserve"> (1999)</w:t>
      </w:r>
      <w:r w:rsidRPr="009F15B0">
        <w:rPr>
          <w:rFonts w:ascii="Times New Roman" w:hAnsi="Times New Roman" w:cs="Times New Roman"/>
          <w:sz w:val="22"/>
        </w:rPr>
        <w:t xml:space="preserve"> Examination of a Correction Procedure for the Flow Attenuation in Orthogonal Sonic Anemometers. </w:t>
      </w:r>
      <w:r w:rsidRPr="009F15B0">
        <w:rPr>
          <w:rFonts w:ascii="Times New Roman" w:hAnsi="Times New Roman" w:cs="Times New Roman"/>
          <w:i/>
          <w:sz w:val="22"/>
        </w:rPr>
        <w:t xml:space="preserve">Boundary-Layer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sz w:val="22"/>
        </w:rPr>
        <w:t xml:space="preserve">. </w:t>
      </w:r>
      <w:r w:rsidRPr="009F15B0">
        <w:rPr>
          <w:rFonts w:ascii="Times New Roman" w:hAnsi="Times New Roman" w:cs="Times New Roman"/>
          <w:b/>
          <w:sz w:val="22"/>
        </w:rPr>
        <w:t>93</w:t>
      </w:r>
      <w:r w:rsidRPr="009F15B0">
        <w:rPr>
          <w:rFonts w:ascii="Times New Roman" w:hAnsi="Times New Roman" w:cs="Times New Roman"/>
          <w:sz w:val="22"/>
        </w:rPr>
        <w:t>, 227-236.</w:t>
      </w:r>
    </w:p>
    <w:p w14:paraId="30FF3020" w14:textId="18B18E6F" w:rsidR="0009209F" w:rsidRPr="009F15B0" w:rsidRDefault="0009209F" w:rsidP="001E0FFC">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Sprintsin</w:t>
      </w:r>
      <w:proofErr w:type="spellEnd"/>
      <w:r w:rsidRPr="009F15B0">
        <w:rPr>
          <w:rFonts w:ascii="Times New Roman" w:hAnsi="Times New Roman" w:cs="Times New Roman"/>
          <w:sz w:val="22"/>
        </w:rPr>
        <w:t xml:space="preserve">, M., Cohen, S., </w:t>
      </w:r>
      <w:proofErr w:type="spellStart"/>
      <w:r w:rsidRPr="009F15B0">
        <w:rPr>
          <w:rFonts w:ascii="Times New Roman" w:hAnsi="Times New Roman" w:cs="Times New Roman"/>
          <w:sz w:val="22"/>
        </w:rPr>
        <w:t>Maseyk</w:t>
      </w:r>
      <w:proofErr w:type="spellEnd"/>
      <w:r w:rsidRPr="009F15B0">
        <w:rPr>
          <w:rFonts w:ascii="Times New Roman" w:hAnsi="Times New Roman" w:cs="Times New Roman"/>
          <w:sz w:val="22"/>
        </w:rPr>
        <w:t xml:space="preserve">, K., Rotenberg, E., </w:t>
      </w:r>
      <w:proofErr w:type="spellStart"/>
      <w:r w:rsidRPr="009F15B0">
        <w:rPr>
          <w:rFonts w:ascii="Times New Roman" w:hAnsi="Times New Roman" w:cs="Times New Roman"/>
          <w:sz w:val="22"/>
        </w:rPr>
        <w:t>Grünzweig</w:t>
      </w:r>
      <w:proofErr w:type="spellEnd"/>
      <w:r w:rsidRPr="009F15B0">
        <w:rPr>
          <w:rFonts w:ascii="Times New Roman" w:hAnsi="Times New Roman" w:cs="Times New Roman"/>
          <w:sz w:val="22"/>
        </w:rPr>
        <w:t xml:space="preserve">, J., </w:t>
      </w:r>
      <w:proofErr w:type="spellStart"/>
      <w:r w:rsidRPr="009F15B0">
        <w:rPr>
          <w:rFonts w:ascii="Times New Roman" w:hAnsi="Times New Roman" w:cs="Times New Roman"/>
          <w:sz w:val="22"/>
        </w:rPr>
        <w:t>Karnieli</w:t>
      </w:r>
      <w:proofErr w:type="spellEnd"/>
      <w:r w:rsidRPr="009F15B0">
        <w:rPr>
          <w:rFonts w:ascii="Times New Roman" w:hAnsi="Times New Roman" w:cs="Times New Roman"/>
          <w:sz w:val="22"/>
        </w:rPr>
        <w:t xml:space="preserve">, A., Berliner, P. &amp; </w:t>
      </w:r>
      <w:proofErr w:type="spellStart"/>
      <w:r w:rsidRPr="009F15B0">
        <w:rPr>
          <w:rFonts w:ascii="Times New Roman" w:hAnsi="Times New Roman" w:cs="Times New Roman"/>
          <w:sz w:val="22"/>
        </w:rPr>
        <w:t>Yakir</w:t>
      </w:r>
      <w:proofErr w:type="spellEnd"/>
      <w:r w:rsidRPr="009F15B0">
        <w:rPr>
          <w:rFonts w:ascii="Times New Roman" w:hAnsi="Times New Roman" w:cs="Times New Roman"/>
          <w:sz w:val="22"/>
        </w:rPr>
        <w:t>, D.</w:t>
      </w:r>
      <w:r w:rsidR="008F46A4" w:rsidRPr="009F15B0">
        <w:rPr>
          <w:rFonts w:ascii="Times New Roman" w:hAnsi="Times New Roman" w:cs="Times New Roman"/>
          <w:sz w:val="22"/>
        </w:rPr>
        <w:t xml:space="preserve"> (2011)</w:t>
      </w:r>
      <w:r w:rsidRPr="009F15B0">
        <w:rPr>
          <w:rFonts w:ascii="Times New Roman" w:hAnsi="Times New Roman" w:cs="Times New Roman"/>
          <w:sz w:val="22"/>
        </w:rPr>
        <w:t xml:space="preserve"> Long term and seasonal courses of leaf area index in a semi-arid forest plantation. </w:t>
      </w:r>
      <w:r w:rsidRPr="009F15B0">
        <w:rPr>
          <w:rFonts w:ascii="Times New Roman" w:hAnsi="Times New Roman" w:cs="Times New Roman"/>
          <w:i/>
          <w:sz w:val="22"/>
        </w:rPr>
        <w:t>Agric</w:t>
      </w:r>
      <w:r w:rsidR="00043C7A" w:rsidRPr="009F15B0">
        <w:rPr>
          <w:rFonts w:ascii="Times New Roman" w:hAnsi="Times New Roman" w:cs="Times New Roman"/>
          <w:i/>
          <w:sz w:val="22"/>
        </w:rPr>
        <w:t>.</w:t>
      </w:r>
      <w:r w:rsidRPr="009F15B0">
        <w:rPr>
          <w:rFonts w:ascii="Times New Roman" w:hAnsi="Times New Roman" w:cs="Times New Roman"/>
          <w:i/>
          <w:sz w:val="22"/>
        </w:rPr>
        <w:t xml:space="preserve"> For.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sz w:val="22"/>
        </w:rPr>
        <w:t xml:space="preserve">. </w:t>
      </w:r>
      <w:r w:rsidRPr="009F15B0">
        <w:rPr>
          <w:rFonts w:ascii="Times New Roman" w:hAnsi="Times New Roman" w:cs="Times New Roman"/>
          <w:b/>
          <w:sz w:val="22"/>
        </w:rPr>
        <w:t>151</w:t>
      </w:r>
      <w:r w:rsidRPr="009F15B0">
        <w:rPr>
          <w:rFonts w:ascii="Times New Roman" w:hAnsi="Times New Roman" w:cs="Times New Roman"/>
          <w:sz w:val="22"/>
        </w:rPr>
        <w:t>, 565-574.</w:t>
      </w:r>
    </w:p>
    <w:p w14:paraId="659390D2" w14:textId="0BE54D9A" w:rsidR="004B06EB" w:rsidRPr="009F15B0" w:rsidRDefault="00F13C95" w:rsidP="004B06EB">
      <w:pPr>
        <w:ind w:left="220" w:hangingChars="100" w:hanging="220"/>
        <w:rPr>
          <w:rFonts w:ascii="Times New Roman" w:hAnsi="Times New Roman"/>
          <w:sz w:val="22"/>
        </w:rPr>
      </w:pPr>
      <w:proofErr w:type="spellStart"/>
      <w:r w:rsidRPr="009F15B0">
        <w:rPr>
          <w:rFonts w:ascii="Times New Roman" w:hAnsi="Times New Roman"/>
          <w:sz w:val="22"/>
        </w:rPr>
        <w:t>Su</w:t>
      </w:r>
      <w:proofErr w:type="spellEnd"/>
      <w:r w:rsidRPr="009F15B0">
        <w:rPr>
          <w:rFonts w:ascii="Times New Roman" w:hAnsi="Times New Roman"/>
          <w:sz w:val="22"/>
        </w:rPr>
        <w:t>, H. B., Paw U, K. T.</w:t>
      </w:r>
      <w:r w:rsidR="004B06EB" w:rsidRPr="009F15B0">
        <w:rPr>
          <w:rFonts w:ascii="Times New Roman" w:hAnsi="Times New Roman"/>
          <w:sz w:val="22"/>
        </w:rPr>
        <w:t xml:space="preserve"> </w:t>
      </w:r>
      <w:r w:rsidR="00CB76A3" w:rsidRPr="009F15B0">
        <w:rPr>
          <w:rFonts w:ascii="Times New Roman" w:hAnsi="Times New Roman"/>
          <w:sz w:val="22"/>
        </w:rPr>
        <w:t xml:space="preserve">&amp; </w:t>
      </w:r>
      <w:r w:rsidR="004B06EB" w:rsidRPr="009F15B0">
        <w:rPr>
          <w:rFonts w:ascii="Times New Roman" w:hAnsi="Times New Roman"/>
          <w:sz w:val="22"/>
        </w:rPr>
        <w:t>Shaw, R. H.</w:t>
      </w:r>
      <w:r w:rsidR="008F46A4" w:rsidRPr="009F15B0">
        <w:rPr>
          <w:rFonts w:ascii="Times New Roman" w:hAnsi="Times New Roman"/>
          <w:sz w:val="22"/>
        </w:rPr>
        <w:t xml:space="preserve"> (1996)</w:t>
      </w:r>
      <w:r w:rsidR="004B06EB" w:rsidRPr="009F15B0">
        <w:rPr>
          <w:rFonts w:ascii="Times New Roman" w:hAnsi="Times New Roman"/>
          <w:sz w:val="22"/>
        </w:rPr>
        <w:t xml:space="preserve"> Development of a coupled leaf and canopy model for the simulation of plant-atmosphere interaction. </w:t>
      </w:r>
      <w:r w:rsidR="004B06EB" w:rsidRPr="009F15B0">
        <w:rPr>
          <w:rFonts w:ascii="Times New Roman" w:hAnsi="Times New Roman"/>
          <w:i/>
          <w:sz w:val="22"/>
        </w:rPr>
        <w:t xml:space="preserve">J. Appl. </w:t>
      </w:r>
      <w:proofErr w:type="spellStart"/>
      <w:r w:rsidR="004B06EB" w:rsidRPr="009F15B0">
        <w:rPr>
          <w:rFonts w:ascii="Times New Roman" w:hAnsi="Times New Roman"/>
          <w:i/>
          <w:sz w:val="22"/>
        </w:rPr>
        <w:t>Meteorol</w:t>
      </w:r>
      <w:proofErr w:type="spellEnd"/>
      <w:r w:rsidR="004B06EB" w:rsidRPr="009F15B0">
        <w:rPr>
          <w:rFonts w:ascii="Times New Roman" w:hAnsi="Times New Roman"/>
          <w:sz w:val="22"/>
        </w:rPr>
        <w:t xml:space="preserve">. </w:t>
      </w:r>
      <w:r w:rsidR="004B06EB" w:rsidRPr="009F15B0">
        <w:rPr>
          <w:rFonts w:ascii="Times New Roman" w:hAnsi="Times New Roman"/>
          <w:b/>
          <w:sz w:val="22"/>
        </w:rPr>
        <w:t>35</w:t>
      </w:r>
      <w:r w:rsidR="004B06EB" w:rsidRPr="009F15B0">
        <w:rPr>
          <w:rFonts w:ascii="Times New Roman" w:hAnsi="Times New Roman"/>
          <w:sz w:val="22"/>
        </w:rPr>
        <w:t>, 733-748.</w:t>
      </w:r>
    </w:p>
    <w:p w14:paraId="48B71826" w14:textId="3F20B5CC" w:rsidR="0093175C" w:rsidRPr="009F15B0" w:rsidRDefault="0093175C" w:rsidP="004B06EB">
      <w:pPr>
        <w:ind w:left="220" w:hangingChars="100" w:hanging="220"/>
        <w:rPr>
          <w:rFonts w:ascii="Times New Roman" w:hAnsi="Times New Roman"/>
          <w:sz w:val="22"/>
        </w:rPr>
      </w:pPr>
      <w:proofErr w:type="spellStart"/>
      <w:r w:rsidRPr="009F15B0">
        <w:rPr>
          <w:rFonts w:ascii="Times New Roman" w:hAnsi="Times New Roman"/>
          <w:sz w:val="22"/>
        </w:rPr>
        <w:t>Sulman</w:t>
      </w:r>
      <w:proofErr w:type="spellEnd"/>
      <w:r w:rsidRPr="009F15B0">
        <w:rPr>
          <w:rFonts w:ascii="Times New Roman" w:hAnsi="Times New Roman"/>
          <w:sz w:val="22"/>
        </w:rPr>
        <w:t xml:space="preserve">, B. N., Desai, A. R., Cook, B. D., </w:t>
      </w:r>
      <w:proofErr w:type="spellStart"/>
      <w:r w:rsidRPr="009F15B0">
        <w:rPr>
          <w:rFonts w:ascii="Times New Roman" w:hAnsi="Times New Roman"/>
          <w:sz w:val="22"/>
        </w:rPr>
        <w:t>Saliendra</w:t>
      </w:r>
      <w:proofErr w:type="spellEnd"/>
      <w:r w:rsidRPr="009F15B0">
        <w:rPr>
          <w:rFonts w:ascii="Times New Roman" w:hAnsi="Times New Roman"/>
          <w:sz w:val="22"/>
        </w:rPr>
        <w:t>, N. &amp; Mackay</w:t>
      </w:r>
      <w:r w:rsidR="008D5454" w:rsidRPr="009F15B0">
        <w:rPr>
          <w:rFonts w:ascii="Times New Roman" w:hAnsi="Times New Roman"/>
          <w:sz w:val="22"/>
        </w:rPr>
        <w:t>, D. S.</w:t>
      </w:r>
      <w:r w:rsidR="008F46A4">
        <w:rPr>
          <w:rFonts w:ascii="Times New Roman" w:hAnsi="Times New Roman"/>
          <w:sz w:val="22"/>
        </w:rPr>
        <w:t xml:space="preserve"> (2009)</w:t>
      </w:r>
      <w:r w:rsidR="008D5454" w:rsidRPr="009F15B0">
        <w:rPr>
          <w:rFonts w:ascii="Times New Roman" w:hAnsi="Times New Roman"/>
          <w:sz w:val="22"/>
        </w:rPr>
        <w:t xml:space="preserve"> Contrasting carbon dioxide fluxes between a drying shrub wetland in northern Wisconsin, USA, and nearby forests. </w:t>
      </w:r>
      <w:r w:rsidR="008D5454" w:rsidRPr="009F15B0">
        <w:rPr>
          <w:rFonts w:ascii="Times New Roman" w:hAnsi="Times New Roman"/>
          <w:i/>
          <w:sz w:val="22"/>
        </w:rPr>
        <w:t>Biogeosciences</w:t>
      </w:r>
      <w:r w:rsidR="008D5454" w:rsidRPr="009F15B0">
        <w:rPr>
          <w:rFonts w:ascii="Times New Roman" w:hAnsi="Times New Roman"/>
          <w:sz w:val="22"/>
        </w:rPr>
        <w:t xml:space="preserve"> </w:t>
      </w:r>
      <w:r w:rsidR="008D5454" w:rsidRPr="009F15B0">
        <w:rPr>
          <w:rFonts w:ascii="Times New Roman" w:hAnsi="Times New Roman"/>
          <w:b/>
          <w:sz w:val="22"/>
        </w:rPr>
        <w:t>6</w:t>
      </w:r>
      <w:r w:rsidR="008D5454" w:rsidRPr="009F15B0">
        <w:rPr>
          <w:rFonts w:ascii="Times New Roman" w:hAnsi="Times New Roman"/>
          <w:sz w:val="22"/>
        </w:rPr>
        <w:t>, 1115-1126.</w:t>
      </w:r>
    </w:p>
    <w:p w14:paraId="75B8B33E" w14:textId="08412DDE" w:rsidR="00F83077" w:rsidRPr="009F15B0" w:rsidRDefault="00F83077" w:rsidP="004B06EB">
      <w:pPr>
        <w:ind w:left="220" w:hangingChars="100" w:hanging="220"/>
        <w:rPr>
          <w:rFonts w:ascii="Times New Roman" w:hAnsi="Times New Roman"/>
          <w:sz w:val="22"/>
        </w:rPr>
      </w:pPr>
      <w:r w:rsidRPr="009F15B0">
        <w:rPr>
          <w:rFonts w:ascii="Times New Roman" w:hAnsi="Times New Roman"/>
          <w:sz w:val="22"/>
        </w:rPr>
        <w:t>Sun, O., Campbell, J., Law, B. E. &amp; Wolf, V.</w:t>
      </w:r>
      <w:r w:rsidR="00680EE2" w:rsidRPr="009F15B0">
        <w:rPr>
          <w:rFonts w:ascii="Times New Roman" w:hAnsi="Times New Roman"/>
          <w:sz w:val="22"/>
        </w:rPr>
        <w:t xml:space="preserve"> (2004)</w:t>
      </w:r>
      <w:r w:rsidRPr="009F15B0">
        <w:rPr>
          <w:rFonts w:ascii="Times New Roman" w:hAnsi="Times New Roman"/>
          <w:sz w:val="22"/>
        </w:rPr>
        <w:t xml:space="preserve"> Dynamics of carbon stocks in soils and detritus cross </w:t>
      </w:r>
      <w:proofErr w:type="spellStart"/>
      <w:r w:rsidRPr="009F15B0">
        <w:rPr>
          <w:rFonts w:ascii="Times New Roman" w:hAnsi="Times New Roman"/>
          <w:sz w:val="22"/>
        </w:rPr>
        <w:t>chronosequences</w:t>
      </w:r>
      <w:proofErr w:type="spellEnd"/>
      <w:r w:rsidRPr="009F15B0">
        <w:rPr>
          <w:rFonts w:ascii="Times New Roman" w:hAnsi="Times New Roman"/>
          <w:sz w:val="22"/>
        </w:rPr>
        <w:t xml:space="preserve"> of different forest types in the Pacific Northwest, USA. </w:t>
      </w:r>
      <w:r w:rsidR="004C3324" w:rsidRPr="009F15B0">
        <w:rPr>
          <w:rFonts w:ascii="Times New Roman" w:hAnsi="Times New Roman"/>
          <w:i/>
          <w:sz w:val="22"/>
        </w:rPr>
        <w:t>Glob. Change Biol.</w:t>
      </w:r>
      <w:r w:rsidR="004C3324" w:rsidRPr="009F15B0">
        <w:rPr>
          <w:rFonts w:ascii="Times New Roman" w:hAnsi="Times New Roman"/>
          <w:sz w:val="22"/>
        </w:rPr>
        <w:t xml:space="preserve"> </w:t>
      </w:r>
      <w:r w:rsidR="004C3324" w:rsidRPr="009F15B0">
        <w:rPr>
          <w:rFonts w:ascii="Times New Roman" w:hAnsi="Times New Roman"/>
          <w:b/>
          <w:sz w:val="22"/>
        </w:rPr>
        <w:t>10</w:t>
      </w:r>
      <w:r w:rsidR="004C3324" w:rsidRPr="009F15B0">
        <w:rPr>
          <w:rFonts w:ascii="Times New Roman" w:hAnsi="Times New Roman"/>
          <w:sz w:val="22"/>
        </w:rPr>
        <w:t>, 1470-1481.</w:t>
      </w:r>
    </w:p>
    <w:p w14:paraId="53C76BF5" w14:textId="7D943936" w:rsidR="004516A4" w:rsidRPr="009F15B0" w:rsidRDefault="004516A4" w:rsidP="004B06EB">
      <w:pPr>
        <w:ind w:left="220" w:hangingChars="100" w:hanging="220"/>
        <w:rPr>
          <w:rFonts w:ascii="Times New Roman" w:hAnsi="Times New Roman"/>
          <w:sz w:val="22"/>
        </w:rPr>
      </w:pPr>
      <w:r w:rsidRPr="009F15B0">
        <w:rPr>
          <w:rFonts w:ascii="Times New Roman" w:hAnsi="Times New Roman"/>
          <w:sz w:val="22"/>
        </w:rPr>
        <w:t xml:space="preserve">Takagi, K., </w:t>
      </w:r>
      <w:proofErr w:type="spellStart"/>
      <w:r w:rsidRPr="009F15B0">
        <w:rPr>
          <w:rFonts w:ascii="Times New Roman" w:hAnsi="Times New Roman"/>
          <w:sz w:val="22"/>
        </w:rPr>
        <w:t>Fukuzawa</w:t>
      </w:r>
      <w:proofErr w:type="spellEnd"/>
      <w:r w:rsidRPr="009F15B0">
        <w:rPr>
          <w:rFonts w:ascii="Times New Roman" w:hAnsi="Times New Roman"/>
          <w:sz w:val="22"/>
        </w:rPr>
        <w:t xml:space="preserve">, K., Liang, N., Kayama, M., Nomura, M., </w:t>
      </w:r>
      <w:proofErr w:type="spellStart"/>
      <w:r w:rsidRPr="009F15B0">
        <w:rPr>
          <w:rFonts w:ascii="Times New Roman" w:hAnsi="Times New Roman"/>
          <w:sz w:val="22"/>
        </w:rPr>
        <w:t>Hojyo</w:t>
      </w:r>
      <w:proofErr w:type="spellEnd"/>
      <w:r w:rsidRPr="009F15B0">
        <w:rPr>
          <w:rFonts w:ascii="Times New Roman" w:hAnsi="Times New Roman"/>
          <w:sz w:val="22"/>
        </w:rPr>
        <w:t xml:space="preserve">, H., Takahashi, Y., </w:t>
      </w:r>
      <w:proofErr w:type="spellStart"/>
      <w:r w:rsidRPr="009F15B0">
        <w:rPr>
          <w:rFonts w:ascii="Times New Roman" w:hAnsi="Times New Roman"/>
          <w:sz w:val="22"/>
        </w:rPr>
        <w:t>Nakaji</w:t>
      </w:r>
      <w:proofErr w:type="spellEnd"/>
      <w:r w:rsidRPr="009F15B0">
        <w:rPr>
          <w:rFonts w:ascii="Times New Roman" w:hAnsi="Times New Roman"/>
          <w:sz w:val="22"/>
        </w:rPr>
        <w:t xml:space="preserve">, T., Oguma, H. &amp; </w:t>
      </w:r>
      <w:proofErr w:type="spellStart"/>
      <w:r w:rsidRPr="009F15B0">
        <w:rPr>
          <w:rFonts w:ascii="Times New Roman" w:hAnsi="Times New Roman"/>
          <w:sz w:val="22"/>
        </w:rPr>
        <w:t>Fujinuma</w:t>
      </w:r>
      <w:proofErr w:type="spellEnd"/>
      <w:r w:rsidRPr="009F15B0">
        <w:rPr>
          <w:rFonts w:ascii="Times New Roman" w:hAnsi="Times New Roman"/>
          <w:sz w:val="22"/>
        </w:rPr>
        <w:t xml:space="preserve">, Y. </w:t>
      </w:r>
      <w:r w:rsidR="00680EE2" w:rsidRPr="009F15B0">
        <w:rPr>
          <w:rFonts w:ascii="Times New Roman" w:hAnsi="Times New Roman"/>
          <w:sz w:val="22"/>
        </w:rPr>
        <w:t>(2009)</w:t>
      </w:r>
      <w:r w:rsidR="00680EE2">
        <w:rPr>
          <w:rFonts w:ascii="Times New Roman" w:hAnsi="Times New Roman"/>
          <w:sz w:val="22"/>
        </w:rPr>
        <w:t xml:space="preserve"> </w:t>
      </w:r>
      <w:r w:rsidRPr="009F15B0">
        <w:rPr>
          <w:rFonts w:ascii="Times New Roman" w:hAnsi="Times New Roman"/>
          <w:sz w:val="22"/>
        </w:rPr>
        <w:t>Change in CO</w:t>
      </w:r>
      <w:r w:rsidRPr="009F15B0">
        <w:rPr>
          <w:rFonts w:ascii="Times New Roman" w:hAnsi="Times New Roman"/>
          <w:sz w:val="22"/>
          <w:vertAlign w:val="subscript"/>
        </w:rPr>
        <w:t>2</w:t>
      </w:r>
      <w:r w:rsidRPr="009F15B0">
        <w:rPr>
          <w:rFonts w:ascii="Times New Roman" w:hAnsi="Times New Roman"/>
          <w:sz w:val="22"/>
        </w:rPr>
        <w:t xml:space="preserve"> balance under a series of forestry activities in a cool-temperate mixed forest with dense undergrowth. </w:t>
      </w:r>
      <w:r w:rsidRPr="009F15B0">
        <w:rPr>
          <w:rFonts w:ascii="Times New Roman" w:hAnsi="Times New Roman"/>
          <w:i/>
          <w:sz w:val="22"/>
        </w:rPr>
        <w:t>Global Change Biol</w:t>
      </w:r>
      <w:r w:rsidRPr="009F15B0">
        <w:rPr>
          <w:rFonts w:ascii="Times New Roman" w:hAnsi="Times New Roman"/>
          <w:sz w:val="22"/>
        </w:rPr>
        <w:t xml:space="preserve">. </w:t>
      </w:r>
      <w:r w:rsidRPr="009F15B0">
        <w:rPr>
          <w:rFonts w:ascii="Times New Roman" w:hAnsi="Times New Roman"/>
          <w:b/>
          <w:sz w:val="22"/>
        </w:rPr>
        <w:t>15</w:t>
      </w:r>
      <w:r w:rsidRPr="009F15B0">
        <w:rPr>
          <w:rFonts w:ascii="Times New Roman" w:hAnsi="Times New Roman"/>
          <w:sz w:val="22"/>
        </w:rPr>
        <w:t>, 1275–1288.</w:t>
      </w:r>
    </w:p>
    <w:p w14:paraId="211B641A" w14:textId="2108AD49" w:rsidR="00DC2AF7" w:rsidRPr="009F15B0" w:rsidRDefault="00DC2AF7" w:rsidP="004B06EB">
      <w:pPr>
        <w:ind w:left="220" w:hangingChars="100" w:hanging="220"/>
        <w:rPr>
          <w:rFonts w:ascii="Times New Roman" w:hAnsi="Times New Roman"/>
          <w:sz w:val="22"/>
        </w:rPr>
      </w:pPr>
      <w:r w:rsidRPr="009F15B0">
        <w:rPr>
          <w:rFonts w:ascii="Times New Roman" w:hAnsi="Times New Roman" w:hint="eastAsia"/>
          <w:sz w:val="22"/>
        </w:rPr>
        <w:t>Ta</w:t>
      </w:r>
      <w:r w:rsidRPr="009F15B0">
        <w:rPr>
          <w:rFonts w:ascii="Times New Roman" w:hAnsi="Times New Roman"/>
          <w:sz w:val="22"/>
        </w:rPr>
        <w:t xml:space="preserve">kagi, K., Miyata, A., </w:t>
      </w:r>
      <w:proofErr w:type="spellStart"/>
      <w:r w:rsidRPr="009F15B0">
        <w:rPr>
          <w:rFonts w:ascii="Times New Roman" w:hAnsi="Times New Roman"/>
          <w:sz w:val="22"/>
        </w:rPr>
        <w:t>Harazono</w:t>
      </w:r>
      <w:proofErr w:type="spellEnd"/>
      <w:r w:rsidRPr="009F15B0">
        <w:rPr>
          <w:rFonts w:ascii="Times New Roman" w:hAnsi="Times New Roman"/>
          <w:sz w:val="22"/>
        </w:rPr>
        <w:t xml:space="preserve">, Y., Ota, N., </w:t>
      </w:r>
      <w:proofErr w:type="spellStart"/>
      <w:r w:rsidRPr="009F15B0">
        <w:rPr>
          <w:rFonts w:ascii="Times New Roman" w:hAnsi="Times New Roman"/>
          <w:sz w:val="22"/>
        </w:rPr>
        <w:t>Komine</w:t>
      </w:r>
      <w:proofErr w:type="spellEnd"/>
      <w:r w:rsidRPr="009F15B0">
        <w:rPr>
          <w:rFonts w:ascii="Times New Roman" w:hAnsi="Times New Roman"/>
          <w:sz w:val="22"/>
        </w:rPr>
        <w:t>, M. &amp; Yoshimoto, M.</w:t>
      </w:r>
      <w:r w:rsidR="000804EB" w:rsidRPr="009F15B0">
        <w:rPr>
          <w:rFonts w:ascii="Times New Roman" w:hAnsi="Times New Roman" w:cs="Times New Roman"/>
          <w:sz w:val="22"/>
        </w:rPr>
        <w:t xml:space="preserve"> (2003)</w:t>
      </w:r>
      <w:r w:rsidRPr="009F15B0">
        <w:rPr>
          <w:rFonts w:ascii="Times New Roman" w:hAnsi="Times New Roman"/>
          <w:sz w:val="22"/>
        </w:rPr>
        <w:t xml:space="preserve"> An alternative approach to determining zero-plane displacement, and its application to a lotus paddy field. </w:t>
      </w:r>
      <w:r w:rsidR="003967D7" w:rsidRPr="009F15B0">
        <w:rPr>
          <w:rFonts w:ascii="Times New Roman" w:hAnsi="Times New Roman" w:cs="Times New Roman"/>
          <w:i/>
          <w:sz w:val="22"/>
        </w:rPr>
        <w:t xml:space="preserve">Agric. For. </w:t>
      </w:r>
      <w:proofErr w:type="spellStart"/>
      <w:r w:rsidR="003967D7" w:rsidRPr="009F15B0">
        <w:rPr>
          <w:rFonts w:ascii="Times New Roman" w:hAnsi="Times New Roman" w:cs="Times New Roman"/>
          <w:i/>
          <w:sz w:val="22"/>
        </w:rPr>
        <w:t>Meteorol</w:t>
      </w:r>
      <w:proofErr w:type="spellEnd"/>
      <w:r w:rsidR="003967D7" w:rsidRPr="009F15B0">
        <w:rPr>
          <w:rFonts w:ascii="Times New Roman" w:hAnsi="Times New Roman" w:cs="Times New Roman"/>
          <w:sz w:val="22"/>
        </w:rPr>
        <w:t xml:space="preserve">. </w:t>
      </w:r>
      <w:r w:rsidR="003967D7" w:rsidRPr="009F15B0">
        <w:rPr>
          <w:rFonts w:ascii="Times New Roman" w:hAnsi="Times New Roman" w:cs="Times New Roman"/>
          <w:b/>
          <w:sz w:val="22"/>
        </w:rPr>
        <w:t>115</w:t>
      </w:r>
      <w:r w:rsidR="003967D7" w:rsidRPr="009F15B0">
        <w:rPr>
          <w:rFonts w:ascii="Times New Roman" w:hAnsi="Times New Roman" w:cs="Times New Roman"/>
          <w:sz w:val="22"/>
        </w:rPr>
        <w:t>, 173-181.</w:t>
      </w:r>
    </w:p>
    <w:p w14:paraId="3B65477C" w14:textId="17EEE801" w:rsidR="0000702A" w:rsidRPr="009F15B0" w:rsidRDefault="0000702A" w:rsidP="004B06EB">
      <w:pPr>
        <w:ind w:left="220" w:hangingChars="100" w:hanging="220"/>
        <w:rPr>
          <w:rFonts w:ascii="Times New Roman" w:hAnsi="Times New Roman"/>
          <w:sz w:val="22"/>
        </w:rPr>
      </w:pPr>
      <w:r w:rsidRPr="009F15B0">
        <w:rPr>
          <w:rFonts w:ascii="Times New Roman" w:hAnsi="Times New Roman"/>
          <w:sz w:val="22"/>
        </w:rPr>
        <w:t xml:space="preserve">Takahashi, Y., </w:t>
      </w:r>
      <w:proofErr w:type="spellStart"/>
      <w:r w:rsidRPr="009F15B0">
        <w:rPr>
          <w:rFonts w:ascii="Times New Roman" w:hAnsi="Times New Roman"/>
          <w:sz w:val="22"/>
        </w:rPr>
        <w:t>Saigusa</w:t>
      </w:r>
      <w:proofErr w:type="spellEnd"/>
      <w:r w:rsidRPr="009F15B0">
        <w:rPr>
          <w:rFonts w:ascii="Times New Roman" w:hAnsi="Times New Roman"/>
          <w:sz w:val="22"/>
        </w:rPr>
        <w:t xml:space="preserve">, N., Hirata, R., Ide, R., </w:t>
      </w:r>
      <w:proofErr w:type="spellStart"/>
      <w:r w:rsidRPr="009F15B0">
        <w:rPr>
          <w:rFonts w:ascii="Times New Roman" w:hAnsi="Times New Roman"/>
          <w:sz w:val="22"/>
        </w:rPr>
        <w:t>Fujinuma</w:t>
      </w:r>
      <w:proofErr w:type="spellEnd"/>
      <w:r w:rsidRPr="009F15B0">
        <w:rPr>
          <w:rFonts w:ascii="Times New Roman" w:hAnsi="Times New Roman"/>
          <w:sz w:val="22"/>
        </w:rPr>
        <w:t>, Y., Okano, T. &amp; Arase, T.</w:t>
      </w:r>
      <w:r w:rsidR="000804EB">
        <w:rPr>
          <w:rFonts w:ascii="Times New Roman" w:hAnsi="Times New Roman"/>
          <w:sz w:val="22"/>
        </w:rPr>
        <w:t xml:space="preserve"> (2015)</w:t>
      </w:r>
      <w:r w:rsidRPr="009F15B0">
        <w:rPr>
          <w:rFonts w:ascii="Times New Roman" w:hAnsi="Times New Roman"/>
          <w:sz w:val="22"/>
        </w:rPr>
        <w:t xml:space="preserve"> </w:t>
      </w:r>
      <w:r w:rsidR="00353395" w:rsidRPr="009F15B0">
        <w:rPr>
          <w:rFonts w:ascii="Times New Roman" w:hAnsi="Times New Roman"/>
          <w:sz w:val="22"/>
        </w:rPr>
        <w:t>Characteristics of temporal variations in ecosystem CO</w:t>
      </w:r>
      <w:r w:rsidR="00353395" w:rsidRPr="009F15B0">
        <w:rPr>
          <w:rFonts w:ascii="Times New Roman" w:hAnsi="Times New Roman"/>
          <w:sz w:val="22"/>
          <w:vertAlign w:val="subscript"/>
        </w:rPr>
        <w:t>2</w:t>
      </w:r>
      <w:r w:rsidR="00353395" w:rsidRPr="009F15B0">
        <w:rPr>
          <w:rFonts w:ascii="Times New Roman" w:hAnsi="Times New Roman"/>
          <w:sz w:val="22"/>
        </w:rPr>
        <w:t xml:space="preserve"> exchange in a temperate deciduous needle-leaf forest in the foothills of a high mountain. </w:t>
      </w:r>
      <w:r w:rsidR="002B206D" w:rsidRPr="009F15B0">
        <w:rPr>
          <w:rFonts w:ascii="Times New Roman" w:hAnsi="Times New Roman"/>
          <w:i/>
          <w:sz w:val="22"/>
        </w:rPr>
        <w:t xml:space="preserve">J. Agric. </w:t>
      </w:r>
      <w:proofErr w:type="spellStart"/>
      <w:r w:rsidR="002B206D" w:rsidRPr="009F15B0">
        <w:rPr>
          <w:rFonts w:ascii="Times New Roman" w:hAnsi="Times New Roman"/>
          <w:i/>
          <w:sz w:val="22"/>
        </w:rPr>
        <w:t>Meteorol</w:t>
      </w:r>
      <w:proofErr w:type="spellEnd"/>
      <w:r w:rsidR="002B206D" w:rsidRPr="009F15B0">
        <w:rPr>
          <w:rFonts w:ascii="Times New Roman" w:hAnsi="Times New Roman"/>
          <w:sz w:val="22"/>
        </w:rPr>
        <w:t xml:space="preserve">. </w:t>
      </w:r>
      <w:r w:rsidR="002B206D" w:rsidRPr="009F15B0">
        <w:rPr>
          <w:rFonts w:ascii="Times New Roman" w:hAnsi="Times New Roman"/>
          <w:b/>
          <w:sz w:val="22"/>
        </w:rPr>
        <w:t>71</w:t>
      </w:r>
      <w:r w:rsidR="002B206D" w:rsidRPr="009F15B0">
        <w:rPr>
          <w:rFonts w:ascii="Times New Roman" w:hAnsi="Times New Roman"/>
          <w:sz w:val="22"/>
        </w:rPr>
        <w:t>, 302-317.</w:t>
      </w:r>
    </w:p>
    <w:p w14:paraId="6F636815" w14:textId="45A1BFE2" w:rsidR="009918F4" w:rsidRPr="009F15B0" w:rsidRDefault="009918F4" w:rsidP="004B06EB">
      <w:pPr>
        <w:ind w:left="220" w:hangingChars="100" w:hanging="220"/>
        <w:rPr>
          <w:rFonts w:ascii="Times New Roman" w:hAnsi="Times New Roman"/>
          <w:sz w:val="22"/>
        </w:rPr>
      </w:pPr>
      <w:r w:rsidRPr="009F15B0">
        <w:rPr>
          <w:rFonts w:ascii="Times New Roman" w:hAnsi="Times New Roman"/>
          <w:sz w:val="22"/>
        </w:rPr>
        <w:t xml:space="preserve">Tan, Z.-H., Zhang, Y.-P., Schaefer, D., Yu, G.-R., Liang, N. &amp; Song, Q.-H. </w:t>
      </w:r>
      <w:r w:rsidR="00964E25" w:rsidRPr="009F15B0">
        <w:rPr>
          <w:rFonts w:ascii="Times New Roman" w:hAnsi="Times New Roman"/>
          <w:sz w:val="22"/>
        </w:rPr>
        <w:t>(2011)</w:t>
      </w:r>
      <w:r w:rsidR="00964E25">
        <w:rPr>
          <w:rFonts w:ascii="Times New Roman" w:hAnsi="Times New Roman"/>
          <w:sz w:val="22"/>
        </w:rPr>
        <w:t xml:space="preserve"> </w:t>
      </w:r>
      <w:r w:rsidRPr="009F15B0">
        <w:rPr>
          <w:rFonts w:ascii="Times New Roman" w:hAnsi="Times New Roman"/>
          <w:sz w:val="22"/>
        </w:rPr>
        <w:t xml:space="preserve">An old-growth subtropical Asian evergreen forest as a large carbon sink. </w:t>
      </w:r>
      <w:r w:rsidRPr="009F15B0">
        <w:rPr>
          <w:rFonts w:ascii="Times New Roman" w:hAnsi="Times New Roman"/>
          <w:i/>
          <w:sz w:val="22"/>
        </w:rPr>
        <w:t>Atmos. Environ.</w:t>
      </w:r>
      <w:r w:rsidRPr="009F15B0">
        <w:rPr>
          <w:rFonts w:ascii="Times New Roman" w:hAnsi="Times New Roman"/>
          <w:sz w:val="22"/>
        </w:rPr>
        <w:t xml:space="preserve"> </w:t>
      </w:r>
      <w:r w:rsidRPr="009F15B0">
        <w:rPr>
          <w:rFonts w:ascii="Times New Roman" w:hAnsi="Times New Roman"/>
          <w:b/>
          <w:sz w:val="22"/>
        </w:rPr>
        <w:t>48</w:t>
      </w:r>
      <w:r w:rsidRPr="009F15B0">
        <w:rPr>
          <w:rFonts w:ascii="Times New Roman" w:hAnsi="Times New Roman"/>
          <w:sz w:val="22"/>
        </w:rPr>
        <w:t>, 1548–1554.</w:t>
      </w:r>
    </w:p>
    <w:p w14:paraId="559DE5BC" w14:textId="38CCAA05" w:rsidR="00407E93" w:rsidRDefault="00973895" w:rsidP="00407E93">
      <w:pPr>
        <w:widowControl/>
        <w:ind w:left="220" w:hangingChars="100" w:hanging="220"/>
        <w:rPr>
          <w:rFonts w:ascii="Times New Roman" w:hAnsi="Times New Roman" w:cs="Times New Roman"/>
          <w:sz w:val="22"/>
        </w:rPr>
      </w:pPr>
      <w:r w:rsidRPr="009F15B0">
        <w:rPr>
          <w:rFonts w:ascii="Times New Roman" w:hAnsi="Times New Roman"/>
          <w:sz w:val="22"/>
        </w:rPr>
        <w:t>Tanja, S., et al.</w:t>
      </w:r>
      <w:r w:rsidR="00964E25" w:rsidRPr="009F15B0">
        <w:rPr>
          <w:rFonts w:ascii="Times New Roman" w:hAnsi="Times New Roman"/>
          <w:sz w:val="22"/>
        </w:rPr>
        <w:t xml:space="preserve"> (2003)</w:t>
      </w:r>
      <w:r w:rsidRPr="009F15B0">
        <w:rPr>
          <w:rFonts w:ascii="Times New Roman" w:hAnsi="Times New Roman"/>
          <w:sz w:val="22"/>
        </w:rPr>
        <w:t xml:space="preserve"> Air temperature triggers the recovery of evergreen boreal forest photosynthesis in spring. </w:t>
      </w:r>
      <w:r w:rsidRPr="009F15B0">
        <w:rPr>
          <w:rFonts w:ascii="Times New Roman" w:hAnsi="Times New Roman"/>
          <w:i/>
          <w:sz w:val="22"/>
        </w:rPr>
        <w:t>Glob. Change Biol.</w:t>
      </w:r>
      <w:r w:rsidRPr="009F15B0">
        <w:rPr>
          <w:rFonts w:ascii="Times New Roman" w:hAnsi="Times New Roman"/>
          <w:sz w:val="22"/>
        </w:rPr>
        <w:t xml:space="preserve"> </w:t>
      </w:r>
      <w:r w:rsidRPr="009F15B0">
        <w:rPr>
          <w:rFonts w:ascii="Times New Roman" w:hAnsi="Times New Roman"/>
          <w:b/>
          <w:sz w:val="22"/>
        </w:rPr>
        <w:t>9</w:t>
      </w:r>
      <w:r w:rsidRPr="009F15B0">
        <w:rPr>
          <w:rFonts w:ascii="Times New Roman" w:hAnsi="Times New Roman"/>
          <w:sz w:val="22"/>
        </w:rPr>
        <w:t>, 1410-1426</w:t>
      </w:r>
      <w:r w:rsidR="00712904" w:rsidRPr="009F15B0">
        <w:rPr>
          <w:rFonts w:ascii="Times New Roman" w:hAnsi="Times New Roman"/>
          <w:sz w:val="22"/>
        </w:rPr>
        <w:t>.</w:t>
      </w:r>
      <w:r w:rsidR="00407E93" w:rsidRPr="00407E93">
        <w:rPr>
          <w:rFonts w:ascii="Times New Roman" w:hAnsi="Times New Roman" w:cs="Times New Roman"/>
          <w:sz w:val="22"/>
        </w:rPr>
        <w:t xml:space="preserve"> </w:t>
      </w:r>
    </w:p>
    <w:p w14:paraId="2E5FA4F8" w14:textId="13DE23C8" w:rsidR="00712904" w:rsidRPr="00770D0C" w:rsidRDefault="00407E93" w:rsidP="0012127E">
      <w:pPr>
        <w:widowControl/>
        <w:ind w:left="220" w:hangingChars="100" w:hanging="220"/>
        <w:rPr>
          <w:rFonts w:ascii="Times New Roman" w:hAnsi="Times New Roman" w:cs="Times New Roman"/>
          <w:sz w:val="22"/>
        </w:rPr>
      </w:pPr>
      <w:r w:rsidRPr="00F96095">
        <w:rPr>
          <w:rFonts w:ascii="Times New Roman" w:hAnsi="Times New Roman" w:cs="Times New Roman"/>
          <w:sz w:val="22"/>
        </w:rPr>
        <w:t>Ueyama</w:t>
      </w:r>
      <w:r>
        <w:rPr>
          <w:rFonts w:ascii="Times New Roman" w:hAnsi="Times New Roman" w:cs="Times New Roman"/>
          <w:sz w:val="22"/>
        </w:rPr>
        <w:t>, M.,</w:t>
      </w:r>
      <w:r w:rsidRPr="00F96095">
        <w:rPr>
          <w:rFonts w:ascii="Times New Roman" w:hAnsi="Times New Roman" w:cs="Times New Roman"/>
          <w:sz w:val="22"/>
        </w:rPr>
        <w:t xml:space="preserve"> Hirata</w:t>
      </w:r>
      <w:r>
        <w:rPr>
          <w:rFonts w:ascii="Times New Roman" w:hAnsi="Times New Roman" w:cs="Times New Roman"/>
          <w:sz w:val="22"/>
        </w:rPr>
        <w:t>,</w:t>
      </w:r>
      <w:r w:rsidRPr="00F96095">
        <w:rPr>
          <w:rFonts w:ascii="Times New Roman" w:hAnsi="Times New Roman" w:cs="Times New Roman"/>
          <w:sz w:val="22"/>
        </w:rPr>
        <w:t xml:space="preserve"> R</w:t>
      </w:r>
      <w:r>
        <w:rPr>
          <w:rFonts w:ascii="Times New Roman" w:hAnsi="Times New Roman" w:cs="Times New Roman"/>
          <w:sz w:val="22"/>
        </w:rPr>
        <w:t>.,</w:t>
      </w:r>
      <w:r w:rsidRPr="00F96095">
        <w:rPr>
          <w:rFonts w:ascii="Times New Roman" w:hAnsi="Times New Roman" w:cs="Times New Roman"/>
          <w:sz w:val="22"/>
        </w:rPr>
        <w:t xml:space="preserve"> Mano</w:t>
      </w:r>
      <w:r>
        <w:rPr>
          <w:rFonts w:ascii="Times New Roman" w:hAnsi="Times New Roman" w:cs="Times New Roman"/>
          <w:sz w:val="22"/>
        </w:rPr>
        <w:t>,</w:t>
      </w:r>
      <w:r w:rsidRPr="00F96095">
        <w:rPr>
          <w:rFonts w:ascii="Times New Roman" w:hAnsi="Times New Roman" w:cs="Times New Roman"/>
          <w:sz w:val="22"/>
        </w:rPr>
        <w:t xml:space="preserve"> M</w:t>
      </w:r>
      <w:r>
        <w:rPr>
          <w:rFonts w:ascii="Times New Roman" w:hAnsi="Times New Roman" w:cs="Times New Roman"/>
          <w:sz w:val="22"/>
        </w:rPr>
        <w:t>.,</w:t>
      </w:r>
      <w:r w:rsidRPr="00F96095">
        <w:rPr>
          <w:rFonts w:ascii="Times New Roman" w:hAnsi="Times New Roman" w:cs="Times New Roman"/>
          <w:sz w:val="22"/>
        </w:rPr>
        <w:t xml:space="preserve"> </w:t>
      </w:r>
      <w:proofErr w:type="spellStart"/>
      <w:r w:rsidRPr="00F96095">
        <w:rPr>
          <w:rFonts w:ascii="Times New Roman" w:hAnsi="Times New Roman" w:cs="Times New Roman"/>
          <w:sz w:val="22"/>
        </w:rPr>
        <w:t>Hamotani</w:t>
      </w:r>
      <w:proofErr w:type="spellEnd"/>
      <w:r>
        <w:rPr>
          <w:rFonts w:ascii="Times New Roman" w:hAnsi="Times New Roman" w:cs="Times New Roman"/>
          <w:sz w:val="22"/>
        </w:rPr>
        <w:t>,</w:t>
      </w:r>
      <w:r w:rsidRPr="00F96095">
        <w:rPr>
          <w:rFonts w:ascii="Times New Roman" w:hAnsi="Times New Roman" w:cs="Times New Roman"/>
          <w:sz w:val="22"/>
        </w:rPr>
        <w:t xml:space="preserve"> K</w:t>
      </w:r>
      <w:r>
        <w:rPr>
          <w:rFonts w:ascii="Times New Roman" w:hAnsi="Times New Roman" w:cs="Times New Roman"/>
          <w:sz w:val="22"/>
        </w:rPr>
        <w:t>.,</w:t>
      </w:r>
      <w:r w:rsidRPr="00F96095">
        <w:rPr>
          <w:rFonts w:ascii="Times New Roman" w:hAnsi="Times New Roman" w:cs="Times New Roman"/>
          <w:sz w:val="22"/>
        </w:rPr>
        <w:t xml:space="preserve"> </w:t>
      </w:r>
      <w:proofErr w:type="spellStart"/>
      <w:r w:rsidRPr="00F96095">
        <w:rPr>
          <w:rFonts w:ascii="Times New Roman" w:hAnsi="Times New Roman" w:cs="Times New Roman"/>
          <w:sz w:val="22"/>
        </w:rPr>
        <w:t>Harazono</w:t>
      </w:r>
      <w:proofErr w:type="spellEnd"/>
      <w:r>
        <w:rPr>
          <w:rFonts w:ascii="Times New Roman" w:hAnsi="Times New Roman" w:cs="Times New Roman"/>
          <w:sz w:val="22"/>
        </w:rPr>
        <w:t>,</w:t>
      </w:r>
      <w:r w:rsidRPr="00F96095">
        <w:rPr>
          <w:rFonts w:ascii="Times New Roman" w:hAnsi="Times New Roman" w:cs="Times New Roman"/>
          <w:sz w:val="22"/>
        </w:rPr>
        <w:t xml:space="preserve"> Y</w:t>
      </w:r>
      <w:r>
        <w:rPr>
          <w:rFonts w:ascii="Times New Roman" w:hAnsi="Times New Roman" w:cs="Times New Roman"/>
          <w:sz w:val="22"/>
        </w:rPr>
        <w:t>.,</w:t>
      </w:r>
      <w:r w:rsidRPr="00F96095">
        <w:rPr>
          <w:rFonts w:ascii="Times New Roman" w:hAnsi="Times New Roman" w:cs="Times New Roman"/>
          <w:sz w:val="22"/>
        </w:rPr>
        <w:t xml:space="preserve"> Hirano</w:t>
      </w:r>
      <w:r>
        <w:rPr>
          <w:rFonts w:ascii="Times New Roman" w:hAnsi="Times New Roman" w:cs="Times New Roman"/>
          <w:sz w:val="22"/>
        </w:rPr>
        <w:t>,</w:t>
      </w:r>
      <w:r w:rsidRPr="00F96095">
        <w:rPr>
          <w:rFonts w:ascii="Times New Roman" w:hAnsi="Times New Roman" w:cs="Times New Roman"/>
          <w:sz w:val="22"/>
        </w:rPr>
        <w:t xml:space="preserve"> T</w:t>
      </w:r>
      <w:r>
        <w:rPr>
          <w:rFonts w:ascii="Times New Roman" w:hAnsi="Times New Roman" w:cs="Times New Roman"/>
          <w:sz w:val="22"/>
        </w:rPr>
        <w:t>.,</w:t>
      </w:r>
      <w:r w:rsidRPr="00F96095">
        <w:rPr>
          <w:rFonts w:ascii="Times New Roman" w:hAnsi="Times New Roman" w:cs="Times New Roman"/>
          <w:sz w:val="22"/>
        </w:rPr>
        <w:t xml:space="preserve"> Miyata</w:t>
      </w:r>
      <w:r>
        <w:rPr>
          <w:rFonts w:ascii="Times New Roman" w:hAnsi="Times New Roman" w:cs="Times New Roman"/>
          <w:sz w:val="22"/>
        </w:rPr>
        <w:t>,</w:t>
      </w:r>
      <w:r w:rsidRPr="00F96095">
        <w:rPr>
          <w:rFonts w:ascii="Times New Roman" w:hAnsi="Times New Roman" w:cs="Times New Roman"/>
          <w:sz w:val="22"/>
        </w:rPr>
        <w:t xml:space="preserve"> A</w:t>
      </w:r>
      <w:r>
        <w:rPr>
          <w:rFonts w:ascii="Times New Roman" w:hAnsi="Times New Roman" w:cs="Times New Roman"/>
          <w:sz w:val="22"/>
        </w:rPr>
        <w:t>.,</w:t>
      </w:r>
      <w:r w:rsidRPr="00F96095">
        <w:rPr>
          <w:rFonts w:ascii="Times New Roman" w:hAnsi="Times New Roman" w:cs="Times New Roman"/>
          <w:sz w:val="22"/>
        </w:rPr>
        <w:t xml:space="preserve"> Takagi</w:t>
      </w:r>
      <w:r>
        <w:rPr>
          <w:rFonts w:ascii="Times New Roman" w:hAnsi="Times New Roman" w:cs="Times New Roman"/>
          <w:sz w:val="22"/>
        </w:rPr>
        <w:t>,</w:t>
      </w:r>
      <w:r w:rsidRPr="00F96095">
        <w:rPr>
          <w:rFonts w:ascii="Times New Roman" w:hAnsi="Times New Roman" w:cs="Times New Roman"/>
          <w:sz w:val="22"/>
        </w:rPr>
        <w:t xml:space="preserve"> K</w:t>
      </w:r>
      <w:r>
        <w:rPr>
          <w:rFonts w:ascii="Times New Roman" w:hAnsi="Times New Roman" w:cs="Times New Roman"/>
          <w:sz w:val="22"/>
        </w:rPr>
        <w:t>.,</w:t>
      </w:r>
      <w:r w:rsidRPr="00F96095">
        <w:rPr>
          <w:rFonts w:ascii="Times New Roman" w:hAnsi="Times New Roman" w:cs="Times New Roman"/>
          <w:sz w:val="22"/>
        </w:rPr>
        <w:t xml:space="preserve"> Takahashi</w:t>
      </w:r>
      <w:r>
        <w:rPr>
          <w:rFonts w:ascii="Times New Roman" w:hAnsi="Times New Roman" w:cs="Times New Roman"/>
          <w:sz w:val="22"/>
        </w:rPr>
        <w:t>,</w:t>
      </w:r>
      <w:r w:rsidRPr="00F96095">
        <w:rPr>
          <w:rFonts w:ascii="Times New Roman" w:hAnsi="Times New Roman" w:cs="Times New Roman"/>
          <w:sz w:val="22"/>
        </w:rPr>
        <w:t xml:space="preserve"> Y</w:t>
      </w:r>
      <w:r>
        <w:rPr>
          <w:rFonts w:ascii="Times New Roman" w:hAnsi="Times New Roman" w:cs="Times New Roman"/>
          <w:sz w:val="22"/>
        </w:rPr>
        <w:t>.</w:t>
      </w:r>
      <w:r w:rsidRPr="00F96095">
        <w:rPr>
          <w:rFonts w:ascii="Times New Roman" w:hAnsi="Times New Roman" w:cs="Times New Roman"/>
          <w:sz w:val="22"/>
        </w:rPr>
        <w:t xml:space="preserve"> </w:t>
      </w:r>
      <w:r>
        <w:rPr>
          <w:rFonts w:ascii="Times New Roman" w:hAnsi="Times New Roman" w:cs="Times New Roman"/>
          <w:sz w:val="22"/>
        </w:rPr>
        <w:t>(</w:t>
      </w:r>
      <w:r w:rsidRPr="00F96095">
        <w:rPr>
          <w:rFonts w:ascii="Times New Roman" w:hAnsi="Times New Roman" w:cs="Times New Roman"/>
          <w:sz w:val="22"/>
        </w:rPr>
        <w:t>2012</w:t>
      </w:r>
      <w:r>
        <w:rPr>
          <w:rFonts w:ascii="Times New Roman" w:hAnsi="Times New Roman" w:cs="Times New Roman"/>
          <w:sz w:val="22"/>
        </w:rPr>
        <w:t>)</w:t>
      </w:r>
      <w:r w:rsidRPr="00F96095">
        <w:rPr>
          <w:rFonts w:ascii="Times New Roman" w:hAnsi="Times New Roman" w:cs="Times New Roman"/>
          <w:sz w:val="22"/>
        </w:rPr>
        <w:t xml:space="preserve"> Influences of various calculation options on heat, water, and carbon fluxes determined by open- and closed-path eddy covariance method</w:t>
      </w:r>
      <w:r w:rsidR="00817E6E">
        <w:rPr>
          <w:rFonts w:ascii="Times New Roman" w:hAnsi="Times New Roman" w:cs="Times New Roman"/>
          <w:sz w:val="22"/>
        </w:rPr>
        <w:t>.</w:t>
      </w:r>
      <w:r w:rsidRPr="00F96095">
        <w:rPr>
          <w:rFonts w:ascii="Times New Roman" w:hAnsi="Times New Roman" w:cs="Times New Roman"/>
          <w:sz w:val="22"/>
        </w:rPr>
        <w:t xml:space="preserve"> </w:t>
      </w:r>
      <w:r w:rsidRPr="005B7CB9">
        <w:rPr>
          <w:rFonts w:ascii="Times New Roman" w:hAnsi="Times New Roman" w:cs="Times New Roman"/>
          <w:i/>
          <w:sz w:val="22"/>
        </w:rPr>
        <w:t>Tellus B</w:t>
      </w:r>
      <w:r w:rsidRPr="00F96095">
        <w:rPr>
          <w:rFonts w:ascii="Times New Roman" w:hAnsi="Times New Roman" w:cs="Times New Roman"/>
          <w:sz w:val="22"/>
        </w:rPr>
        <w:t xml:space="preserve"> </w:t>
      </w:r>
      <w:r w:rsidRPr="005B7CB9">
        <w:rPr>
          <w:rFonts w:ascii="Times New Roman" w:hAnsi="Times New Roman" w:cs="Times New Roman"/>
          <w:b/>
          <w:sz w:val="22"/>
        </w:rPr>
        <w:t>64</w:t>
      </w:r>
      <w:r w:rsidRPr="00F96095">
        <w:rPr>
          <w:rFonts w:ascii="Times New Roman" w:hAnsi="Times New Roman" w:cs="Times New Roman"/>
          <w:sz w:val="22"/>
        </w:rPr>
        <w:t>, 19048</w:t>
      </w:r>
      <w:r w:rsidR="00817E6E">
        <w:rPr>
          <w:rFonts w:ascii="Times New Roman" w:hAnsi="Times New Roman" w:cs="Times New Roman"/>
          <w:sz w:val="22"/>
        </w:rPr>
        <w:t>.</w:t>
      </w:r>
    </w:p>
    <w:p w14:paraId="6927C38B" w14:textId="380BB046" w:rsidR="00FE09E4" w:rsidRPr="00E40D74" w:rsidRDefault="00FE09E4" w:rsidP="00FE09E4">
      <w:pPr>
        <w:ind w:left="220" w:hangingChars="100" w:hanging="220"/>
        <w:rPr>
          <w:rFonts w:ascii="Times New Roman" w:hAnsi="Times New Roman" w:cs="Times New Roman"/>
          <w:sz w:val="22"/>
        </w:rPr>
      </w:pPr>
      <w:r w:rsidRPr="009F15B0">
        <w:rPr>
          <w:rFonts w:ascii="Times New Roman" w:hAnsi="Times New Roman" w:cs="Times New Roman"/>
          <w:sz w:val="22"/>
        </w:rPr>
        <w:t>Ueyama, M. et al.</w:t>
      </w:r>
      <w:r w:rsidR="00964E25" w:rsidRPr="009F15B0">
        <w:rPr>
          <w:rFonts w:ascii="Times New Roman" w:hAnsi="Times New Roman" w:cs="Times New Roman"/>
          <w:sz w:val="22"/>
        </w:rPr>
        <w:t xml:space="preserve"> (2016)</w:t>
      </w:r>
      <w:r w:rsidRPr="009F15B0">
        <w:rPr>
          <w:rFonts w:ascii="Times New Roman" w:hAnsi="Times New Roman" w:cs="Times New Roman"/>
          <w:sz w:val="22"/>
        </w:rPr>
        <w:t xml:space="preserve"> Optimization of biochemical model with eddy covariance measurements in black spruce forests of Alaska for estimating 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 fertilization effects. </w:t>
      </w:r>
      <w:r w:rsidRPr="009F15B0">
        <w:rPr>
          <w:rFonts w:ascii="Times New Roman" w:hAnsi="Times New Roman" w:cs="Times New Roman"/>
          <w:i/>
          <w:sz w:val="22"/>
        </w:rPr>
        <w:t xml:space="preserve">Agric For.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i/>
          <w:sz w:val="22"/>
        </w:rPr>
        <w:t>.</w:t>
      </w:r>
      <w:r w:rsidRPr="009F15B0">
        <w:rPr>
          <w:rFonts w:ascii="Times New Roman" w:hAnsi="Times New Roman" w:cs="Times New Roman"/>
          <w:sz w:val="22"/>
        </w:rPr>
        <w:t xml:space="preserve"> </w:t>
      </w:r>
      <w:r w:rsidRPr="009F15B0">
        <w:rPr>
          <w:rFonts w:ascii="Times New Roman" w:hAnsi="Times New Roman" w:cs="Times New Roman"/>
          <w:b/>
          <w:sz w:val="22"/>
        </w:rPr>
        <w:t>222</w:t>
      </w:r>
      <w:r w:rsidRPr="009F15B0">
        <w:rPr>
          <w:rFonts w:ascii="Times New Roman" w:hAnsi="Times New Roman" w:cs="Times New Roman"/>
          <w:sz w:val="22"/>
        </w:rPr>
        <w:t>, 98-111</w:t>
      </w:r>
      <w:r w:rsidR="001D114D" w:rsidRPr="009F15B0">
        <w:rPr>
          <w:rFonts w:ascii="Times New Roman" w:hAnsi="Times New Roman" w:cs="Times New Roman"/>
          <w:sz w:val="22"/>
        </w:rPr>
        <w:t>.</w:t>
      </w:r>
    </w:p>
    <w:p w14:paraId="7012AAB7" w14:textId="0FC05675" w:rsidR="00523F27" w:rsidRPr="00E40D74" w:rsidRDefault="00523F27" w:rsidP="00FE09E4">
      <w:pPr>
        <w:ind w:left="220" w:hangingChars="100" w:hanging="220"/>
        <w:rPr>
          <w:rFonts w:ascii="Times New Roman" w:hAnsi="Times New Roman" w:cs="Times New Roman"/>
          <w:sz w:val="22"/>
        </w:rPr>
      </w:pPr>
      <w:proofErr w:type="spellStart"/>
      <w:r w:rsidRPr="00E40D74">
        <w:rPr>
          <w:rFonts w:ascii="Times New Roman" w:hAnsi="Times New Roman" w:cs="Times New Roman" w:hint="eastAsia"/>
          <w:sz w:val="22"/>
        </w:rPr>
        <w:t>U</w:t>
      </w:r>
      <w:r w:rsidRPr="00E40D74">
        <w:rPr>
          <w:rFonts w:ascii="Times New Roman" w:hAnsi="Times New Roman" w:cs="Times New Roman"/>
          <w:sz w:val="22"/>
        </w:rPr>
        <w:t>lke</w:t>
      </w:r>
      <w:proofErr w:type="spellEnd"/>
      <w:r w:rsidRPr="00E40D74">
        <w:rPr>
          <w:rFonts w:ascii="Times New Roman" w:hAnsi="Times New Roman" w:cs="Times New Roman"/>
          <w:sz w:val="22"/>
        </w:rPr>
        <w:t xml:space="preserve">, A. G., </w:t>
      </w:r>
      <w:proofErr w:type="spellStart"/>
      <w:r w:rsidRPr="00E40D74">
        <w:rPr>
          <w:rFonts w:ascii="Times New Roman" w:hAnsi="Times New Roman" w:cs="Times New Roman"/>
          <w:sz w:val="22"/>
        </w:rPr>
        <w:t>Gattinoni</w:t>
      </w:r>
      <w:proofErr w:type="spellEnd"/>
      <w:r w:rsidRPr="00E40D74">
        <w:rPr>
          <w:rFonts w:ascii="Times New Roman" w:hAnsi="Times New Roman" w:cs="Times New Roman"/>
          <w:sz w:val="22"/>
        </w:rPr>
        <w:t>, N. N. &amp; Posse, G.</w:t>
      </w:r>
      <w:r w:rsidR="00964E25" w:rsidRPr="00E40D74">
        <w:rPr>
          <w:rFonts w:ascii="Times New Roman" w:hAnsi="Times New Roman" w:cs="Times New Roman"/>
          <w:sz w:val="22"/>
        </w:rPr>
        <w:t xml:space="preserve"> (2015)</w:t>
      </w:r>
      <w:r w:rsidRPr="00E40D74">
        <w:rPr>
          <w:rFonts w:ascii="Times New Roman" w:hAnsi="Times New Roman" w:cs="Times New Roman"/>
          <w:sz w:val="22"/>
        </w:rPr>
        <w:t xml:space="preserve"> Analysis and modelling of turbulent fluxes in two different ecosystems in Argentina.</w:t>
      </w:r>
      <w:r w:rsidRPr="00E40D74">
        <w:rPr>
          <w:rFonts w:ascii="Times New Roman" w:hAnsi="Times New Roman" w:cs="Times New Roman"/>
          <w:i/>
          <w:sz w:val="22"/>
        </w:rPr>
        <w:t xml:space="preserve"> Int. J. Environ. </w:t>
      </w:r>
      <w:proofErr w:type="spellStart"/>
      <w:r w:rsidRPr="00E40D74">
        <w:rPr>
          <w:rFonts w:ascii="Times New Roman" w:hAnsi="Times New Roman" w:cs="Times New Roman"/>
          <w:i/>
          <w:sz w:val="22"/>
        </w:rPr>
        <w:t>Pollut</w:t>
      </w:r>
      <w:proofErr w:type="spellEnd"/>
      <w:r w:rsidRPr="00E40D74">
        <w:rPr>
          <w:rFonts w:ascii="Times New Roman" w:hAnsi="Times New Roman" w:cs="Times New Roman"/>
          <w:sz w:val="22"/>
        </w:rPr>
        <w:t xml:space="preserve">. </w:t>
      </w:r>
      <w:r w:rsidRPr="00E40D74">
        <w:rPr>
          <w:rFonts w:ascii="Times New Roman" w:hAnsi="Times New Roman" w:cs="Times New Roman"/>
          <w:b/>
          <w:sz w:val="22"/>
        </w:rPr>
        <w:t>58</w:t>
      </w:r>
      <w:r w:rsidRPr="00E40D74">
        <w:rPr>
          <w:rFonts w:ascii="Times New Roman" w:hAnsi="Times New Roman" w:cs="Times New Roman"/>
          <w:sz w:val="22"/>
        </w:rPr>
        <w:t>, 52-62.</w:t>
      </w:r>
    </w:p>
    <w:p w14:paraId="72E6EF13" w14:textId="02FA9570" w:rsidR="00414ADA" w:rsidRPr="009F15B0" w:rsidRDefault="00414ADA" w:rsidP="00FE09E4">
      <w:pPr>
        <w:ind w:left="220" w:hangingChars="100" w:hanging="220"/>
        <w:rPr>
          <w:rFonts w:ascii="Times New Roman" w:hAnsi="Times New Roman" w:cs="Times New Roman"/>
          <w:sz w:val="22"/>
        </w:rPr>
      </w:pPr>
      <w:r w:rsidRPr="009F15B0">
        <w:rPr>
          <w:rFonts w:ascii="Times New Roman" w:hAnsi="Times New Roman" w:cs="Times New Roman"/>
          <w:sz w:val="22"/>
        </w:rPr>
        <w:t>Urbanski, S. et al.</w:t>
      </w:r>
      <w:r w:rsidR="00964E25" w:rsidRPr="00964E25">
        <w:rPr>
          <w:rFonts w:ascii="Times New Roman" w:hAnsi="Times New Roman" w:cs="Times New Roman"/>
          <w:sz w:val="22"/>
        </w:rPr>
        <w:t xml:space="preserve"> </w:t>
      </w:r>
      <w:r w:rsidR="00964E25" w:rsidRPr="009F15B0">
        <w:rPr>
          <w:rFonts w:ascii="Times New Roman" w:hAnsi="Times New Roman" w:cs="Times New Roman"/>
          <w:sz w:val="22"/>
        </w:rPr>
        <w:t>(2007)</w:t>
      </w:r>
      <w:r w:rsidRPr="009F15B0">
        <w:rPr>
          <w:rFonts w:ascii="Times New Roman" w:hAnsi="Times New Roman" w:cs="Times New Roman"/>
          <w:sz w:val="22"/>
        </w:rPr>
        <w:t xml:space="preserve"> Factors controlling 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 exchange on timescales from hourly to decadal at Harvard Forest. </w:t>
      </w:r>
      <w:r w:rsidR="0001738E" w:rsidRPr="009F15B0">
        <w:rPr>
          <w:rFonts w:ascii="Times New Roman" w:hAnsi="Times New Roman" w:cs="Times New Roman"/>
          <w:i/>
          <w:sz w:val="22"/>
        </w:rPr>
        <w:t xml:space="preserve">J. </w:t>
      </w:r>
      <w:proofErr w:type="spellStart"/>
      <w:r w:rsidR="0001738E" w:rsidRPr="009F15B0">
        <w:rPr>
          <w:rFonts w:ascii="Times New Roman" w:hAnsi="Times New Roman" w:cs="Times New Roman"/>
          <w:i/>
          <w:sz w:val="22"/>
        </w:rPr>
        <w:t>Geophys</w:t>
      </w:r>
      <w:proofErr w:type="spellEnd"/>
      <w:r w:rsidR="0001738E" w:rsidRPr="009F15B0">
        <w:rPr>
          <w:rFonts w:ascii="Times New Roman" w:hAnsi="Times New Roman" w:cs="Times New Roman"/>
          <w:i/>
          <w:sz w:val="22"/>
        </w:rPr>
        <w:t>. Res.: Biogeosciences</w:t>
      </w:r>
      <w:r w:rsidR="0001738E" w:rsidRPr="009F15B0">
        <w:rPr>
          <w:rFonts w:ascii="Times New Roman" w:hAnsi="Times New Roman" w:cs="Times New Roman"/>
          <w:sz w:val="22"/>
        </w:rPr>
        <w:t xml:space="preserve"> </w:t>
      </w:r>
      <w:r w:rsidR="0001738E" w:rsidRPr="009F15B0">
        <w:rPr>
          <w:rFonts w:ascii="Times New Roman" w:hAnsi="Times New Roman" w:cs="Times New Roman"/>
          <w:b/>
          <w:sz w:val="22"/>
        </w:rPr>
        <w:t>112</w:t>
      </w:r>
      <w:r w:rsidR="0001738E" w:rsidRPr="009F15B0">
        <w:rPr>
          <w:rFonts w:ascii="Times New Roman" w:hAnsi="Times New Roman" w:cs="Times New Roman"/>
          <w:sz w:val="22"/>
        </w:rPr>
        <w:t>, G2020, doi:10.1029/2006JG000293.</w:t>
      </w:r>
    </w:p>
    <w:p w14:paraId="4E68947C" w14:textId="0B5BE457" w:rsidR="001E5721" w:rsidRPr="009F15B0" w:rsidRDefault="001E5721" w:rsidP="00FE09E4">
      <w:pPr>
        <w:ind w:left="220" w:hangingChars="100" w:hanging="220"/>
        <w:rPr>
          <w:rFonts w:ascii="Times New Roman" w:hAnsi="Times New Roman" w:cs="Times New Roman"/>
          <w:sz w:val="22"/>
        </w:rPr>
      </w:pPr>
      <w:r w:rsidRPr="009F15B0">
        <w:rPr>
          <w:rFonts w:ascii="Times New Roman" w:hAnsi="Times New Roman" w:cs="Times New Roman"/>
          <w:sz w:val="22"/>
        </w:rPr>
        <w:t xml:space="preserve">van </w:t>
      </w:r>
      <w:proofErr w:type="spellStart"/>
      <w:r w:rsidRPr="009F15B0">
        <w:rPr>
          <w:rFonts w:ascii="Times New Roman" w:hAnsi="Times New Roman" w:cs="Times New Roman"/>
          <w:sz w:val="22"/>
        </w:rPr>
        <w:t>Huissteden</w:t>
      </w:r>
      <w:proofErr w:type="spellEnd"/>
      <w:r w:rsidRPr="009F15B0">
        <w:rPr>
          <w:rFonts w:ascii="Times New Roman" w:hAnsi="Times New Roman" w:cs="Times New Roman"/>
          <w:sz w:val="22"/>
        </w:rPr>
        <w:t xml:space="preserve">, J., </w:t>
      </w:r>
      <w:proofErr w:type="spellStart"/>
      <w:r w:rsidRPr="009F15B0">
        <w:rPr>
          <w:rFonts w:ascii="Times New Roman" w:hAnsi="Times New Roman" w:cs="Times New Roman"/>
          <w:sz w:val="22"/>
        </w:rPr>
        <w:t>Maximov</w:t>
      </w:r>
      <w:proofErr w:type="spellEnd"/>
      <w:r w:rsidRPr="009F15B0">
        <w:rPr>
          <w:rFonts w:ascii="Times New Roman" w:hAnsi="Times New Roman" w:cs="Times New Roman"/>
          <w:sz w:val="22"/>
        </w:rPr>
        <w:t xml:space="preserve">, T. C. </w:t>
      </w:r>
      <w:r w:rsidRPr="009F15B0">
        <w:rPr>
          <w:rFonts w:ascii="Times New Roman" w:hAnsi="Times New Roman" w:cs="Times New Roman" w:hint="eastAsia"/>
          <w:sz w:val="22"/>
        </w:rPr>
        <w:t>&amp;</w:t>
      </w:r>
      <w:r w:rsidRPr="009F15B0">
        <w:rPr>
          <w:rFonts w:ascii="Times New Roman" w:hAnsi="Times New Roman" w:cs="Times New Roman"/>
          <w:sz w:val="22"/>
        </w:rPr>
        <w:t xml:space="preserve"> Dolman, A. J.</w:t>
      </w:r>
      <w:r w:rsidR="00964E25" w:rsidRPr="009F15B0">
        <w:rPr>
          <w:rFonts w:ascii="Times New Roman" w:hAnsi="Times New Roman" w:cs="Times New Roman"/>
          <w:sz w:val="22"/>
        </w:rPr>
        <w:t xml:space="preserve"> (2005)</w:t>
      </w:r>
      <w:r w:rsidRPr="009F15B0">
        <w:rPr>
          <w:rFonts w:ascii="Times New Roman" w:hAnsi="Times New Roman" w:cs="Times New Roman"/>
          <w:sz w:val="22"/>
        </w:rPr>
        <w:t xml:space="preserve"> High methane flux from an arctic floodplain (Indigirka lowlands, eastern Siberia), </w:t>
      </w:r>
      <w:r w:rsidRPr="009F15B0">
        <w:rPr>
          <w:rFonts w:ascii="Times New Roman" w:hAnsi="Times New Roman" w:cs="Times New Roman"/>
          <w:i/>
          <w:sz w:val="22"/>
        </w:rPr>
        <w:t xml:space="preserve">J. </w:t>
      </w:r>
      <w:proofErr w:type="spellStart"/>
      <w:r w:rsidRPr="009F15B0">
        <w:rPr>
          <w:rFonts w:ascii="Times New Roman" w:hAnsi="Times New Roman" w:cs="Times New Roman"/>
          <w:i/>
          <w:sz w:val="22"/>
        </w:rPr>
        <w:t>Geophys</w:t>
      </w:r>
      <w:proofErr w:type="spellEnd"/>
      <w:r w:rsidRPr="009F15B0">
        <w:rPr>
          <w:rFonts w:ascii="Times New Roman" w:hAnsi="Times New Roman" w:cs="Times New Roman"/>
          <w:i/>
          <w:sz w:val="22"/>
        </w:rPr>
        <w:t>. Res.: Biogeosciences</w:t>
      </w:r>
      <w:r w:rsidRPr="009F15B0">
        <w:rPr>
          <w:rFonts w:ascii="Times New Roman" w:hAnsi="Times New Roman" w:cs="Times New Roman"/>
          <w:sz w:val="22"/>
        </w:rPr>
        <w:t xml:space="preserve"> </w:t>
      </w:r>
      <w:r w:rsidRPr="009F15B0">
        <w:rPr>
          <w:rFonts w:ascii="Times New Roman" w:hAnsi="Times New Roman" w:cs="Times New Roman"/>
          <w:b/>
          <w:sz w:val="22"/>
        </w:rPr>
        <w:t>110</w:t>
      </w:r>
      <w:r w:rsidRPr="009F15B0">
        <w:rPr>
          <w:rFonts w:ascii="Times New Roman" w:hAnsi="Times New Roman" w:cs="Times New Roman"/>
          <w:sz w:val="22"/>
        </w:rPr>
        <w:t>, G02002, doi:10.1029/2005JG000010.</w:t>
      </w:r>
    </w:p>
    <w:p w14:paraId="3585A3FB" w14:textId="087D3866" w:rsidR="00B43BC2" w:rsidRPr="009F15B0" w:rsidRDefault="00FE09E4" w:rsidP="00B43BC2">
      <w:pPr>
        <w:ind w:left="220" w:hangingChars="100" w:hanging="220"/>
        <w:rPr>
          <w:rFonts w:ascii="Times New Roman" w:hAnsi="Times New Roman" w:cs="Times New Roman"/>
          <w:sz w:val="22"/>
        </w:rPr>
      </w:pPr>
      <w:r w:rsidRPr="009F15B0">
        <w:rPr>
          <w:rFonts w:ascii="Times New Roman" w:hAnsi="Times New Roman" w:cs="Times New Roman"/>
          <w:sz w:val="22"/>
        </w:rPr>
        <w:t xml:space="preserve">von </w:t>
      </w:r>
      <w:proofErr w:type="spellStart"/>
      <w:r w:rsidRPr="009F15B0">
        <w:rPr>
          <w:rFonts w:ascii="Times New Roman" w:hAnsi="Times New Roman" w:cs="Times New Roman"/>
          <w:sz w:val="22"/>
        </w:rPr>
        <w:t>Caemmerer</w:t>
      </w:r>
      <w:proofErr w:type="spellEnd"/>
      <w:r w:rsidRPr="009F15B0">
        <w:rPr>
          <w:rFonts w:ascii="Times New Roman" w:hAnsi="Times New Roman" w:cs="Times New Roman"/>
          <w:sz w:val="22"/>
        </w:rPr>
        <w:t>, S., Farquhar, G. &amp; Berry, J.</w:t>
      </w:r>
      <w:r w:rsidR="00365E42" w:rsidRPr="00365E42">
        <w:rPr>
          <w:rFonts w:ascii="Times New Roman" w:hAnsi="Times New Roman" w:cs="Times New Roman"/>
          <w:sz w:val="22"/>
        </w:rPr>
        <w:t xml:space="preserve"> </w:t>
      </w:r>
      <w:r w:rsidR="00365E42" w:rsidRPr="009F15B0">
        <w:rPr>
          <w:rFonts w:ascii="Times New Roman" w:hAnsi="Times New Roman" w:cs="Times New Roman"/>
          <w:sz w:val="22"/>
        </w:rPr>
        <w:t>(2009)</w:t>
      </w:r>
      <w:r w:rsidRPr="009F15B0">
        <w:rPr>
          <w:rFonts w:ascii="Times New Roman" w:hAnsi="Times New Roman" w:cs="Times New Roman"/>
          <w:sz w:val="22"/>
        </w:rPr>
        <w:t xml:space="preserve"> Biochemical model of C3 photosynthesis. In: Photosynthesis in silico: Understanding Complexity from Molecules to Ecosystems (ed. </w:t>
      </w:r>
      <w:proofErr w:type="spellStart"/>
      <w:r w:rsidRPr="009F15B0">
        <w:rPr>
          <w:rFonts w:ascii="Times New Roman" w:hAnsi="Times New Roman" w:cs="Times New Roman"/>
          <w:sz w:val="22"/>
        </w:rPr>
        <w:t>Laisk</w:t>
      </w:r>
      <w:proofErr w:type="spellEnd"/>
      <w:r w:rsidRPr="009F15B0">
        <w:rPr>
          <w:rFonts w:ascii="Times New Roman" w:hAnsi="Times New Roman" w:cs="Times New Roman"/>
          <w:sz w:val="22"/>
        </w:rPr>
        <w:t xml:space="preserve"> A, </w:t>
      </w:r>
      <w:proofErr w:type="spellStart"/>
      <w:r w:rsidRPr="009F15B0">
        <w:rPr>
          <w:rFonts w:ascii="Times New Roman" w:hAnsi="Times New Roman" w:cs="Times New Roman"/>
          <w:sz w:val="22"/>
        </w:rPr>
        <w:t>Nedbal</w:t>
      </w:r>
      <w:proofErr w:type="spellEnd"/>
      <w:r w:rsidRPr="009F15B0">
        <w:rPr>
          <w:rFonts w:ascii="Times New Roman" w:hAnsi="Times New Roman" w:cs="Times New Roman"/>
          <w:sz w:val="22"/>
        </w:rPr>
        <w:t xml:space="preserve"> L, </w:t>
      </w:r>
      <w:proofErr w:type="spellStart"/>
      <w:r w:rsidRPr="009F15B0">
        <w:rPr>
          <w:rFonts w:ascii="Times New Roman" w:hAnsi="Times New Roman" w:cs="Times New Roman"/>
          <w:sz w:val="22"/>
        </w:rPr>
        <w:t>Govindjee</w:t>
      </w:r>
      <w:proofErr w:type="spellEnd"/>
      <w:r w:rsidRPr="009F15B0">
        <w:rPr>
          <w:rFonts w:ascii="Times New Roman" w:hAnsi="Times New Roman" w:cs="Times New Roman"/>
          <w:sz w:val="22"/>
        </w:rPr>
        <w:t>), pp. 209-230. Springer, USA.</w:t>
      </w:r>
    </w:p>
    <w:p w14:paraId="4A93C75C" w14:textId="53F57DDA" w:rsidR="00B86780" w:rsidRPr="009F15B0" w:rsidRDefault="00B86780" w:rsidP="00B43BC2">
      <w:pPr>
        <w:ind w:left="220" w:hangingChars="100" w:hanging="220"/>
        <w:rPr>
          <w:rFonts w:ascii="Times New Roman" w:hAnsi="Times New Roman" w:cs="Times New Roman"/>
          <w:sz w:val="22"/>
        </w:rPr>
      </w:pPr>
      <w:r w:rsidRPr="009F15B0">
        <w:rPr>
          <w:rFonts w:ascii="Times New Roman" w:hAnsi="Times New Roman" w:cs="Times New Roman"/>
          <w:sz w:val="22"/>
        </w:rPr>
        <w:t xml:space="preserve">Wang, H., </w:t>
      </w:r>
      <w:proofErr w:type="spellStart"/>
      <w:r w:rsidRPr="009F15B0">
        <w:rPr>
          <w:rFonts w:ascii="Times New Roman" w:hAnsi="Times New Roman" w:cs="Times New Roman"/>
          <w:sz w:val="22"/>
        </w:rPr>
        <w:t>Saigusa</w:t>
      </w:r>
      <w:proofErr w:type="spellEnd"/>
      <w:r w:rsidRPr="009F15B0">
        <w:rPr>
          <w:rFonts w:ascii="Times New Roman" w:hAnsi="Times New Roman" w:cs="Times New Roman"/>
          <w:sz w:val="22"/>
        </w:rPr>
        <w:t xml:space="preserve">, N., Zu, Y., Yamamoto, S., Kondo, H., Yang, F., Wang, W., Hirano, T. &amp; </w:t>
      </w:r>
      <w:proofErr w:type="spellStart"/>
      <w:r w:rsidRPr="009F15B0">
        <w:rPr>
          <w:rFonts w:ascii="Times New Roman" w:hAnsi="Times New Roman" w:cs="Times New Roman"/>
          <w:sz w:val="22"/>
        </w:rPr>
        <w:t>Fujinuma</w:t>
      </w:r>
      <w:proofErr w:type="spellEnd"/>
      <w:r w:rsidRPr="009F15B0">
        <w:rPr>
          <w:rFonts w:ascii="Times New Roman" w:hAnsi="Times New Roman" w:cs="Times New Roman"/>
          <w:sz w:val="22"/>
        </w:rPr>
        <w:t>, Y.</w:t>
      </w:r>
      <w:r w:rsidR="00365E42" w:rsidRPr="009F15B0">
        <w:rPr>
          <w:rFonts w:ascii="Times New Roman" w:hAnsi="Times New Roman" w:cs="Times New Roman"/>
          <w:sz w:val="22"/>
        </w:rPr>
        <w:t xml:space="preserve"> (2005)</w:t>
      </w:r>
      <w:r w:rsidRPr="009F15B0">
        <w:rPr>
          <w:rFonts w:ascii="Times New Roman" w:hAnsi="Times New Roman" w:cs="Times New Roman"/>
          <w:sz w:val="22"/>
        </w:rPr>
        <w:t xml:space="preserve"> Response of 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 flux to environmental variables in two larch forest ecosystems in East Asia. </w:t>
      </w:r>
      <w:proofErr w:type="spellStart"/>
      <w:r w:rsidRPr="009F15B0">
        <w:rPr>
          <w:rFonts w:ascii="Times New Roman" w:hAnsi="Times New Roman" w:cs="Times New Roman"/>
          <w:i/>
          <w:sz w:val="22"/>
        </w:rPr>
        <w:t>Phyton</w:t>
      </w:r>
      <w:proofErr w:type="spellEnd"/>
      <w:r w:rsidRPr="009F15B0">
        <w:rPr>
          <w:rFonts w:ascii="Times New Roman" w:hAnsi="Times New Roman" w:cs="Times New Roman"/>
          <w:sz w:val="22"/>
        </w:rPr>
        <w:t xml:space="preserve"> </w:t>
      </w:r>
      <w:r w:rsidRPr="009F15B0">
        <w:rPr>
          <w:rFonts w:ascii="Times New Roman" w:hAnsi="Times New Roman" w:cs="Times New Roman"/>
          <w:b/>
          <w:sz w:val="22"/>
        </w:rPr>
        <w:t>45</w:t>
      </w:r>
      <w:r w:rsidRPr="009F15B0">
        <w:rPr>
          <w:rFonts w:ascii="Times New Roman" w:hAnsi="Times New Roman" w:cs="Times New Roman"/>
          <w:sz w:val="22"/>
        </w:rPr>
        <w:t>, 339–346.</w:t>
      </w:r>
    </w:p>
    <w:p w14:paraId="62F0B105" w14:textId="36D87D48" w:rsidR="00C65867" w:rsidRPr="009F15B0" w:rsidRDefault="00B43BC2" w:rsidP="00C65867">
      <w:pPr>
        <w:ind w:left="220" w:hangingChars="100" w:hanging="220"/>
        <w:rPr>
          <w:rFonts w:ascii="Times New Roman" w:hAnsi="Times New Roman"/>
          <w:sz w:val="22"/>
        </w:rPr>
      </w:pPr>
      <w:r w:rsidRPr="009F15B0">
        <w:rPr>
          <w:rFonts w:ascii="Times New Roman" w:hAnsi="Times New Roman" w:cs="Times New Roman"/>
          <w:sz w:val="22"/>
        </w:rPr>
        <w:t xml:space="preserve">Wang, </w:t>
      </w:r>
      <w:proofErr w:type="gramStart"/>
      <w:r w:rsidRPr="009F15B0">
        <w:rPr>
          <w:rFonts w:ascii="Times New Roman" w:hAnsi="Times New Roman" w:cs="Times New Roman"/>
          <w:sz w:val="22"/>
        </w:rPr>
        <w:t>L..</w:t>
      </w:r>
      <w:proofErr w:type="gramEnd"/>
      <w:r w:rsidRPr="009F15B0">
        <w:rPr>
          <w:rFonts w:ascii="Times New Roman" w:hAnsi="Times New Roman" w:cs="Times New Roman"/>
          <w:sz w:val="22"/>
        </w:rPr>
        <w:t xml:space="preserve"> Stephen, P. G. &amp; Caylor, K. K.</w:t>
      </w:r>
      <w:r w:rsidR="00365E42" w:rsidRPr="009F15B0">
        <w:rPr>
          <w:rFonts w:ascii="Times New Roman" w:hAnsi="Times New Roman" w:cs="Times New Roman"/>
          <w:sz w:val="22"/>
        </w:rPr>
        <w:t xml:space="preserve"> (2014)</w:t>
      </w:r>
      <w:r w:rsidRPr="009F15B0">
        <w:rPr>
          <w:rFonts w:ascii="Times New Roman" w:hAnsi="Times New Roman" w:cs="Times New Roman"/>
          <w:sz w:val="22"/>
        </w:rPr>
        <w:t xml:space="preserve"> Global synthesis of vegetation control on evapotranspiration partitioning. </w:t>
      </w:r>
      <w:proofErr w:type="spellStart"/>
      <w:r w:rsidRPr="009F15B0">
        <w:rPr>
          <w:rFonts w:ascii="Times New Roman" w:hAnsi="Times New Roman" w:cs="Times New Roman"/>
          <w:i/>
          <w:sz w:val="22"/>
        </w:rPr>
        <w:t>Geophys</w:t>
      </w:r>
      <w:proofErr w:type="spellEnd"/>
      <w:r w:rsidRPr="009F15B0">
        <w:rPr>
          <w:rFonts w:ascii="Times New Roman" w:hAnsi="Times New Roman" w:cs="Times New Roman"/>
          <w:i/>
          <w:sz w:val="22"/>
        </w:rPr>
        <w:t>. Res. Lett</w:t>
      </w:r>
      <w:r w:rsidRPr="009F15B0">
        <w:rPr>
          <w:rFonts w:ascii="Times New Roman" w:hAnsi="Times New Roman" w:cs="Times New Roman"/>
          <w:sz w:val="22"/>
        </w:rPr>
        <w:t xml:space="preserve">. </w:t>
      </w:r>
      <w:r w:rsidR="006D6EBC" w:rsidRPr="009F15B0">
        <w:rPr>
          <w:rFonts w:ascii="Times New Roman" w:hAnsi="Times New Roman" w:cs="Times New Roman"/>
          <w:b/>
          <w:sz w:val="22"/>
        </w:rPr>
        <w:t>41</w:t>
      </w:r>
      <w:r w:rsidR="006D6EBC" w:rsidRPr="009F15B0">
        <w:rPr>
          <w:rFonts w:ascii="Times New Roman" w:hAnsi="Times New Roman" w:cs="Times New Roman"/>
          <w:sz w:val="22"/>
        </w:rPr>
        <w:t xml:space="preserve">, </w:t>
      </w:r>
      <w:r w:rsidR="00A33EB0" w:rsidRPr="009F15B0">
        <w:rPr>
          <w:rFonts w:ascii="Times New Roman" w:hAnsi="Times New Roman" w:cs="Times New Roman"/>
          <w:sz w:val="22"/>
        </w:rPr>
        <w:t>6753-6757</w:t>
      </w:r>
      <w:r w:rsidRPr="009F15B0">
        <w:rPr>
          <w:rFonts w:ascii="Times New Roman" w:hAnsi="Times New Roman" w:cs="Times New Roman"/>
          <w:sz w:val="22"/>
        </w:rPr>
        <w:t>.</w:t>
      </w:r>
      <w:r w:rsidR="00C65867" w:rsidRPr="009F15B0">
        <w:rPr>
          <w:rFonts w:ascii="Times New Roman" w:hAnsi="Times New Roman"/>
          <w:sz w:val="22"/>
        </w:rPr>
        <w:t xml:space="preserve"> </w:t>
      </w:r>
    </w:p>
    <w:p w14:paraId="46C3E8AE" w14:textId="514E10BB" w:rsidR="007414A5" w:rsidRPr="009F15B0" w:rsidRDefault="00C65867" w:rsidP="007414A5">
      <w:pPr>
        <w:ind w:left="220" w:hangingChars="100" w:hanging="220"/>
        <w:rPr>
          <w:rFonts w:ascii="Times New Roman" w:hAnsi="Times New Roman" w:cs="Times New Roman"/>
          <w:sz w:val="22"/>
        </w:rPr>
      </w:pPr>
      <w:r w:rsidRPr="009F15B0">
        <w:rPr>
          <w:rFonts w:ascii="Times New Roman" w:hAnsi="Times New Roman"/>
          <w:sz w:val="22"/>
        </w:rPr>
        <w:t xml:space="preserve">Wang, Y. P., </w:t>
      </w:r>
      <w:proofErr w:type="spellStart"/>
      <w:r w:rsidRPr="009F15B0">
        <w:rPr>
          <w:rFonts w:ascii="Times New Roman" w:hAnsi="Times New Roman"/>
          <w:sz w:val="22"/>
        </w:rPr>
        <w:t>Baldoc</w:t>
      </w:r>
      <w:r w:rsidR="00A071F1" w:rsidRPr="009F15B0">
        <w:rPr>
          <w:rFonts w:ascii="Times New Roman" w:hAnsi="Times New Roman"/>
          <w:sz w:val="22"/>
        </w:rPr>
        <w:t>chi</w:t>
      </w:r>
      <w:proofErr w:type="spellEnd"/>
      <w:r w:rsidR="00A071F1" w:rsidRPr="009F15B0">
        <w:rPr>
          <w:rFonts w:ascii="Times New Roman" w:hAnsi="Times New Roman"/>
          <w:sz w:val="22"/>
        </w:rPr>
        <w:t xml:space="preserve">, D., </w:t>
      </w:r>
      <w:proofErr w:type="spellStart"/>
      <w:r w:rsidR="00A071F1" w:rsidRPr="009F15B0">
        <w:rPr>
          <w:rFonts w:ascii="Times New Roman" w:hAnsi="Times New Roman"/>
          <w:sz w:val="22"/>
        </w:rPr>
        <w:t>Leuning</w:t>
      </w:r>
      <w:proofErr w:type="spellEnd"/>
      <w:r w:rsidR="00A071F1" w:rsidRPr="009F15B0">
        <w:rPr>
          <w:rFonts w:ascii="Times New Roman" w:hAnsi="Times New Roman"/>
          <w:sz w:val="22"/>
        </w:rPr>
        <w:t xml:space="preserve">, R., </w:t>
      </w:r>
      <w:proofErr w:type="spellStart"/>
      <w:r w:rsidR="00A071F1" w:rsidRPr="009F15B0">
        <w:rPr>
          <w:rFonts w:ascii="Times New Roman" w:hAnsi="Times New Roman"/>
          <w:sz w:val="22"/>
        </w:rPr>
        <w:t>Falge</w:t>
      </w:r>
      <w:proofErr w:type="spellEnd"/>
      <w:r w:rsidR="00A071F1" w:rsidRPr="009F15B0">
        <w:rPr>
          <w:rFonts w:ascii="Times New Roman" w:hAnsi="Times New Roman"/>
          <w:sz w:val="22"/>
        </w:rPr>
        <w:t>, E.</w:t>
      </w:r>
      <w:r w:rsidRPr="009F15B0">
        <w:rPr>
          <w:rFonts w:ascii="Times New Roman" w:hAnsi="Times New Roman"/>
          <w:sz w:val="22"/>
        </w:rPr>
        <w:t xml:space="preserve"> </w:t>
      </w:r>
      <w:r w:rsidR="0062397A" w:rsidRPr="009F15B0">
        <w:rPr>
          <w:rFonts w:ascii="Times New Roman" w:hAnsi="Times New Roman"/>
          <w:sz w:val="22"/>
        </w:rPr>
        <w:t xml:space="preserve">&amp; </w:t>
      </w:r>
      <w:proofErr w:type="spellStart"/>
      <w:r w:rsidRPr="009F15B0">
        <w:rPr>
          <w:rFonts w:ascii="Times New Roman" w:hAnsi="Times New Roman"/>
          <w:sz w:val="22"/>
        </w:rPr>
        <w:t>Vesala</w:t>
      </w:r>
      <w:proofErr w:type="spellEnd"/>
      <w:r w:rsidRPr="009F15B0">
        <w:rPr>
          <w:rFonts w:ascii="Times New Roman" w:hAnsi="Times New Roman"/>
          <w:sz w:val="22"/>
        </w:rPr>
        <w:t>, T.</w:t>
      </w:r>
      <w:r w:rsidR="00365E42" w:rsidRPr="009F15B0">
        <w:rPr>
          <w:rFonts w:ascii="Times New Roman" w:hAnsi="Times New Roman"/>
          <w:sz w:val="22"/>
        </w:rPr>
        <w:t xml:space="preserve"> (2007)</w:t>
      </w:r>
      <w:r w:rsidRPr="009F15B0">
        <w:rPr>
          <w:rFonts w:ascii="Times New Roman" w:hAnsi="Times New Roman"/>
          <w:sz w:val="22"/>
        </w:rPr>
        <w:t xml:space="preserve"> Estimating parameters in a land-surface model by applying nonlinear inversion to eddy covariance flux measurements from eight FLU</w:t>
      </w:r>
      <w:r w:rsidRPr="009F15B0">
        <w:rPr>
          <w:rFonts w:ascii="Times New Roman" w:hAnsi="Times New Roman" w:hint="eastAsia"/>
          <w:sz w:val="22"/>
        </w:rPr>
        <w:t>X</w:t>
      </w:r>
      <w:r w:rsidRPr="009F15B0">
        <w:rPr>
          <w:rFonts w:ascii="Times New Roman" w:hAnsi="Times New Roman"/>
          <w:sz w:val="22"/>
        </w:rPr>
        <w:t xml:space="preserve">NET sites. </w:t>
      </w:r>
      <w:r w:rsidRPr="009F15B0">
        <w:rPr>
          <w:rFonts w:ascii="Times New Roman" w:hAnsi="Times New Roman"/>
          <w:i/>
          <w:sz w:val="22"/>
        </w:rPr>
        <w:t>Glob. Change Biol.</w:t>
      </w:r>
      <w:r w:rsidRPr="009F15B0">
        <w:rPr>
          <w:rFonts w:ascii="Times New Roman" w:hAnsi="Times New Roman"/>
          <w:sz w:val="22"/>
        </w:rPr>
        <w:t xml:space="preserve"> </w:t>
      </w:r>
      <w:r w:rsidRPr="009F15B0">
        <w:rPr>
          <w:rFonts w:ascii="Times New Roman" w:hAnsi="Times New Roman"/>
          <w:b/>
          <w:sz w:val="22"/>
        </w:rPr>
        <w:t>13</w:t>
      </w:r>
      <w:r w:rsidRPr="009F15B0">
        <w:rPr>
          <w:rFonts w:ascii="Times New Roman" w:hAnsi="Times New Roman"/>
          <w:sz w:val="22"/>
        </w:rPr>
        <w:t>, 652-670.</w:t>
      </w:r>
      <w:r w:rsidR="007414A5" w:rsidRPr="009F15B0">
        <w:rPr>
          <w:rFonts w:ascii="Times New Roman" w:hAnsi="Times New Roman" w:cs="Times New Roman"/>
          <w:sz w:val="22"/>
        </w:rPr>
        <w:t xml:space="preserve"> </w:t>
      </w:r>
    </w:p>
    <w:p w14:paraId="64C22936" w14:textId="79D23E08" w:rsidR="00C41A18" w:rsidRPr="009F15B0" w:rsidRDefault="007414A5" w:rsidP="00C41A18">
      <w:pPr>
        <w:ind w:left="220" w:hangingChars="100" w:hanging="220"/>
        <w:rPr>
          <w:rFonts w:ascii="Times New Roman" w:hAnsi="Times New Roman"/>
          <w:sz w:val="22"/>
        </w:rPr>
      </w:pPr>
      <w:r w:rsidRPr="009F15B0">
        <w:rPr>
          <w:rFonts w:ascii="Times New Roman" w:hAnsi="Times New Roman" w:cs="Times New Roman"/>
          <w:sz w:val="22"/>
        </w:rPr>
        <w:t>Weiss, A. &amp; Norman, J. M.</w:t>
      </w:r>
      <w:r w:rsidR="00365E42" w:rsidRPr="00365E42">
        <w:rPr>
          <w:rFonts w:ascii="Times New Roman" w:hAnsi="Times New Roman" w:cs="Times New Roman"/>
          <w:sz w:val="22"/>
        </w:rPr>
        <w:t xml:space="preserve"> </w:t>
      </w:r>
      <w:r w:rsidR="00365E42" w:rsidRPr="009F15B0">
        <w:rPr>
          <w:rFonts w:ascii="Times New Roman" w:hAnsi="Times New Roman" w:cs="Times New Roman"/>
          <w:sz w:val="22"/>
        </w:rPr>
        <w:t>(1985)</w:t>
      </w:r>
      <w:r w:rsidRPr="009F15B0">
        <w:rPr>
          <w:rFonts w:ascii="Times New Roman" w:hAnsi="Times New Roman" w:cs="Times New Roman"/>
          <w:sz w:val="22"/>
        </w:rPr>
        <w:t xml:space="preserve"> Partitioning solar radiation into direct and diffuse, visible and near-infrared components. </w:t>
      </w:r>
      <w:r w:rsidRPr="009F15B0">
        <w:rPr>
          <w:rFonts w:ascii="Times New Roman" w:hAnsi="Times New Roman" w:cs="Times New Roman"/>
          <w:i/>
          <w:sz w:val="22"/>
        </w:rPr>
        <w:t xml:space="preserve">Agric. For.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sz w:val="22"/>
        </w:rPr>
        <w:t xml:space="preserve">. </w:t>
      </w:r>
      <w:r w:rsidR="00B46441" w:rsidRPr="009F15B0">
        <w:rPr>
          <w:rFonts w:ascii="Times New Roman" w:hAnsi="Times New Roman" w:cs="Times New Roman"/>
          <w:b/>
          <w:sz w:val="22"/>
        </w:rPr>
        <w:t>34</w:t>
      </w:r>
      <w:r w:rsidRPr="009F15B0">
        <w:rPr>
          <w:rFonts w:ascii="Times New Roman" w:hAnsi="Times New Roman" w:cs="Times New Roman"/>
          <w:sz w:val="22"/>
        </w:rPr>
        <w:t>, 205-213.</w:t>
      </w:r>
    </w:p>
    <w:p w14:paraId="51A8E1D5" w14:textId="5AA71A15" w:rsidR="00675AB3" w:rsidRPr="009F15B0" w:rsidRDefault="00675AB3" w:rsidP="00675AB3">
      <w:pPr>
        <w:ind w:left="220" w:hangingChars="100" w:hanging="220"/>
        <w:rPr>
          <w:rFonts w:ascii="Times New Roman" w:hAnsi="Times New Roman" w:cs="Times New Roman"/>
          <w:sz w:val="22"/>
        </w:rPr>
      </w:pPr>
      <w:r w:rsidRPr="009F15B0">
        <w:rPr>
          <w:rFonts w:ascii="Times New Roman" w:hAnsi="Times New Roman" w:cs="Times New Roman"/>
          <w:sz w:val="22"/>
        </w:rPr>
        <w:t xml:space="preserve">Wenzel, S., Cox, P. M., Eyring, V. &amp; </w:t>
      </w:r>
      <w:proofErr w:type="spellStart"/>
      <w:r w:rsidRPr="009F15B0">
        <w:rPr>
          <w:rFonts w:ascii="Times New Roman" w:hAnsi="Times New Roman" w:cs="Times New Roman"/>
          <w:sz w:val="22"/>
        </w:rPr>
        <w:t>Friedlingstein</w:t>
      </w:r>
      <w:proofErr w:type="spellEnd"/>
      <w:r w:rsidRPr="009F15B0">
        <w:rPr>
          <w:rFonts w:ascii="Times New Roman" w:hAnsi="Times New Roman" w:cs="Times New Roman"/>
          <w:sz w:val="22"/>
        </w:rPr>
        <w:t xml:space="preserve">, P. </w:t>
      </w:r>
      <w:r w:rsidR="00F84AFA" w:rsidRPr="009F15B0">
        <w:rPr>
          <w:rFonts w:ascii="Times New Roman" w:hAnsi="Times New Roman" w:cs="Times New Roman"/>
          <w:sz w:val="22"/>
        </w:rPr>
        <w:t>(2016)</w:t>
      </w:r>
      <w:r w:rsidR="00F84AFA">
        <w:rPr>
          <w:rFonts w:ascii="Times New Roman" w:hAnsi="Times New Roman" w:cs="Times New Roman"/>
          <w:sz w:val="22"/>
        </w:rPr>
        <w:t xml:space="preserve"> </w:t>
      </w:r>
      <w:r w:rsidRPr="009F15B0">
        <w:rPr>
          <w:rFonts w:ascii="Times New Roman" w:hAnsi="Times New Roman" w:cs="Times New Roman"/>
          <w:sz w:val="22"/>
        </w:rPr>
        <w:t>Projected land photosynthesis constrained by changes in the seasonal cycle of atmospheric 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 </w:t>
      </w:r>
      <w:r w:rsidRPr="009F15B0">
        <w:rPr>
          <w:rFonts w:ascii="Times New Roman" w:hAnsi="Times New Roman" w:cs="Times New Roman"/>
          <w:i/>
          <w:sz w:val="22"/>
        </w:rPr>
        <w:t>Nature</w:t>
      </w:r>
      <w:r w:rsidRPr="009F15B0">
        <w:rPr>
          <w:rFonts w:ascii="Times New Roman" w:hAnsi="Times New Roman" w:cs="Times New Roman"/>
          <w:sz w:val="22"/>
        </w:rPr>
        <w:t xml:space="preserve"> </w:t>
      </w:r>
      <w:r w:rsidRPr="009F15B0">
        <w:rPr>
          <w:rFonts w:ascii="Times New Roman" w:hAnsi="Times New Roman" w:cs="Times New Roman"/>
          <w:b/>
          <w:sz w:val="22"/>
        </w:rPr>
        <w:t>538</w:t>
      </w:r>
      <w:r w:rsidRPr="009F15B0">
        <w:rPr>
          <w:rFonts w:ascii="Times New Roman" w:hAnsi="Times New Roman" w:cs="Times New Roman"/>
          <w:sz w:val="22"/>
        </w:rPr>
        <w:t>, 499-501.</w:t>
      </w:r>
    </w:p>
    <w:p w14:paraId="1DB1B1E6" w14:textId="1F348C69" w:rsidR="000A69FF" w:rsidRPr="009F15B0" w:rsidRDefault="000A69FF" w:rsidP="00675AB3">
      <w:pPr>
        <w:ind w:left="220" w:hangingChars="100" w:hanging="220"/>
        <w:rPr>
          <w:rFonts w:ascii="Times New Roman" w:hAnsi="Times New Roman" w:cs="Times New Roman"/>
          <w:sz w:val="22"/>
        </w:rPr>
      </w:pPr>
      <w:proofErr w:type="spellStart"/>
      <w:r w:rsidRPr="009F15B0">
        <w:rPr>
          <w:rFonts w:ascii="Times New Roman" w:hAnsi="Times New Roman" w:cs="Times New Roman"/>
          <w:sz w:val="22"/>
        </w:rPr>
        <w:t>Wohlfahrt</w:t>
      </w:r>
      <w:proofErr w:type="spellEnd"/>
      <w:r w:rsidRPr="009F15B0">
        <w:rPr>
          <w:rFonts w:ascii="Times New Roman" w:hAnsi="Times New Roman" w:cs="Times New Roman"/>
          <w:sz w:val="22"/>
        </w:rPr>
        <w:t xml:space="preserve">, G., </w:t>
      </w:r>
      <w:proofErr w:type="spellStart"/>
      <w:r w:rsidRPr="009F15B0">
        <w:rPr>
          <w:rFonts w:ascii="Times New Roman" w:hAnsi="Times New Roman" w:cs="Times New Roman"/>
          <w:sz w:val="22"/>
        </w:rPr>
        <w:t>Hammerle</w:t>
      </w:r>
      <w:proofErr w:type="spellEnd"/>
      <w:r w:rsidRPr="009F15B0">
        <w:rPr>
          <w:rFonts w:ascii="Times New Roman" w:hAnsi="Times New Roman" w:cs="Times New Roman"/>
          <w:sz w:val="22"/>
        </w:rPr>
        <w:t xml:space="preserve">, A., </w:t>
      </w:r>
      <w:proofErr w:type="spellStart"/>
      <w:r w:rsidRPr="009F15B0">
        <w:rPr>
          <w:rFonts w:ascii="Times New Roman" w:hAnsi="Times New Roman" w:cs="Times New Roman"/>
          <w:sz w:val="22"/>
        </w:rPr>
        <w:t>Haslwanter</w:t>
      </w:r>
      <w:proofErr w:type="spellEnd"/>
      <w:r w:rsidRPr="009F15B0">
        <w:rPr>
          <w:rFonts w:ascii="Times New Roman" w:hAnsi="Times New Roman" w:cs="Times New Roman"/>
          <w:sz w:val="22"/>
        </w:rPr>
        <w:t xml:space="preserve">, A., Bahn, M., </w:t>
      </w:r>
      <w:proofErr w:type="spellStart"/>
      <w:r w:rsidRPr="009F15B0">
        <w:rPr>
          <w:rFonts w:ascii="Times New Roman" w:hAnsi="Times New Roman" w:cs="Times New Roman"/>
          <w:sz w:val="22"/>
        </w:rPr>
        <w:t>Tappeiner</w:t>
      </w:r>
      <w:proofErr w:type="spellEnd"/>
      <w:r w:rsidRPr="009F15B0">
        <w:rPr>
          <w:rFonts w:ascii="Times New Roman" w:hAnsi="Times New Roman" w:cs="Times New Roman"/>
          <w:sz w:val="22"/>
        </w:rPr>
        <w:t xml:space="preserve">, U. &amp; </w:t>
      </w:r>
      <w:proofErr w:type="spellStart"/>
      <w:r w:rsidRPr="009F15B0">
        <w:rPr>
          <w:rFonts w:ascii="Times New Roman" w:hAnsi="Times New Roman" w:cs="Times New Roman"/>
          <w:sz w:val="22"/>
        </w:rPr>
        <w:t>Cernusca</w:t>
      </w:r>
      <w:proofErr w:type="spellEnd"/>
      <w:r w:rsidRPr="009F15B0">
        <w:rPr>
          <w:rFonts w:ascii="Times New Roman" w:hAnsi="Times New Roman" w:cs="Times New Roman"/>
          <w:sz w:val="22"/>
        </w:rPr>
        <w:t xml:space="preserve">, A. </w:t>
      </w:r>
      <w:r w:rsidR="00F84AFA" w:rsidRPr="009F15B0">
        <w:rPr>
          <w:rFonts w:ascii="Times New Roman" w:hAnsi="Times New Roman" w:cs="Times New Roman"/>
          <w:sz w:val="22"/>
        </w:rPr>
        <w:t>(</w:t>
      </w:r>
      <w:proofErr w:type="gramStart"/>
      <w:r w:rsidR="00F84AFA" w:rsidRPr="009F15B0">
        <w:rPr>
          <w:rFonts w:ascii="Times New Roman" w:hAnsi="Times New Roman" w:cs="Times New Roman"/>
          <w:sz w:val="22"/>
        </w:rPr>
        <w:t>2008)</w:t>
      </w:r>
      <w:r w:rsidRPr="009F15B0">
        <w:rPr>
          <w:rFonts w:ascii="Times New Roman" w:hAnsi="Times New Roman" w:cs="Times New Roman"/>
          <w:sz w:val="22"/>
        </w:rPr>
        <w:t>S</w:t>
      </w:r>
      <w:proofErr w:type="gramEnd"/>
      <w:r w:rsidR="00F84AFA">
        <w:rPr>
          <w:rFonts w:ascii="Times New Roman" w:hAnsi="Times New Roman" w:cs="Times New Roman"/>
          <w:sz w:val="22"/>
        </w:rPr>
        <w:t xml:space="preserve"> </w:t>
      </w:r>
      <w:proofErr w:type="spellStart"/>
      <w:r w:rsidRPr="009F15B0">
        <w:rPr>
          <w:rFonts w:ascii="Times New Roman" w:hAnsi="Times New Roman" w:cs="Times New Roman"/>
          <w:sz w:val="22"/>
        </w:rPr>
        <w:t>easnal</w:t>
      </w:r>
      <w:proofErr w:type="spellEnd"/>
      <w:r w:rsidRPr="009F15B0">
        <w:rPr>
          <w:rFonts w:ascii="Times New Roman" w:hAnsi="Times New Roman" w:cs="Times New Roman"/>
          <w:sz w:val="22"/>
        </w:rPr>
        <w:t xml:space="preserve"> and inter-annual variability of the net ecosystem CO</w:t>
      </w:r>
      <w:r w:rsidRPr="009F15B0">
        <w:rPr>
          <w:rFonts w:ascii="Times New Roman" w:hAnsi="Times New Roman" w:cs="Times New Roman"/>
          <w:sz w:val="22"/>
          <w:vertAlign w:val="subscript"/>
        </w:rPr>
        <w:t>2</w:t>
      </w:r>
      <w:r w:rsidRPr="009F15B0">
        <w:rPr>
          <w:rFonts w:ascii="Times New Roman" w:hAnsi="Times New Roman" w:cs="Times New Roman"/>
          <w:sz w:val="22"/>
        </w:rPr>
        <w:t xml:space="preserve"> exchange of a temperate mountain grassland: Effects of weather and management. </w:t>
      </w:r>
      <w:r w:rsidR="001A571B" w:rsidRPr="009F15B0">
        <w:rPr>
          <w:rFonts w:ascii="Times New Roman" w:hAnsi="Times New Roman" w:cs="Times New Roman"/>
          <w:i/>
          <w:sz w:val="22"/>
        </w:rPr>
        <w:t xml:space="preserve">J. </w:t>
      </w:r>
      <w:proofErr w:type="spellStart"/>
      <w:r w:rsidR="001A571B" w:rsidRPr="009F15B0">
        <w:rPr>
          <w:rFonts w:ascii="Times New Roman" w:hAnsi="Times New Roman" w:cs="Times New Roman"/>
          <w:i/>
          <w:sz w:val="22"/>
        </w:rPr>
        <w:t>Geophys</w:t>
      </w:r>
      <w:proofErr w:type="spellEnd"/>
      <w:r w:rsidR="001A571B" w:rsidRPr="009F15B0">
        <w:rPr>
          <w:rFonts w:ascii="Times New Roman" w:hAnsi="Times New Roman" w:cs="Times New Roman"/>
          <w:i/>
          <w:sz w:val="22"/>
        </w:rPr>
        <w:t>. Res.: Biogeosciences</w:t>
      </w:r>
      <w:r w:rsidR="001A571B" w:rsidRPr="009F15B0">
        <w:rPr>
          <w:rFonts w:ascii="Times New Roman" w:hAnsi="Times New Roman" w:cs="Times New Roman"/>
          <w:sz w:val="22"/>
        </w:rPr>
        <w:t xml:space="preserve"> </w:t>
      </w:r>
      <w:r w:rsidR="001A571B" w:rsidRPr="009F15B0">
        <w:rPr>
          <w:rFonts w:ascii="Times New Roman" w:hAnsi="Times New Roman" w:cs="Times New Roman"/>
          <w:b/>
          <w:sz w:val="22"/>
        </w:rPr>
        <w:t>113</w:t>
      </w:r>
      <w:r w:rsidR="001A571B" w:rsidRPr="009F15B0">
        <w:rPr>
          <w:rFonts w:ascii="Times New Roman" w:hAnsi="Times New Roman" w:cs="Times New Roman"/>
          <w:sz w:val="22"/>
        </w:rPr>
        <w:t>, D08110, doi:10.1029/2007JG009286.</w:t>
      </w:r>
    </w:p>
    <w:p w14:paraId="07B3D9D5" w14:textId="0CEF9DE7" w:rsidR="007414A5" w:rsidRPr="009F15B0" w:rsidRDefault="00C41A18" w:rsidP="00C41A18">
      <w:pPr>
        <w:ind w:left="220" w:hangingChars="100" w:hanging="220"/>
        <w:rPr>
          <w:rFonts w:ascii="Times New Roman" w:hAnsi="Times New Roman"/>
          <w:sz w:val="22"/>
        </w:rPr>
      </w:pPr>
      <w:proofErr w:type="spellStart"/>
      <w:r w:rsidRPr="009F15B0">
        <w:rPr>
          <w:rFonts w:ascii="Times New Roman" w:hAnsi="Times New Roman"/>
          <w:sz w:val="22"/>
        </w:rPr>
        <w:t>Wullschleger</w:t>
      </w:r>
      <w:proofErr w:type="spellEnd"/>
      <w:r w:rsidRPr="009F15B0">
        <w:rPr>
          <w:rFonts w:ascii="Times New Roman" w:hAnsi="Times New Roman"/>
          <w:sz w:val="22"/>
        </w:rPr>
        <w:t>, S. D.,</w:t>
      </w:r>
      <w:r w:rsidR="00986970" w:rsidRPr="00986970">
        <w:rPr>
          <w:rFonts w:ascii="Times New Roman" w:hAnsi="Times New Roman"/>
          <w:sz w:val="22"/>
        </w:rPr>
        <w:t xml:space="preserve"> </w:t>
      </w:r>
      <w:r w:rsidR="00986970" w:rsidRPr="009F15B0">
        <w:rPr>
          <w:rFonts w:ascii="Times New Roman" w:hAnsi="Times New Roman"/>
          <w:sz w:val="22"/>
        </w:rPr>
        <w:t>(1993)</w:t>
      </w:r>
      <w:r w:rsidRPr="009F15B0">
        <w:rPr>
          <w:rFonts w:ascii="Times New Roman" w:hAnsi="Times New Roman"/>
          <w:sz w:val="22"/>
        </w:rPr>
        <w:t xml:space="preserve"> Biochemical limitations to carbon assimilation in C</w:t>
      </w:r>
      <w:r w:rsidRPr="009F15B0">
        <w:rPr>
          <w:rFonts w:ascii="Times New Roman" w:hAnsi="Times New Roman"/>
          <w:sz w:val="22"/>
          <w:vertAlign w:val="subscript"/>
        </w:rPr>
        <w:t>3</w:t>
      </w:r>
      <w:r w:rsidRPr="009F15B0">
        <w:rPr>
          <w:rFonts w:ascii="Times New Roman" w:hAnsi="Times New Roman"/>
          <w:sz w:val="22"/>
        </w:rPr>
        <w:t xml:space="preserve"> plants-a retrospective analysis of the </w:t>
      </w:r>
      <w:r w:rsidRPr="009F15B0">
        <w:rPr>
          <w:rFonts w:ascii="Times New Roman" w:hAnsi="Times New Roman"/>
          <w:i/>
          <w:sz w:val="22"/>
        </w:rPr>
        <w:t>A</w:t>
      </w:r>
      <w:r w:rsidRPr="009F15B0">
        <w:rPr>
          <w:rFonts w:ascii="Times New Roman" w:hAnsi="Times New Roman"/>
          <w:sz w:val="22"/>
        </w:rPr>
        <w:t>/</w:t>
      </w:r>
      <w:r w:rsidRPr="009F15B0">
        <w:rPr>
          <w:rFonts w:ascii="Times New Roman" w:hAnsi="Times New Roman"/>
          <w:i/>
          <w:sz w:val="22"/>
        </w:rPr>
        <w:t>C</w:t>
      </w:r>
      <w:r w:rsidRPr="009F15B0">
        <w:rPr>
          <w:rFonts w:ascii="Times New Roman" w:hAnsi="Times New Roman"/>
          <w:sz w:val="22"/>
          <w:vertAlign w:val="subscript"/>
        </w:rPr>
        <w:t>i</w:t>
      </w:r>
      <w:r w:rsidRPr="009F15B0">
        <w:rPr>
          <w:rFonts w:ascii="Times New Roman" w:hAnsi="Times New Roman"/>
          <w:sz w:val="22"/>
        </w:rPr>
        <w:t xml:space="preserve"> curves 109 species. </w:t>
      </w:r>
      <w:r w:rsidRPr="009F15B0">
        <w:rPr>
          <w:rFonts w:ascii="Times New Roman" w:hAnsi="Times New Roman"/>
          <w:i/>
          <w:sz w:val="22"/>
        </w:rPr>
        <w:t>J. Exp. Bot.</w:t>
      </w:r>
      <w:r w:rsidRPr="009F15B0">
        <w:rPr>
          <w:rFonts w:ascii="Times New Roman" w:hAnsi="Times New Roman"/>
          <w:sz w:val="22"/>
        </w:rPr>
        <w:t xml:space="preserve"> </w:t>
      </w:r>
      <w:r w:rsidRPr="009F15B0">
        <w:rPr>
          <w:rFonts w:ascii="Times New Roman" w:hAnsi="Times New Roman"/>
          <w:b/>
          <w:sz w:val="22"/>
        </w:rPr>
        <w:t>44</w:t>
      </w:r>
      <w:r w:rsidRPr="009F15B0">
        <w:rPr>
          <w:rFonts w:ascii="Times New Roman" w:hAnsi="Times New Roman"/>
          <w:sz w:val="22"/>
        </w:rPr>
        <w:t>, 907-920.</w:t>
      </w:r>
    </w:p>
    <w:p w14:paraId="50433FA0" w14:textId="7F791293" w:rsidR="00D876FF" w:rsidRPr="009F15B0" w:rsidRDefault="00D876FF" w:rsidP="00C41A18">
      <w:pPr>
        <w:ind w:left="220" w:hangingChars="100" w:hanging="220"/>
        <w:rPr>
          <w:rFonts w:ascii="Times New Roman" w:hAnsi="Times New Roman"/>
          <w:sz w:val="22"/>
        </w:rPr>
      </w:pPr>
      <w:r w:rsidRPr="009F15B0">
        <w:rPr>
          <w:rFonts w:ascii="Times New Roman" w:hAnsi="Times New Roman"/>
          <w:sz w:val="22"/>
        </w:rPr>
        <w:t>Yasuda, Y., Saito,</w:t>
      </w:r>
      <w:r w:rsidR="007048E6" w:rsidRPr="009F15B0">
        <w:rPr>
          <w:rFonts w:ascii="Times New Roman" w:hAnsi="Times New Roman"/>
          <w:sz w:val="22"/>
        </w:rPr>
        <w:t xml:space="preserve"> T.,</w:t>
      </w:r>
      <w:r w:rsidRPr="009F15B0">
        <w:rPr>
          <w:rFonts w:ascii="Times New Roman" w:hAnsi="Times New Roman"/>
          <w:sz w:val="22"/>
        </w:rPr>
        <w:t xml:space="preserve"> Hoshino,</w:t>
      </w:r>
      <w:r w:rsidR="007048E6" w:rsidRPr="009F15B0">
        <w:rPr>
          <w:rFonts w:ascii="Times New Roman" w:hAnsi="Times New Roman"/>
          <w:sz w:val="22"/>
        </w:rPr>
        <w:t xml:space="preserve"> D.,</w:t>
      </w:r>
      <w:r w:rsidRPr="009F15B0">
        <w:rPr>
          <w:rFonts w:ascii="Times New Roman" w:hAnsi="Times New Roman"/>
          <w:sz w:val="22"/>
        </w:rPr>
        <w:t xml:space="preserve"> Ono,</w:t>
      </w:r>
      <w:r w:rsidR="007048E6" w:rsidRPr="009F15B0">
        <w:rPr>
          <w:rFonts w:ascii="Times New Roman" w:hAnsi="Times New Roman"/>
          <w:sz w:val="22"/>
        </w:rPr>
        <w:t xml:space="preserve"> K.,</w:t>
      </w:r>
      <w:r w:rsidRPr="009F15B0">
        <w:rPr>
          <w:rFonts w:ascii="Times New Roman" w:hAnsi="Times New Roman"/>
          <w:sz w:val="22"/>
        </w:rPr>
        <w:t xml:space="preserve"> </w:t>
      </w:r>
      <w:proofErr w:type="spellStart"/>
      <w:r w:rsidRPr="009F15B0">
        <w:rPr>
          <w:rFonts w:ascii="Times New Roman" w:hAnsi="Times New Roman"/>
          <w:sz w:val="22"/>
        </w:rPr>
        <w:t>Ohtani</w:t>
      </w:r>
      <w:proofErr w:type="spellEnd"/>
      <w:r w:rsidRPr="009F15B0">
        <w:rPr>
          <w:rFonts w:ascii="Times New Roman" w:hAnsi="Times New Roman"/>
          <w:sz w:val="22"/>
        </w:rPr>
        <w:t>,</w:t>
      </w:r>
      <w:r w:rsidR="007048E6" w:rsidRPr="009F15B0">
        <w:rPr>
          <w:rFonts w:ascii="Times New Roman" w:hAnsi="Times New Roman"/>
          <w:sz w:val="22"/>
        </w:rPr>
        <w:t xml:space="preserve"> Y.,</w:t>
      </w:r>
      <w:r w:rsidRPr="009F15B0">
        <w:rPr>
          <w:rFonts w:ascii="Times New Roman" w:hAnsi="Times New Roman"/>
          <w:sz w:val="22"/>
        </w:rPr>
        <w:t xml:space="preserve"> Mizoguchi,</w:t>
      </w:r>
      <w:r w:rsidR="007048E6" w:rsidRPr="009F15B0">
        <w:rPr>
          <w:rFonts w:ascii="Times New Roman" w:hAnsi="Times New Roman"/>
          <w:sz w:val="22"/>
        </w:rPr>
        <w:t xml:space="preserve"> Y.,</w:t>
      </w:r>
      <w:r w:rsidRPr="009F15B0">
        <w:rPr>
          <w:rFonts w:ascii="Times New Roman" w:hAnsi="Times New Roman"/>
          <w:sz w:val="22"/>
        </w:rPr>
        <w:t xml:space="preserve"> </w:t>
      </w:r>
      <w:r w:rsidR="007048E6" w:rsidRPr="009F15B0">
        <w:rPr>
          <w:rFonts w:ascii="Times New Roman" w:hAnsi="Times New Roman"/>
          <w:sz w:val="22"/>
        </w:rPr>
        <w:t>&amp;</w:t>
      </w:r>
      <w:r w:rsidRPr="009F15B0">
        <w:rPr>
          <w:rFonts w:ascii="Times New Roman" w:hAnsi="Times New Roman"/>
          <w:sz w:val="22"/>
        </w:rPr>
        <w:t xml:space="preserve"> </w:t>
      </w:r>
      <w:proofErr w:type="spellStart"/>
      <w:r w:rsidRPr="009F15B0">
        <w:rPr>
          <w:rFonts w:ascii="Times New Roman" w:hAnsi="Times New Roman"/>
          <w:sz w:val="22"/>
        </w:rPr>
        <w:t>Morisawa</w:t>
      </w:r>
      <w:proofErr w:type="spellEnd"/>
      <w:r w:rsidRPr="009F15B0">
        <w:rPr>
          <w:rFonts w:ascii="Times New Roman" w:hAnsi="Times New Roman"/>
          <w:sz w:val="22"/>
        </w:rPr>
        <w:t>,</w:t>
      </w:r>
      <w:r w:rsidR="007048E6" w:rsidRPr="009F15B0">
        <w:rPr>
          <w:rFonts w:ascii="Times New Roman" w:hAnsi="Times New Roman"/>
          <w:sz w:val="22"/>
        </w:rPr>
        <w:t xml:space="preserve"> T.</w:t>
      </w:r>
      <w:r w:rsidR="00986970" w:rsidRPr="009F15B0">
        <w:rPr>
          <w:rFonts w:ascii="Times New Roman" w:hAnsi="Times New Roman"/>
          <w:sz w:val="22"/>
        </w:rPr>
        <w:t xml:space="preserve"> (2012)</w:t>
      </w:r>
      <w:r w:rsidRPr="009F15B0">
        <w:rPr>
          <w:rFonts w:ascii="Times New Roman" w:hAnsi="Times New Roman"/>
          <w:sz w:val="22"/>
        </w:rPr>
        <w:t xml:space="preserve"> Carbon balance in a cool–temperate deciduous forest in northern Japan: seasonal and interannual variations, and environmental controls of its annual balance. </w:t>
      </w:r>
      <w:r w:rsidRPr="009F15B0">
        <w:rPr>
          <w:rFonts w:ascii="Times New Roman" w:hAnsi="Times New Roman"/>
          <w:i/>
          <w:sz w:val="22"/>
        </w:rPr>
        <w:t>J. For. Res.</w:t>
      </w:r>
      <w:r w:rsidRPr="009F15B0">
        <w:rPr>
          <w:rFonts w:ascii="Times New Roman" w:hAnsi="Times New Roman"/>
          <w:sz w:val="22"/>
        </w:rPr>
        <w:t xml:space="preserve"> </w:t>
      </w:r>
      <w:r w:rsidRPr="009F15B0">
        <w:rPr>
          <w:rFonts w:ascii="Times New Roman" w:hAnsi="Times New Roman"/>
          <w:b/>
          <w:sz w:val="22"/>
        </w:rPr>
        <w:t>17</w:t>
      </w:r>
      <w:r w:rsidRPr="009F15B0">
        <w:rPr>
          <w:rFonts w:ascii="Times New Roman" w:hAnsi="Times New Roman"/>
          <w:sz w:val="22"/>
        </w:rPr>
        <w:t>, 253-267.</w:t>
      </w:r>
    </w:p>
    <w:p w14:paraId="31890567" w14:textId="21F82719" w:rsidR="00784503" w:rsidRPr="009F15B0" w:rsidRDefault="00784503" w:rsidP="00C41A18">
      <w:pPr>
        <w:ind w:left="220" w:hangingChars="100" w:hanging="220"/>
        <w:rPr>
          <w:rFonts w:ascii="Times New Roman" w:hAnsi="Times New Roman"/>
          <w:sz w:val="22"/>
        </w:rPr>
      </w:pPr>
      <w:r w:rsidRPr="009F15B0">
        <w:rPr>
          <w:rFonts w:ascii="Times New Roman" w:hAnsi="Times New Roman"/>
          <w:sz w:val="22"/>
        </w:rPr>
        <w:t>Yasuda, Y., &amp; Watanabe, T.</w:t>
      </w:r>
      <w:r w:rsidR="00986970" w:rsidRPr="009F15B0">
        <w:rPr>
          <w:rFonts w:ascii="Times New Roman" w:hAnsi="Times New Roman"/>
          <w:sz w:val="22"/>
        </w:rPr>
        <w:t xml:space="preserve"> (2001)</w:t>
      </w:r>
      <w:r w:rsidRPr="009F15B0">
        <w:rPr>
          <w:rFonts w:ascii="Times New Roman" w:hAnsi="Times New Roman"/>
          <w:sz w:val="22"/>
        </w:rPr>
        <w:t xml:space="preserve"> Comparative measurements of CO</w:t>
      </w:r>
      <w:r w:rsidRPr="009F15B0">
        <w:rPr>
          <w:rFonts w:ascii="Times New Roman" w:hAnsi="Times New Roman"/>
          <w:sz w:val="22"/>
          <w:vertAlign w:val="subscript"/>
        </w:rPr>
        <w:t>2</w:t>
      </w:r>
      <w:r w:rsidRPr="009F15B0">
        <w:rPr>
          <w:rFonts w:ascii="Times New Roman" w:hAnsi="Times New Roman"/>
          <w:sz w:val="22"/>
        </w:rPr>
        <w:t xml:space="preserve"> flux over a forest using closed-path and open-path CO</w:t>
      </w:r>
      <w:r w:rsidRPr="009F15B0">
        <w:rPr>
          <w:rFonts w:ascii="Times New Roman" w:hAnsi="Times New Roman"/>
          <w:sz w:val="22"/>
          <w:vertAlign w:val="subscript"/>
        </w:rPr>
        <w:t>2</w:t>
      </w:r>
      <w:r w:rsidRPr="009F15B0">
        <w:rPr>
          <w:rFonts w:ascii="Times New Roman" w:hAnsi="Times New Roman"/>
          <w:sz w:val="22"/>
        </w:rPr>
        <w:t xml:space="preserve"> analyzers. </w:t>
      </w:r>
      <w:r w:rsidRPr="009F15B0">
        <w:rPr>
          <w:rFonts w:ascii="Times New Roman" w:hAnsi="Times New Roman"/>
          <w:i/>
          <w:sz w:val="22"/>
        </w:rPr>
        <w:t xml:space="preserve">Boundary-Layer </w:t>
      </w:r>
      <w:proofErr w:type="spellStart"/>
      <w:r w:rsidRPr="009F15B0">
        <w:rPr>
          <w:rFonts w:ascii="Times New Roman" w:hAnsi="Times New Roman"/>
          <w:i/>
          <w:sz w:val="22"/>
        </w:rPr>
        <w:t>Meteorol</w:t>
      </w:r>
      <w:proofErr w:type="spellEnd"/>
      <w:r w:rsidR="0022228A" w:rsidRPr="009F15B0">
        <w:rPr>
          <w:rFonts w:ascii="Times New Roman" w:hAnsi="Times New Roman"/>
          <w:sz w:val="22"/>
        </w:rPr>
        <w:t>.</w:t>
      </w:r>
      <w:r w:rsidRPr="009F15B0">
        <w:rPr>
          <w:rFonts w:ascii="Times New Roman" w:hAnsi="Times New Roman"/>
          <w:sz w:val="22"/>
        </w:rPr>
        <w:t xml:space="preserve"> </w:t>
      </w:r>
      <w:r w:rsidRPr="009F15B0">
        <w:rPr>
          <w:rFonts w:ascii="Times New Roman" w:hAnsi="Times New Roman"/>
          <w:b/>
          <w:sz w:val="22"/>
        </w:rPr>
        <w:t>100</w:t>
      </w:r>
      <w:r w:rsidR="0022228A" w:rsidRPr="009F15B0">
        <w:rPr>
          <w:rFonts w:ascii="Times New Roman" w:hAnsi="Times New Roman"/>
          <w:sz w:val="22"/>
        </w:rPr>
        <w:t xml:space="preserve">, </w:t>
      </w:r>
      <w:r w:rsidRPr="009F15B0">
        <w:rPr>
          <w:rFonts w:ascii="Times New Roman" w:hAnsi="Times New Roman"/>
          <w:sz w:val="22"/>
        </w:rPr>
        <w:t>191-208.</w:t>
      </w:r>
    </w:p>
    <w:p w14:paraId="2B1C34CC" w14:textId="140D8269" w:rsidR="000B5CB8" w:rsidRPr="009F15B0" w:rsidRDefault="000B5CB8" w:rsidP="00C41A18">
      <w:pPr>
        <w:ind w:left="220" w:hangingChars="100" w:hanging="220"/>
        <w:rPr>
          <w:rFonts w:ascii="Times New Roman" w:hAnsi="Times New Roman" w:cs="Times New Roman"/>
          <w:sz w:val="22"/>
        </w:rPr>
      </w:pPr>
      <w:r w:rsidRPr="009F15B0">
        <w:rPr>
          <w:rFonts w:ascii="Times New Roman" w:hAnsi="Times New Roman" w:cs="Times New Roman"/>
          <w:sz w:val="22"/>
        </w:rPr>
        <w:t xml:space="preserve">Yu, G.-R., Wen, X.-F., Sun, X.-M., Tanner, B. D., Lee, X. &amp; Chen, J.-Y. </w:t>
      </w:r>
      <w:r w:rsidR="00986970" w:rsidRPr="009F15B0">
        <w:rPr>
          <w:rFonts w:ascii="Times New Roman" w:hAnsi="Times New Roman" w:cs="Times New Roman"/>
          <w:sz w:val="22"/>
        </w:rPr>
        <w:t>(2006)</w:t>
      </w:r>
      <w:r w:rsidR="00986970">
        <w:rPr>
          <w:rFonts w:ascii="Times New Roman" w:hAnsi="Times New Roman" w:cs="Times New Roman"/>
          <w:sz w:val="22"/>
        </w:rPr>
        <w:t xml:space="preserve"> </w:t>
      </w:r>
      <w:r w:rsidRPr="009F15B0">
        <w:rPr>
          <w:rFonts w:ascii="Times New Roman" w:hAnsi="Times New Roman" w:cs="Times New Roman"/>
          <w:sz w:val="22"/>
        </w:rPr>
        <w:t xml:space="preserve">Overview of </w:t>
      </w:r>
      <w:proofErr w:type="spellStart"/>
      <w:r w:rsidRPr="009F15B0">
        <w:rPr>
          <w:rFonts w:ascii="Times New Roman" w:hAnsi="Times New Roman" w:cs="Times New Roman"/>
          <w:sz w:val="22"/>
        </w:rPr>
        <w:t>ChinaFLUX</w:t>
      </w:r>
      <w:proofErr w:type="spellEnd"/>
      <w:r w:rsidRPr="009F15B0">
        <w:rPr>
          <w:rFonts w:ascii="Times New Roman" w:hAnsi="Times New Roman" w:cs="Times New Roman"/>
          <w:sz w:val="22"/>
        </w:rPr>
        <w:t xml:space="preserve"> and evaluation of its eddy covariance measurement. </w:t>
      </w:r>
      <w:r w:rsidRPr="009F15B0">
        <w:rPr>
          <w:rFonts w:ascii="Times New Roman" w:hAnsi="Times New Roman" w:cs="Times New Roman"/>
          <w:i/>
          <w:sz w:val="22"/>
        </w:rPr>
        <w:t xml:space="preserve">Agric. Forest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i/>
          <w:sz w:val="22"/>
        </w:rPr>
        <w:t>.</w:t>
      </w:r>
      <w:r w:rsidRPr="009F15B0">
        <w:rPr>
          <w:rFonts w:ascii="Times New Roman" w:hAnsi="Times New Roman" w:cs="Times New Roman"/>
          <w:sz w:val="22"/>
        </w:rPr>
        <w:t xml:space="preserve"> </w:t>
      </w:r>
      <w:r w:rsidRPr="009F15B0">
        <w:rPr>
          <w:rFonts w:ascii="Times New Roman" w:hAnsi="Times New Roman" w:cs="Times New Roman"/>
          <w:b/>
          <w:sz w:val="22"/>
        </w:rPr>
        <w:t>137</w:t>
      </w:r>
      <w:r w:rsidRPr="009F15B0">
        <w:rPr>
          <w:rFonts w:ascii="Times New Roman" w:hAnsi="Times New Roman" w:cs="Times New Roman"/>
          <w:sz w:val="22"/>
        </w:rPr>
        <w:t>, 125–137.</w:t>
      </w:r>
    </w:p>
    <w:p w14:paraId="0995FED1" w14:textId="30BD9C18" w:rsidR="008369D6" w:rsidRPr="009F15B0" w:rsidRDefault="008369D6" w:rsidP="00C41A18">
      <w:pPr>
        <w:ind w:left="220" w:hangingChars="100" w:hanging="220"/>
        <w:rPr>
          <w:rFonts w:ascii="Times New Roman" w:hAnsi="Times New Roman" w:cs="Times New Roman"/>
          <w:sz w:val="22"/>
        </w:rPr>
      </w:pPr>
      <w:r w:rsidRPr="009F15B0">
        <w:rPr>
          <w:rFonts w:ascii="Times New Roman" w:hAnsi="Times New Roman" w:cs="Times New Roman"/>
          <w:sz w:val="22"/>
        </w:rPr>
        <w:t>Yu, G.-R., Zhang, L.-M., Sun, X.-M., Fu, Y.-L., Wen, X.-F., Wang, Q.-F., Li, S.-G., Ren, C.-Y., Song, X., Liu, Y.-F., Han, S.-J. &amp; Yan J.-H.</w:t>
      </w:r>
      <w:r w:rsidR="00986970" w:rsidRPr="009F15B0">
        <w:rPr>
          <w:rFonts w:ascii="Times New Roman" w:hAnsi="Times New Roman" w:cs="Times New Roman"/>
          <w:sz w:val="22"/>
        </w:rPr>
        <w:t xml:space="preserve"> (2008)</w:t>
      </w:r>
      <w:r w:rsidRPr="009F15B0">
        <w:rPr>
          <w:rFonts w:ascii="Times New Roman" w:hAnsi="Times New Roman" w:cs="Times New Roman"/>
          <w:sz w:val="22"/>
        </w:rPr>
        <w:t xml:space="preserve"> Environmental controls over carbon exchange of three forest ecosystems in eastern China. </w:t>
      </w:r>
      <w:r w:rsidRPr="009F15B0">
        <w:rPr>
          <w:rFonts w:ascii="Times New Roman" w:hAnsi="Times New Roman" w:cs="Times New Roman"/>
          <w:i/>
          <w:sz w:val="22"/>
        </w:rPr>
        <w:t>Glob. Change Biol.</w:t>
      </w:r>
      <w:r w:rsidRPr="009F15B0">
        <w:rPr>
          <w:rFonts w:ascii="Times New Roman" w:hAnsi="Times New Roman" w:cs="Times New Roman"/>
          <w:sz w:val="22"/>
        </w:rPr>
        <w:t xml:space="preserve"> </w:t>
      </w:r>
      <w:r w:rsidRPr="009F15B0">
        <w:rPr>
          <w:rFonts w:ascii="Times New Roman" w:hAnsi="Times New Roman" w:cs="Times New Roman"/>
          <w:b/>
          <w:sz w:val="22"/>
        </w:rPr>
        <w:t>14</w:t>
      </w:r>
      <w:r w:rsidRPr="009F15B0">
        <w:rPr>
          <w:rFonts w:ascii="Times New Roman" w:hAnsi="Times New Roman" w:cs="Times New Roman"/>
          <w:sz w:val="22"/>
        </w:rPr>
        <w:t>, 2555–2571.</w:t>
      </w:r>
    </w:p>
    <w:p w14:paraId="19B8725C" w14:textId="421F0EB1" w:rsidR="00C65867" w:rsidRPr="009F15B0" w:rsidRDefault="00AE477A" w:rsidP="00AE477A">
      <w:pPr>
        <w:ind w:left="220" w:hangingChars="100" w:hanging="220"/>
        <w:rPr>
          <w:rFonts w:ascii="Times New Roman" w:hAnsi="Times New Roman" w:cs="Times New Roman"/>
          <w:sz w:val="22"/>
        </w:rPr>
      </w:pPr>
      <w:r w:rsidRPr="009F15B0">
        <w:rPr>
          <w:rFonts w:ascii="Times New Roman" w:hAnsi="Times New Roman" w:hint="eastAsia"/>
          <w:sz w:val="22"/>
        </w:rPr>
        <w:t>Z</w:t>
      </w:r>
      <w:r w:rsidRPr="009F15B0">
        <w:rPr>
          <w:rFonts w:ascii="Times New Roman" w:hAnsi="Times New Roman"/>
          <w:sz w:val="22"/>
        </w:rPr>
        <w:t xml:space="preserve">eeman, M. J., Hiller, R., </w:t>
      </w:r>
      <w:proofErr w:type="spellStart"/>
      <w:r w:rsidRPr="009F15B0">
        <w:rPr>
          <w:rFonts w:ascii="Times New Roman" w:hAnsi="Times New Roman"/>
          <w:sz w:val="22"/>
        </w:rPr>
        <w:t>Gilgen</w:t>
      </w:r>
      <w:proofErr w:type="spellEnd"/>
      <w:r w:rsidRPr="009F15B0">
        <w:rPr>
          <w:rFonts w:ascii="Times New Roman" w:hAnsi="Times New Roman"/>
          <w:sz w:val="22"/>
        </w:rPr>
        <w:t xml:space="preserve">, A. K., </w:t>
      </w:r>
      <w:proofErr w:type="spellStart"/>
      <w:r w:rsidRPr="009F15B0">
        <w:rPr>
          <w:rFonts w:ascii="Times New Roman" w:hAnsi="Times New Roman"/>
          <w:sz w:val="22"/>
        </w:rPr>
        <w:t>Michna</w:t>
      </w:r>
      <w:proofErr w:type="spellEnd"/>
      <w:r w:rsidRPr="009F15B0">
        <w:rPr>
          <w:rFonts w:ascii="Times New Roman" w:hAnsi="Times New Roman"/>
          <w:sz w:val="22"/>
        </w:rPr>
        <w:t xml:space="preserve">, P., </w:t>
      </w:r>
      <w:proofErr w:type="spellStart"/>
      <w:r w:rsidRPr="009F15B0">
        <w:rPr>
          <w:rFonts w:ascii="Times New Roman" w:hAnsi="Times New Roman"/>
          <w:sz w:val="22"/>
        </w:rPr>
        <w:t>Pl</w:t>
      </w:r>
      <w:r w:rsidRPr="009F15B0">
        <w:rPr>
          <w:rFonts w:ascii="Times New Roman" w:hAnsi="Times New Roman" w:cs="Times New Roman"/>
          <w:sz w:val="22"/>
        </w:rPr>
        <w:t>ü</w:t>
      </w:r>
      <w:r w:rsidRPr="009F15B0">
        <w:rPr>
          <w:rFonts w:ascii="Times New Roman" w:hAnsi="Times New Roman"/>
          <w:sz w:val="22"/>
        </w:rPr>
        <w:t>ss</w:t>
      </w:r>
      <w:proofErr w:type="spellEnd"/>
      <w:r w:rsidRPr="009F15B0">
        <w:rPr>
          <w:rFonts w:ascii="Times New Roman" w:hAnsi="Times New Roman"/>
          <w:sz w:val="22"/>
        </w:rPr>
        <w:t xml:space="preserve">, P., Buchmann, N. &amp; </w:t>
      </w:r>
      <w:proofErr w:type="spellStart"/>
      <w:r w:rsidRPr="009F15B0">
        <w:rPr>
          <w:rFonts w:ascii="Times New Roman" w:hAnsi="Times New Roman"/>
          <w:sz w:val="22"/>
        </w:rPr>
        <w:t>Eugster</w:t>
      </w:r>
      <w:proofErr w:type="spellEnd"/>
      <w:r w:rsidRPr="009F15B0">
        <w:rPr>
          <w:rFonts w:ascii="Times New Roman" w:hAnsi="Times New Roman"/>
          <w:sz w:val="22"/>
        </w:rPr>
        <w:t xml:space="preserve">, W. </w:t>
      </w:r>
      <w:r w:rsidR="00986970" w:rsidRPr="009F15B0">
        <w:rPr>
          <w:rFonts w:ascii="Times New Roman" w:hAnsi="Times New Roman" w:cs="Times New Roman"/>
          <w:sz w:val="22"/>
        </w:rPr>
        <w:t>(2010)</w:t>
      </w:r>
      <w:r w:rsidR="00986970">
        <w:rPr>
          <w:rFonts w:ascii="Times New Roman" w:hAnsi="Times New Roman" w:cs="Times New Roman"/>
          <w:sz w:val="22"/>
        </w:rPr>
        <w:t xml:space="preserve"> </w:t>
      </w:r>
      <w:r w:rsidRPr="009F15B0">
        <w:rPr>
          <w:rFonts w:ascii="Times New Roman" w:hAnsi="Times New Roman"/>
          <w:sz w:val="22"/>
        </w:rPr>
        <w:t>Management and climate impacts on net CO</w:t>
      </w:r>
      <w:r w:rsidRPr="009F15B0">
        <w:rPr>
          <w:rFonts w:ascii="Times New Roman" w:hAnsi="Times New Roman"/>
          <w:sz w:val="22"/>
          <w:vertAlign w:val="subscript"/>
        </w:rPr>
        <w:t>2</w:t>
      </w:r>
      <w:r w:rsidRPr="009F15B0">
        <w:rPr>
          <w:rFonts w:ascii="Times New Roman" w:hAnsi="Times New Roman"/>
          <w:sz w:val="22"/>
        </w:rPr>
        <w:t xml:space="preserve"> fluxes and carbon budgets of three grasslands along an elevation gradient in Switzerland. </w:t>
      </w:r>
      <w:r w:rsidRPr="009F15B0">
        <w:rPr>
          <w:rFonts w:ascii="Times New Roman" w:hAnsi="Times New Roman" w:cs="Times New Roman"/>
          <w:i/>
          <w:sz w:val="22"/>
        </w:rPr>
        <w:t xml:space="preserve">Agric For. </w:t>
      </w:r>
      <w:proofErr w:type="spellStart"/>
      <w:r w:rsidRPr="009F15B0">
        <w:rPr>
          <w:rFonts w:ascii="Times New Roman" w:hAnsi="Times New Roman" w:cs="Times New Roman"/>
          <w:i/>
          <w:sz w:val="22"/>
        </w:rPr>
        <w:t>Meteorol</w:t>
      </w:r>
      <w:proofErr w:type="spellEnd"/>
      <w:r w:rsidRPr="009F15B0">
        <w:rPr>
          <w:rFonts w:ascii="Times New Roman" w:hAnsi="Times New Roman" w:cs="Times New Roman"/>
          <w:i/>
          <w:sz w:val="22"/>
        </w:rPr>
        <w:t>.</w:t>
      </w:r>
      <w:r w:rsidRPr="009F15B0">
        <w:rPr>
          <w:rFonts w:ascii="Times New Roman" w:hAnsi="Times New Roman" w:cs="Times New Roman"/>
          <w:sz w:val="22"/>
        </w:rPr>
        <w:t xml:space="preserve"> </w:t>
      </w:r>
      <w:r w:rsidRPr="009F15B0">
        <w:rPr>
          <w:rFonts w:ascii="Times New Roman" w:hAnsi="Times New Roman" w:cs="Times New Roman"/>
          <w:b/>
          <w:sz w:val="22"/>
        </w:rPr>
        <w:t>150</w:t>
      </w:r>
      <w:r w:rsidRPr="009F15B0">
        <w:rPr>
          <w:rFonts w:ascii="Times New Roman" w:hAnsi="Times New Roman" w:cs="Times New Roman"/>
          <w:sz w:val="22"/>
        </w:rPr>
        <w:t>, 519-530.</w:t>
      </w:r>
    </w:p>
    <w:p w14:paraId="5D6478A1" w14:textId="3034D068" w:rsidR="001F79DD" w:rsidRPr="009F15B0" w:rsidRDefault="001F79DD" w:rsidP="00AE477A">
      <w:pPr>
        <w:ind w:left="220" w:hangingChars="100" w:hanging="220"/>
        <w:rPr>
          <w:rFonts w:ascii="Times New Roman" w:hAnsi="Times New Roman"/>
          <w:sz w:val="22"/>
        </w:rPr>
      </w:pPr>
      <w:proofErr w:type="spellStart"/>
      <w:r w:rsidRPr="009F15B0">
        <w:rPr>
          <w:rFonts w:ascii="Times New Roman" w:hAnsi="Times New Roman"/>
          <w:sz w:val="22"/>
        </w:rPr>
        <w:t>Zweifel</w:t>
      </w:r>
      <w:proofErr w:type="spellEnd"/>
      <w:r w:rsidRPr="009F15B0">
        <w:rPr>
          <w:rFonts w:ascii="Times New Roman" w:hAnsi="Times New Roman"/>
          <w:sz w:val="22"/>
        </w:rPr>
        <w:t xml:space="preserve">, R., </w:t>
      </w:r>
      <w:proofErr w:type="spellStart"/>
      <w:r w:rsidRPr="009F15B0">
        <w:rPr>
          <w:rFonts w:ascii="Times New Roman" w:hAnsi="Times New Roman"/>
          <w:sz w:val="22"/>
        </w:rPr>
        <w:t>Eugster</w:t>
      </w:r>
      <w:proofErr w:type="spellEnd"/>
      <w:r w:rsidRPr="009F15B0">
        <w:rPr>
          <w:rFonts w:ascii="Times New Roman" w:hAnsi="Times New Roman"/>
          <w:sz w:val="22"/>
        </w:rPr>
        <w:t xml:space="preserve">, W., </w:t>
      </w:r>
      <w:proofErr w:type="spellStart"/>
      <w:r w:rsidRPr="009F15B0">
        <w:rPr>
          <w:rFonts w:ascii="Times New Roman" w:hAnsi="Times New Roman"/>
          <w:sz w:val="22"/>
        </w:rPr>
        <w:t>Etzold</w:t>
      </w:r>
      <w:proofErr w:type="spellEnd"/>
      <w:r w:rsidRPr="009F15B0">
        <w:rPr>
          <w:rFonts w:ascii="Times New Roman" w:hAnsi="Times New Roman"/>
          <w:sz w:val="22"/>
        </w:rPr>
        <w:t xml:space="preserve">, S., </w:t>
      </w:r>
      <w:proofErr w:type="spellStart"/>
      <w:r w:rsidRPr="009F15B0">
        <w:rPr>
          <w:rFonts w:ascii="Times New Roman" w:hAnsi="Times New Roman"/>
          <w:sz w:val="22"/>
        </w:rPr>
        <w:t>Dobbertin</w:t>
      </w:r>
      <w:proofErr w:type="spellEnd"/>
      <w:r w:rsidRPr="009F15B0">
        <w:rPr>
          <w:rFonts w:ascii="Times New Roman" w:hAnsi="Times New Roman"/>
          <w:sz w:val="22"/>
        </w:rPr>
        <w:t xml:space="preserve">, M., Buchmann, N. &amp; </w:t>
      </w:r>
      <w:proofErr w:type="spellStart"/>
      <w:r w:rsidRPr="009F15B0">
        <w:rPr>
          <w:rFonts w:ascii="Times New Roman" w:hAnsi="Times New Roman"/>
          <w:sz w:val="22"/>
        </w:rPr>
        <w:t>H</w:t>
      </w:r>
      <w:r w:rsidRPr="009F15B0">
        <w:rPr>
          <w:rFonts w:ascii="Times New Roman" w:hAnsi="Times New Roman" w:cs="Times New Roman"/>
          <w:sz w:val="22"/>
        </w:rPr>
        <w:t>ä</w:t>
      </w:r>
      <w:r w:rsidRPr="009F15B0">
        <w:rPr>
          <w:rFonts w:ascii="Times New Roman" w:hAnsi="Times New Roman"/>
          <w:sz w:val="22"/>
        </w:rPr>
        <w:t>sler</w:t>
      </w:r>
      <w:proofErr w:type="spellEnd"/>
      <w:r w:rsidRPr="009F15B0">
        <w:rPr>
          <w:rFonts w:ascii="Times New Roman" w:hAnsi="Times New Roman"/>
          <w:sz w:val="22"/>
        </w:rPr>
        <w:t>, R.</w:t>
      </w:r>
      <w:r w:rsidR="00986970" w:rsidRPr="009F15B0">
        <w:rPr>
          <w:rFonts w:ascii="Times New Roman" w:hAnsi="Times New Roman"/>
          <w:sz w:val="22"/>
        </w:rPr>
        <w:t xml:space="preserve"> (2010)</w:t>
      </w:r>
      <w:r w:rsidRPr="009F15B0">
        <w:rPr>
          <w:rFonts w:ascii="Times New Roman" w:hAnsi="Times New Roman"/>
          <w:sz w:val="22"/>
        </w:rPr>
        <w:t xml:space="preserve"> Link between continuous stem radius changes and net ecosystem productivity of a subalpine Norway spruce forest in the Swiss Alps. </w:t>
      </w:r>
      <w:r w:rsidR="0012143F" w:rsidRPr="009F15B0">
        <w:rPr>
          <w:rFonts w:ascii="Times New Roman" w:hAnsi="Times New Roman"/>
          <w:i/>
          <w:sz w:val="22"/>
        </w:rPr>
        <w:t xml:space="preserve">New </w:t>
      </w:r>
      <w:proofErr w:type="spellStart"/>
      <w:r w:rsidR="0012143F" w:rsidRPr="009F15B0">
        <w:rPr>
          <w:rFonts w:ascii="Times New Roman" w:hAnsi="Times New Roman"/>
          <w:i/>
          <w:sz w:val="22"/>
        </w:rPr>
        <w:t>Phytologist</w:t>
      </w:r>
      <w:proofErr w:type="spellEnd"/>
      <w:r w:rsidR="0012143F" w:rsidRPr="009F15B0">
        <w:rPr>
          <w:rFonts w:ascii="Times New Roman" w:hAnsi="Times New Roman"/>
          <w:sz w:val="22"/>
        </w:rPr>
        <w:t xml:space="preserve"> </w:t>
      </w:r>
      <w:r w:rsidR="0012143F" w:rsidRPr="009F15B0">
        <w:rPr>
          <w:rFonts w:ascii="Times New Roman" w:hAnsi="Times New Roman"/>
          <w:b/>
          <w:sz w:val="22"/>
        </w:rPr>
        <w:t>187</w:t>
      </w:r>
      <w:r w:rsidR="0012143F" w:rsidRPr="009F15B0">
        <w:rPr>
          <w:rFonts w:ascii="Times New Roman" w:hAnsi="Times New Roman"/>
          <w:sz w:val="22"/>
        </w:rPr>
        <w:t>, 819-830.</w:t>
      </w:r>
    </w:p>
    <w:sectPr w:rsidR="001F79DD" w:rsidRPr="009F15B0" w:rsidSect="00595EB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06EF2" w14:textId="77777777" w:rsidR="005F76B2" w:rsidRDefault="005F76B2" w:rsidP="005C31E4">
      <w:r>
        <w:separator/>
      </w:r>
    </w:p>
  </w:endnote>
  <w:endnote w:type="continuationSeparator" w:id="0">
    <w:p w14:paraId="47C76F0F" w14:textId="77777777" w:rsidR="005F76B2" w:rsidRDefault="005F76B2" w:rsidP="005C3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60177" w14:textId="77777777" w:rsidR="005F76B2" w:rsidRDefault="005F76B2" w:rsidP="005C31E4">
      <w:r>
        <w:separator/>
      </w:r>
    </w:p>
  </w:footnote>
  <w:footnote w:type="continuationSeparator" w:id="0">
    <w:p w14:paraId="5246F93B" w14:textId="77777777" w:rsidR="005F76B2" w:rsidRDefault="005F76B2" w:rsidP="005C31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A606A2"/>
    <w:multiLevelType w:val="hybridMultilevel"/>
    <w:tmpl w:val="E9D40038"/>
    <w:lvl w:ilvl="0" w:tplc="DF5436D0">
      <w:start w:val="1"/>
      <w:numFmt w:val="decimal"/>
      <w:lvlText w:val="%1."/>
      <w:lvlJc w:val="left"/>
      <w:pPr>
        <w:ind w:left="360" w:hanging="36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F98"/>
    <w:rsid w:val="00000228"/>
    <w:rsid w:val="000006C1"/>
    <w:rsid w:val="00001697"/>
    <w:rsid w:val="00002C1E"/>
    <w:rsid w:val="0000309F"/>
    <w:rsid w:val="0000376B"/>
    <w:rsid w:val="000038C4"/>
    <w:rsid w:val="00003A36"/>
    <w:rsid w:val="00003F6D"/>
    <w:rsid w:val="0000430C"/>
    <w:rsid w:val="000044B3"/>
    <w:rsid w:val="000044F6"/>
    <w:rsid w:val="0000491E"/>
    <w:rsid w:val="0000499F"/>
    <w:rsid w:val="00004B32"/>
    <w:rsid w:val="00005723"/>
    <w:rsid w:val="00005CBC"/>
    <w:rsid w:val="0000702A"/>
    <w:rsid w:val="0000770B"/>
    <w:rsid w:val="00011052"/>
    <w:rsid w:val="00011D75"/>
    <w:rsid w:val="000123EE"/>
    <w:rsid w:val="00012CA2"/>
    <w:rsid w:val="00013086"/>
    <w:rsid w:val="000132D6"/>
    <w:rsid w:val="00013770"/>
    <w:rsid w:val="00013997"/>
    <w:rsid w:val="00015CA9"/>
    <w:rsid w:val="00015DB9"/>
    <w:rsid w:val="000164FA"/>
    <w:rsid w:val="000167F4"/>
    <w:rsid w:val="00016AA1"/>
    <w:rsid w:val="0001738E"/>
    <w:rsid w:val="00017DE4"/>
    <w:rsid w:val="00020127"/>
    <w:rsid w:val="0002155C"/>
    <w:rsid w:val="000220C7"/>
    <w:rsid w:val="00022108"/>
    <w:rsid w:val="0002266C"/>
    <w:rsid w:val="00022A37"/>
    <w:rsid w:val="0002314E"/>
    <w:rsid w:val="0002355E"/>
    <w:rsid w:val="00023673"/>
    <w:rsid w:val="000239BF"/>
    <w:rsid w:val="00024017"/>
    <w:rsid w:val="00024380"/>
    <w:rsid w:val="000248DB"/>
    <w:rsid w:val="00024C0E"/>
    <w:rsid w:val="00024D2B"/>
    <w:rsid w:val="00024D77"/>
    <w:rsid w:val="00025121"/>
    <w:rsid w:val="00025CF8"/>
    <w:rsid w:val="00026C53"/>
    <w:rsid w:val="00026F42"/>
    <w:rsid w:val="0002702F"/>
    <w:rsid w:val="00027C51"/>
    <w:rsid w:val="00027CC3"/>
    <w:rsid w:val="00030625"/>
    <w:rsid w:val="000306A5"/>
    <w:rsid w:val="000311AE"/>
    <w:rsid w:val="00031CD9"/>
    <w:rsid w:val="000321E3"/>
    <w:rsid w:val="0003260D"/>
    <w:rsid w:val="0003269C"/>
    <w:rsid w:val="00032721"/>
    <w:rsid w:val="00033FB6"/>
    <w:rsid w:val="00034584"/>
    <w:rsid w:val="00034912"/>
    <w:rsid w:val="00034FE3"/>
    <w:rsid w:val="000358B1"/>
    <w:rsid w:val="00035EDA"/>
    <w:rsid w:val="000368E2"/>
    <w:rsid w:val="00036D3E"/>
    <w:rsid w:val="00037F6A"/>
    <w:rsid w:val="00040845"/>
    <w:rsid w:val="00040BA7"/>
    <w:rsid w:val="00041AFA"/>
    <w:rsid w:val="00042259"/>
    <w:rsid w:val="000439FD"/>
    <w:rsid w:val="00043C7A"/>
    <w:rsid w:val="000445C1"/>
    <w:rsid w:val="00044A58"/>
    <w:rsid w:val="00044B28"/>
    <w:rsid w:val="00045F0F"/>
    <w:rsid w:val="00046128"/>
    <w:rsid w:val="00046866"/>
    <w:rsid w:val="0004720F"/>
    <w:rsid w:val="00047E59"/>
    <w:rsid w:val="000500BA"/>
    <w:rsid w:val="000500E7"/>
    <w:rsid w:val="00050A21"/>
    <w:rsid w:val="00050FEA"/>
    <w:rsid w:val="00051429"/>
    <w:rsid w:val="00051550"/>
    <w:rsid w:val="00052816"/>
    <w:rsid w:val="00052828"/>
    <w:rsid w:val="00052937"/>
    <w:rsid w:val="00052C02"/>
    <w:rsid w:val="00052F2A"/>
    <w:rsid w:val="00053C84"/>
    <w:rsid w:val="000548C1"/>
    <w:rsid w:val="0005522A"/>
    <w:rsid w:val="000558FB"/>
    <w:rsid w:val="00055E2F"/>
    <w:rsid w:val="00055EEA"/>
    <w:rsid w:val="00056728"/>
    <w:rsid w:val="00056A68"/>
    <w:rsid w:val="00056B95"/>
    <w:rsid w:val="000572D7"/>
    <w:rsid w:val="00057E53"/>
    <w:rsid w:val="00057ECF"/>
    <w:rsid w:val="0006033F"/>
    <w:rsid w:val="00060D9D"/>
    <w:rsid w:val="000617ED"/>
    <w:rsid w:val="00061C03"/>
    <w:rsid w:val="0006200A"/>
    <w:rsid w:val="000637BA"/>
    <w:rsid w:val="00063D15"/>
    <w:rsid w:val="00063F2C"/>
    <w:rsid w:val="00064AB9"/>
    <w:rsid w:val="00064E15"/>
    <w:rsid w:val="00065D8B"/>
    <w:rsid w:val="0006656E"/>
    <w:rsid w:val="00067851"/>
    <w:rsid w:val="00067AB1"/>
    <w:rsid w:val="0007021B"/>
    <w:rsid w:val="00070320"/>
    <w:rsid w:val="000703F0"/>
    <w:rsid w:val="00070DC3"/>
    <w:rsid w:val="00070EEC"/>
    <w:rsid w:val="00071A6C"/>
    <w:rsid w:val="000738CC"/>
    <w:rsid w:val="0007436B"/>
    <w:rsid w:val="0007456D"/>
    <w:rsid w:val="00074F2A"/>
    <w:rsid w:val="00075850"/>
    <w:rsid w:val="00075D03"/>
    <w:rsid w:val="000765FE"/>
    <w:rsid w:val="000769D7"/>
    <w:rsid w:val="00076AEA"/>
    <w:rsid w:val="000774EE"/>
    <w:rsid w:val="0008022E"/>
    <w:rsid w:val="000804EB"/>
    <w:rsid w:val="00080843"/>
    <w:rsid w:val="00081907"/>
    <w:rsid w:val="00081A99"/>
    <w:rsid w:val="00081C0E"/>
    <w:rsid w:val="00081E7A"/>
    <w:rsid w:val="00082128"/>
    <w:rsid w:val="00082431"/>
    <w:rsid w:val="00083212"/>
    <w:rsid w:val="00083468"/>
    <w:rsid w:val="00083E70"/>
    <w:rsid w:val="00083FD6"/>
    <w:rsid w:val="00083FF7"/>
    <w:rsid w:val="00084F98"/>
    <w:rsid w:val="000852D1"/>
    <w:rsid w:val="00085321"/>
    <w:rsid w:val="00086676"/>
    <w:rsid w:val="00086A30"/>
    <w:rsid w:val="000905E6"/>
    <w:rsid w:val="00090F18"/>
    <w:rsid w:val="0009101A"/>
    <w:rsid w:val="00091F78"/>
    <w:rsid w:val="0009209F"/>
    <w:rsid w:val="000920FA"/>
    <w:rsid w:val="0009300D"/>
    <w:rsid w:val="000932C1"/>
    <w:rsid w:val="00093360"/>
    <w:rsid w:val="000933CB"/>
    <w:rsid w:val="00093C4E"/>
    <w:rsid w:val="00094C3E"/>
    <w:rsid w:val="0009504D"/>
    <w:rsid w:val="000951F7"/>
    <w:rsid w:val="00095283"/>
    <w:rsid w:val="000963D7"/>
    <w:rsid w:val="0009790A"/>
    <w:rsid w:val="000A0C8C"/>
    <w:rsid w:val="000A1239"/>
    <w:rsid w:val="000A184E"/>
    <w:rsid w:val="000A1899"/>
    <w:rsid w:val="000A19CA"/>
    <w:rsid w:val="000A1B1D"/>
    <w:rsid w:val="000A1B35"/>
    <w:rsid w:val="000A1D48"/>
    <w:rsid w:val="000A29C9"/>
    <w:rsid w:val="000A2B74"/>
    <w:rsid w:val="000A3839"/>
    <w:rsid w:val="000A39E1"/>
    <w:rsid w:val="000A3B06"/>
    <w:rsid w:val="000A3E2B"/>
    <w:rsid w:val="000A3F12"/>
    <w:rsid w:val="000A4067"/>
    <w:rsid w:val="000A43AB"/>
    <w:rsid w:val="000A4A6B"/>
    <w:rsid w:val="000A5B20"/>
    <w:rsid w:val="000A5CD1"/>
    <w:rsid w:val="000A5E8E"/>
    <w:rsid w:val="000A60AC"/>
    <w:rsid w:val="000A6228"/>
    <w:rsid w:val="000A69FF"/>
    <w:rsid w:val="000A6DC7"/>
    <w:rsid w:val="000A6F01"/>
    <w:rsid w:val="000A6F82"/>
    <w:rsid w:val="000A707F"/>
    <w:rsid w:val="000A7340"/>
    <w:rsid w:val="000A74D8"/>
    <w:rsid w:val="000A7BC3"/>
    <w:rsid w:val="000A7C67"/>
    <w:rsid w:val="000B0DDA"/>
    <w:rsid w:val="000B1A08"/>
    <w:rsid w:val="000B2048"/>
    <w:rsid w:val="000B36AF"/>
    <w:rsid w:val="000B3C49"/>
    <w:rsid w:val="000B3FB2"/>
    <w:rsid w:val="000B47A1"/>
    <w:rsid w:val="000B48BF"/>
    <w:rsid w:val="000B4A34"/>
    <w:rsid w:val="000B4E07"/>
    <w:rsid w:val="000B4E69"/>
    <w:rsid w:val="000B5CB8"/>
    <w:rsid w:val="000B5F73"/>
    <w:rsid w:val="000B6C48"/>
    <w:rsid w:val="000B7845"/>
    <w:rsid w:val="000B7920"/>
    <w:rsid w:val="000B793F"/>
    <w:rsid w:val="000B7DC1"/>
    <w:rsid w:val="000C06A6"/>
    <w:rsid w:val="000C0772"/>
    <w:rsid w:val="000C096C"/>
    <w:rsid w:val="000C1712"/>
    <w:rsid w:val="000C1C38"/>
    <w:rsid w:val="000C20EB"/>
    <w:rsid w:val="000C24D9"/>
    <w:rsid w:val="000C2B3C"/>
    <w:rsid w:val="000C302B"/>
    <w:rsid w:val="000C35A0"/>
    <w:rsid w:val="000C3B84"/>
    <w:rsid w:val="000C4B89"/>
    <w:rsid w:val="000C6278"/>
    <w:rsid w:val="000C64CD"/>
    <w:rsid w:val="000C6509"/>
    <w:rsid w:val="000C6AA5"/>
    <w:rsid w:val="000C6CA1"/>
    <w:rsid w:val="000C6E4E"/>
    <w:rsid w:val="000C726C"/>
    <w:rsid w:val="000C78BF"/>
    <w:rsid w:val="000D0085"/>
    <w:rsid w:val="000D0474"/>
    <w:rsid w:val="000D0CA6"/>
    <w:rsid w:val="000D0EC0"/>
    <w:rsid w:val="000D1C0D"/>
    <w:rsid w:val="000D1FF8"/>
    <w:rsid w:val="000D2D21"/>
    <w:rsid w:val="000D2E01"/>
    <w:rsid w:val="000D30D6"/>
    <w:rsid w:val="000D3132"/>
    <w:rsid w:val="000D32D8"/>
    <w:rsid w:val="000D34CE"/>
    <w:rsid w:val="000D3820"/>
    <w:rsid w:val="000D39F6"/>
    <w:rsid w:val="000D42DB"/>
    <w:rsid w:val="000D4818"/>
    <w:rsid w:val="000D4BC2"/>
    <w:rsid w:val="000D50AF"/>
    <w:rsid w:val="000D531F"/>
    <w:rsid w:val="000D5591"/>
    <w:rsid w:val="000D5FD7"/>
    <w:rsid w:val="000D63A3"/>
    <w:rsid w:val="000D66F9"/>
    <w:rsid w:val="000D718A"/>
    <w:rsid w:val="000D7B67"/>
    <w:rsid w:val="000D7FA8"/>
    <w:rsid w:val="000E00DE"/>
    <w:rsid w:val="000E018F"/>
    <w:rsid w:val="000E0225"/>
    <w:rsid w:val="000E034F"/>
    <w:rsid w:val="000E0924"/>
    <w:rsid w:val="000E0A73"/>
    <w:rsid w:val="000E121E"/>
    <w:rsid w:val="000E13D1"/>
    <w:rsid w:val="000E163A"/>
    <w:rsid w:val="000E195F"/>
    <w:rsid w:val="000E1CC1"/>
    <w:rsid w:val="000E22B6"/>
    <w:rsid w:val="000E23E5"/>
    <w:rsid w:val="000E3AA8"/>
    <w:rsid w:val="000E3AD0"/>
    <w:rsid w:val="000E3DE9"/>
    <w:rsid w:val="000E468E"/>
    <w:rsid w:val="000E4D13"/>
    <w:rsid w:val="000E505A"/>
    <w:rsid w:val="000E50AC"/>
    <w:rsid w:val="000E5D3D"/>
    <w:rsid w:val="000E6159"/>
    <w:rsid w:val="000E73AF"/>
    <w:rsid w:val="000F0702"/>
    <w:rsid w:val="000F14D2"/>
    <w:rsid w:val="000F1A06"/>
    <w:rsid w:val="000F1F24"/>
    <w:rsid w:val="000F2E35"/>
    <w:rsid w:val="000F3E74"/>
    <w:rsid w:val="000F4E0E"/>
    <w:rsid w:val="000F52D5"/>
    <w:rsid w:val="000F5D35"/>
    <w:rsid w:val="000F5E48"/>
    <w:rsid w:val="000F6743"/>
    <w:rsid w:val="000F7130"/>
    <w:rsid w:val="000F7729"/>
    <w:rsid w:val="000F7AC6"/>
    <w:rsid w:val="00100741"/>
    <w:rsid w:val="00100A0C"/>
    <w:rsid w:val="00101AEE"/>
    <w:rsid w:val="001024B4"/>
    <w:rsid w:val="00103038"/>
    <w:rsid w:val="00103953"/>
    <w:rsid w:val="00103E5E"/>
    <w:rsid w:val="001048C3"/>
    <w:rsid w:val="00104BDA"/>
    <w:rsid w:val="00105356"/>
    <w:rsid w:val="001057AC"/>
    <w:rsid w:val="001057C5"/>
    <w:rsid w:val="00105A85"/>
    <w:rsid w:val="00105EAA"/>
    <w:rsid w:val="001066FA"/>
    <w:rsid w:val="00106BB0"/>
    <w:rsid w:val="001076FE"/>
    <w:rsid w:val="00107786"/>
    <w:rsid w:val="00107997"/>
    <w:rsid w:val="00107BBF"/>
    <w:rsid w:val="001102F6"/>
    <w:rsid w:val="0011050D"/>
    <w:rsid w:val="00110678"/>
    <w:rsid w:val="00111198"/>
    <w:rsid w:val="00111231"/>
    <w:rsid w:val="001118B2"/>
    <w:rsid w:val="0011207D"/>
    <w:rsid w:val="0011259D"/>
    <w:rsid w:val="00112A5B"/>
    <w:rsid w:val="00113394"/>
    <w:rsid w:val="0011354A"/>
    <w:rsid w:val="00113851"/>
    <w:rsid w:val="00113DE2"/>
    <w:rsid w:val="00114713"/>
    <w:rsid w:val="00114E3E"/>
    <w:rsid w:val="00115FBB"/>
    <w:rsid w:val="0011603E"/>
    <w:rsid w:val="00116071"/>
    <w:rsid w:val="00116085"/>
    <w:rsid w:val="00116219"/>
    <w:rsid w:val="001168BD"/>
    <w:rsid w:val="00116D54"/>
    <w:rsid w:val="00116D82"/>
    <w:rsid w:val="00116F60"/>
    <w:rsid w:val="00117D47"/>
    <w:rsid w:val="00117FF6"/>
    <w:rsid w:val="001210DA"/>
    <w:rsid w:val="0012127E"/>
    <w:rsid w:val="0012143F"/>
    <w:rsid w:val="00121579"/>
    <w:rsid w:val="00121995"/>
    <w:rsid w:val="00121AE9"/>
    <w:rsid w:val="0012234B"/>
    <w:rsid w:val="00122730"/>
    <w:rsid w:val="00122BFF"/>
    <w:rsid w:val="00123B57"/>
    <w:rsid w:val="00124A98"/>
    <w:rsid w:val="00124EB2"/>
    <w:rsid w:val="001257DC"/>
    <w:rsid w:val="00125FFC"/>
    <w:rsid w:val="00126040"/>
    <w:rsid w:val="0012619E"/>
    <w:rsid w:val="00126762"/>
    <w:rsid w:val="001269D1"/>
    <w:rsid w:val="00127198"/>
    <w:rsid w:val="00127353"/>
    <w:rsid w:val="00127C59"/>
    <w:rsid w:val="00127F45"/>
    <w:rsid w:val="00130188"/>
    <w:rsid w:val="001305E5"/>
    <w:rsid w:val="00130BAE"/>
    <w:rsid w:val="00131529"/>
    <w:rsid w:val="001316CF"/>
    <w:rsid w:val="001319F7"/>
    <w:rsid w:val="001328AF"/>
    <w:rsid w:val="00132DCC"/>
    <w:rsid w:val="00132FE3"/>
    <w:rsid w:val="001339A9"/>
    <w:rsid w:val="0013410A"/>
    <w:rsid w:val="0013411E"/>
    <w:rsid w:val="00134BCA"/>
    <w:rsid w:val="00134C32"/>
    <w:rsid w:val="00135271"/>
    <w:rsid w:val="001353B1"/>
    <w:rsid w:val="00135D45"/>
    <w:rsid w:val="00136F74"/>
    <w:rsid w:val="00137C96"/>
    <w:rsid w:val="00137CE4"/>
    <w:rsid w:val="00137D63"/>
    <w:rsid w:val="001403C0"/>
    <w:rsid w:val="00140BE0"/>
    <w:rsid w:val="00140CE5"/>
    <w:rsid w:val="0014193A"/>
    <w:rsid w:val="00142666"/>
    <w:rsid w:val="001428F8"/>
    <w:rsid w:val="001436D2"/>
    <w:rsid w:val="00143B8C"/>
    <w:rsid w:val="0014461F"/>
    <w:rsid w:val="00144CC3"/>
    <w:rsid w:val="00145463"/>
    <w:rsid w:val="001457C5"/>
    <w:rsid w:val="001463F2"/>
    <w:rsid w:val="001466CD"/>
    <w:rsid w:val="00146C43"/>
    <w:rsid w:val="00146E15"/>
    <w:rsid w:val="00147694"/>
    <w:rsid w:val="00147AE7"/>
    <w:rsid w:val="00147C36"/>
    <w:rsid w:val="00150498"/>
    <w:rsid w:val="00151761"/>
    <w:rsid w:val="00152794"/>
    <w:rsid w:val="00153211"/>
    <w:rsid w:val="00154A59"/>
    <w:rsid w:val="001550CD"/>
    <w:rsid w:val="00155275"/>
    <w:rsid w:val="001552B6"/>
    <w:rsid w:val="0015564B"/>
    <w:rsid w:val="00155679"/>
    <w:rsid w:val="00155E2D"/>
    <w:rsid w:val="001569FF"/>
    <w:rsid w:val="001577EB"/>
    <w:rsid w:val="001578C9"/>
    <w:rsid w:val="00157E59"/>
    <w:rsid w:val="0016031D"/>
    <w:rsid w:val="00160996"/>
    <w:rsid w:val="001615A8"/>
    <w:rsid w:val="00161798"/>
    <w:rsid w:val="00161EC0"/>
    <w:rsid w:val="00162AFF"/>
    <w:rsid w:val="00162DB6"/>
    <w:rsid w:val="00163C71"/>
    <w:rsid w:val="00163FC4"/>
    <w:rsid w:val="00164232"/>
    <w:rsid w:val="0016426F"/>
    <w:rsid w:val="0016517A"/>
    <w:rsid w:val="00165207"/>
    <w:rsid w:val="00165702"/>
    <w:rsid w:val="001665AF"/>
    <w:rsid w:val="00166CA8"/>
    <w:rsid w:val="00170003"/>
    <w:rsid w:val="00170987"/>
    <w:rsid w:val="00170C1A"/>
    <w:rsid w:val="00171197"/>
    <w:rsid w:val="00171649"/>
    <w:rsid w:val="00171F8C"/>
    <w:rsid w:val="00173934"/>
    <w:rsid w:val="00173B0E"/>
    <w:rsid w:val="00173E0E"/>
    <w:rsid w:val="0017456E"/>
    <w:rsid w:val="001746FE"/>
    <w:rsid w:val="00174A7D"/>
    <w:rsid w:val="00175DE9"/>
    <w:rsid w:val="0017613A"/>
    <w:rsid w:val="0017654A"/>
    <w:rsid w:val="00176894"/>
    <w:rsid w:val="00176BA8"/>
    <w:rsid w:val="00177B21"/>
    <w:rsid w:val="001800DB"/>
    <w:rsid w:val="00180200"/>
    <w:rsid w:val="001832AB"/>
    <w:rsid w:val="001837DB"/>
    <w:rsid w:val="001846C4"/>
    <w:rsid w:val="001846FD"/>
    <w:rsid w:val="001847D5"/>
    <w:rsid w:val="00185BED"/>
    <w:rsid w:val="00185DCF"/>
    <w:rsid w:val="00185FAB"/>
    <w:rsid w:val="00185FF4"/>
    <w:rsid w:val="00186800"/>
    <w:rsid w:val="00186C4C"/>
    <w:rsid w:val="00186FCB"/>
    <w:rsid w:val="00190FD1"/>
    <w:rsid w:val="00191512"/>
    <w:rsid w:val="001918C4"/>
    <w:rsid w:val="00192701"/>
    <w:rsid w:val="00193270"/>
    <w:rsid w:val="00193877"/>
    <w:rsid w:val="001939A7"/>
    <w:rsid w:val="00194898"/>
    <w:rsid w:val="00195235"/>
    <w:rsid w:val="00195656"/>
    <w:rsid w:val="001964AC"/>
    <w:rsid w:val="001970D3"/>
    <w:rsid w:val="00197E2A"/>
    <w:rsid w:val="001A046C"/>
    <w:rsid w:val="001A063B"/>
    <w:rsid w:val="001A0CC7"/>
    <w:rsid w:val="001A0E25"/>
    <w:rsid w:val="001A0F4E"/>
    <w:rsid w:val="001A133F"/>
    <w:rsid w:val="001A22A3"/>
    <w:rsid w:val="001A266B"/>
    <w:rsid w:val="001A2B99"/>
    <w:rsid w:val="001A332E"/>
    <w:rsid w:val="001A3674"/>
    <w:rsid w:val="001A3DD2"/>
    <w:rsid w:val="001A4017"/>
    <w:rsid w:val="001A4507"/>
    <w:rsid w:val="001A45F8"/>
    <w:rsid w:val="001A4734"/>
    <w:rsid w:val="001A571B"/>
    <w:rsid w:val="001A5BC4"/>
    <w:rsid w:val="001A5F50"/>
    <w:rsid w:val="001A5F6B"/>
    <w:rsid w:val="001A6102"/>
    <w:rsid w:val="001A6349"/>
    <w:rsid w:val="001A6C0F"/>
    <w:rsid w:val="001A71D6"/>
    <w:rsid w:val="001B04D8"/>
    <w:rsid w:val="001B134C"/>
    <w:rsid w:val="001B1557"/>
    <w:rsid w:val="001B189C"/>
    <w:rsid w:val="001B18E1"/>
    <w:rsid w:val="001B20A9"/>
    <w:rsid w:val="001B21F0"/>
    <w:rsid w:val="001B2DFC"/>
    <w:rsid w:val="001B30A9"/>
    <w:rsid w:val="001B353F"/>
    <w:rsid w:val="001B3BDF"/>
    <w:rsid w:val="001B4045"/>
    <w:rsid w:val="001B430D"/>
    <w:rsid w:val="001B4CAF"/>
    <w:rsid w:val="001B4CB0"/>
    <w:rsid w:val="001B4D83"/>
    <w:rsid w:val="001B5010"/>
    <w:rsid w:val="001B50B0"/>
    <w:rsid w:val="001B5307"/>
    <w:rsid w:val="001B5DA5"/>
    <w:rsid w:val="001B5E41"/>
    <w:rsid w:val="001B5FF5"/>
    <w:rsid w:val="001B608F"/>
    <w:rsid w:val="001B634F"/>
    <w:rsid w:val="001B6411"/>
    <w:rsid w:val="001B66D4"/>
    <w:rsid w:val="001B783C"/>
    <w:rsid w:val="001B7C13"/>
    <w:rsid w:val="001C0231"/>
    <w:rsid w:val="001C02B5"/>
    <w:rsid w:val="001C03B8"/>
    <w:rsid w:val="001C046A"/>
    <w:rsid w:val="001C04F5"/>
    <w:rsid w:val="001C10E0"/>
    <w:rsid w:val="001C11C5"/>
    <w:rsid w:val="001C133C"/>
    <w:rsid w:val="001C149E"/>
    <w:rsid w:val="001C1543"/>
    <w:rsid w:val="001C17C9"/>
    <w:rsid w:val="001C1D8B"/>
    <w:rsid w:val="001C23AD"/>
    <w:rsid w:val="001C2551"/>
    <w:rsid w:val="001C2B52"/>
    <w:rsid w:val="001C3AFC"/>
    <w:rsid w:val="001C3C39"/>
    <w:rsid w:val="001C3D8D"/>
    <w:rsid w:val="001C4934"/>
    <w:rsid w:val="001C4EAC"/>
    <w:rsid w:val="001C552A"/>
    <w:rsid w:val="001C5845"/>
    <w:rsid w:val="001C5B58"/>
    <w:rsid w:val="001C5BB6"/>
    <w:rsid w:val="001C683D"/>
    <w:rsid w:val="001C7046"/>
    <w:rsid w:val="001C7EF6"/>
    <w:rsid w:val="001D0604"/>
    <w:rsid w:val="001D0A3E"/>
    <w:rsid w:val="001D0E9B"/>
    <w:rsid w:val="001D114D"/>
    <w:rsid w:val="001D156A"/>
    <w:rsid w:val="001D18C5"/>
    <w:rsid w:val="001D25B9"/>
    <w:rsid w:val="001D2C76"/>
    <w:rsid w:val="001D3E39"/>
    <w:rsid w:val="001D54DE"/>
    <w:rsid w:val="001D55E1"/>
    <w:rsid w:val="001D6524"/>
    <w:rsid w:val="001D6AA4"/>
    <w:rsid w:val="001D6CDB"/>
    <w:rsid w:val="001D6E90"/>
    <w:rsid w:val="001D797F"/>
    <w:rsid w:val="001D7D51"/>
    <w:rsid w:val="001E055A"/>
    <w:rsid w:val="001E0870"/>
    <w:rsid w:val="001E0FFC"/>
    <w:rsid w:val="001E10A3"/>
    <w:rsid w:val="001E1624"/>
    <w:rsid w:val="001E173D"/>
    <w:rsid w:val="001E18E1"/>
    <w:rsid w:val="001E1EF3"/>
    <w:rsid w:val="001E2F21"/>
    <w:rsid w:val="001E401B"/>
    <w:rsid w:val="001E5721"/>
    <w:rsid w:val="001E5E2C"/>
    <w:rsid w:val="001E60FB"/>
    <w:rsid w:val="001E64C0"/>
    <w:rsid w:val="001E674B"/>
    <w:rsid w:val="001E6FC7"/>
    <w:rsid w:val="001E792B"/>
    <w:rsid w:val="001E7D11"/>
    <w:rsid w:val="001F04AB"/>
    <w:rsid w:val="001F1AA8"/>
    <w:rsid w:val="001F20DA"/>
    <w:rsid w:val="001F21A2"/>
    <w:rsid w:val="001F2E7F"/>
    <w:rsid w:val="001F2EED"/>
    <w:rsid w:val="001F2F10"/>
    <w:rsid w:val="001F3098"/>
    <w:rsid w:val="001F38FB"/>
    <w:rsid w:val="001F3BB5"/>
    <w:rsid w:val="001F4286"/>
    <w:rsid w:val="001F4517"/>
    <w:rsid w:val="001F497B"/>
    <w:rsid w:val="001F5178"/>
    <w:rsid w:val="001F51CD"/>
    <w:rsid w:val="001F5A11"/>
    <w:rsid w:val="001F60C3"/>
    <w:rsid w:val="001F6A27"/>
    <w:rsid w:val="001F6C42"/>
    <w:rsid w:val="001F79DD"/>
    <w:rsid w:val="002001FA"/>
    <w:rsid w:val="00200CE2"/>
    <w:rsid w:val="00200D3F"/>
    <w:rsid w:val="0020219B"/>
    <w:rsid w:val="00202840"/>
    <w:rsid w:val="002033E0"/>
    <w:rsid w:val="00203447"/>
    <w:rsid w:val="0020440F"/>
    <w:rsid w:val="00204AEA"/>
    <w:rsid w:val="0020530E"/>
    <w:rsid w:val="0020657B"/>
    <w:rsid w:val="002071C7"/>
    <w:rsid w:val="002072B3"/>
    <w:rsid w:val="00207D80"/>
    <w:rsid w:val="002108CA"/>
    <w:rsid w:val="002109FD"/>
    <w:rsid w:val="002116ED"/>
    <w:rsid w:val="0021196C"/>
    <w:rsid w:val="00211D00"/>
    <w:rsid w:val="00212002"/>
    <w:rsid w:val="0021265A"/>
    <w:rsid w:val="00212C0C"/>
    <w:rsid w:val="00212C3F"/>
    <w:rsid w:val="002131E5"/>
    <w:rsid w:val="002132EF"/>
    <w:rsid w:val="0021334A"/>
    <w:rsid w:val="00213823"/>
    <w:rsid w:val="00213E96"/>
    <w:rsid w:val="00214730"/>
    <w:rsid w:val="00214AFD"/>
    <w:rsid w:val="00214FF5"/>
    <w:rsid w:val="0021504A"/>
    <w:rsid w:val="00215A2B"/>
    <w:rsid w:val="00215F71"/>
    <w:rsid w:val="0021680B"/>
    <w:rsid w:val="00217531"/>
    <w:rsid w:val="002202A5"/>
    <w:rsid w:val="0022075F"/>
    <w:rsid w:val="002209E0"/>
    <w:rsid w:val="00220B51"/>
    <w:rsid w:val="00220D51"/>
    <w:rsid w:val="0022114A"/>
    <w:rsid w:val="00221A63"/>
    <w:rsid w:val="0022228A"/>
    <w:rsid w:val="0022228E"/>
    <w:rsid w:val="00222550"/>
    <w:rsid w:val="00222833"/>
    <w:rsid w:val="002228AE"/>
    <w:rsid w:val="00222B03"/>
    <w:rsid w:val="00222D4E"/>
    <w:rsid w:val="00223C8B"/>
    <w:rsid w:val="00223D35"/>
    <w:rsid w:val="00224410"/>
    <w:rsid w:val="00224A75"/>
    <w:rsid w:val="00224AF9"/>
    <w:rsid w:val="00224CFB"/>
    <w:rsid w:val="00224E57"/>
    <w:rsid w:val="00225036"/>
    <w:rsid w:val="00225CA8"/>
    <w:rsid w:val="0022654A"/>
    <w:rsid w:val="00226FB1"/>
    <w:rsid w:val="00227714"/>
    <w:rsid w:val="00227C8C"/>
    <w:rsid w:val="00227CB8"/>
    <w:rsid w:val="00227E28"/>
    <w:rsid w:val="00227F87"/>
    <w:rsid w:val="00230337"/>
    <w:rsid w:val="002304F5"/>
    <w:rsid w:val="00231870"/>
    <w:rsid w:val="00231DF6"/>
    <w:rsid w:val="00232590"/>
    <w:rsid w:val="00232C88"/>
    <w:rsid w:val="00233E09"/>
    <w:rsid w:val="00233E60"/>
    <w:rsid w:val="00233FC3"/>
    <w:rsid w:val="00234990"/>
    <w:rsid w:val="00234DE9"/>
    <w:rsid w:val="00234E52"/>
    <w:rsid w:val="00235DC5"/>
    <w:rsid w:val="00235E06"/>
    <w:rsid w:val="00235EF6"/>
    <w:rsid w:val="00237322"/>
    <w:rsid w:val="00237B0B"/>
    <w:rsid w:val="002400A3"/>
    <w:rsid w:val="00240644"/>
    <w:rsid w:val="00240709"/>
    <w:rsid w:val="00240DF6"/>
    <w:rsid w:val="002411D8"/>
    <w:rsid w:val="00241A0F"/>
    <w:rsid w:val="00241E76"/>
    <w:rsid w:val="002424A1"/>
    <w:rsid w:val="002425F4"/>
    <w:rsid w:val="00243AFF"/>
    <w:rsid w:val="00244077"/>
    <w:rsid w:val="00244E1E"/>
    <w:rsid w:val="00245206"/>
    <w:rsid w:val="00245432"/>
    <w:rsid w:val="00245ED6"/>
    <w:rsid w:val="00246C8C"/>
    <w:rsid w:val="00246D6C"/>
    <w:rsid w:val="0024727D"/>
    <w:rsid w:val="00247319"/>
    <w:rsid w:val="002478BE"/>
    <w:rsid w:val="00250442"/>
    <w:rsid w:val="002505B3"/>
    <w:rsid w:val="00250AEB"/>
    <w:rsid w:val="00250BF7"/>
    <w:rsid w:val="0025138D"/>
    <w:rsid w:val="00251802"/>
    <w:rsid w:val="002528B6"/>
    <w:rsid w:val="00252FD2"/>
    <w:rsid w:val="0025405D"/>
    <w:rsid w:val="0025492E"/>
    <w:rsid w:val="00255325"/>
    <w:rsid w:val="0025584C"/>
    <w:rsid w:val="00255D09"/>
    <w:rsid w:val="00255E8B"/>
    <w:rsid w:val="00256076"/>
    <w:rsid w:val="0025650C"/>
    <w:rsid w:val="0025799B"/>
    <w:rsid w:val="0026098C"/>
    <w:rsid w:val="00261308"/>
    <w:rsid w:val="0026187B"/>
    <w:rsid w:val="0026228B"/>
    <w:rsid w:val="00262CA4"/>
    <w:rsid w:val="00262CB0"/>
    <w:rsid w:val="00262F10"/>
    <w:rsid w:val="00263446"/>
    <w:rsid w:val="00263449"/>
    <w:rsid w:val="00263477"/>
    <w:rsid w:val="002644FB"/>
    <w:rsid w:val="002651B4"/>
    <w:rsid w:val="00265C73"/>
    <w:rsid w:val="00265C98"/>
    <w:rsid w:val="00265EFF"/>
    <w:rsid w:val="0026686A"/>
    <w:rsid w:val="0026749E"/>
    <w:rsid w:val="002674B4"/>
    <w:rsid w:val="0026772A"/>
    <w:rsid w:val="00267AC2"/>
    <w:rsid w:val="00267CB3"/>
    <w:rsid w:val="00270390"/>
    <w:rsid w:val="0027060F"/>
    <w:rsid w:val="00270BD0"/>
    <w:rsid w:val="00270E2C"/>
    <w:rsid w:val="00270E33"/>
    <w:rsid w:val="0027117E"/>
    <w:rsid w:val="00271500"/>
    <w:rsid w:val="00271B92"/>
    <w:rsid w:val="00271F4B"/>
    <w:rsid w:val="00272066"/>
    <w:rsid w:val="00272128"/>
    <w:rsid w:val="0027252D"/>
    <w:rsid w:val="00272677"/>
    <w:rsid w:val="002727C6"/>
    <w:rsid w:val="00272842"/>
    <w:rsid w:val="0027320D"/>
    <w:rsid w:val="002736B1"/>
    <w:rsid w:val="00275224"/>
    <w:rsid w:val="00275225"/>
    <w:rsid w:val="0027605E"/>
    <w:rsid w:val="0027632C"/>
    <w:rsid w:val="002770D1"/>
    <w:rsid w:val="00277A4A"/>
    <w:rsid w:val="0028098A"/>
    <w:rsid w:val="00281C74"/>
    <w:rsid w:val="0028269E"/>
    <w:rsid w:val="00282792"/>
    <w:rsid w:val="00282A43"/>
    <w:rsid w:val="002839A7"/>
    <w:rsid w:val="00283E0E"/>
    <w:rsid w:val="00284173"/>
    <w:rsid w:val="00284B9E"/>
    <w:rsid w:val="002851BD"/>
    <w:rsid w:val="002854B0"/>
    <w:rsid w:val="002859F2"/>
    <w:rsid w:val="00286959"/>
    <w:rsid w:val="002869CB"/>
    <w:rsid w:val="002879D2"/>
    <w:rsid w:val="00287A3C"/>
    <w:rsid w:val="002901B1"/>
    <w:rsid w:val="002902DA"/>
    <w:rsid w:val="002908E5"/>
    <w:rsid w:val="00291739"/>
    <w:rsid w:val="002917FB"/>
    <w:rsid w:val="00291ADB"/>
    <w:rsid w:val="00291BDB"/>
    <w:rsid w:val="00291C95"/>
    <w:rsid w:val="00291CD3"/>
    <w:rsid w:val="00292EF3"/>
    <w:rsid w:val="002934F7"/>
    <w:rsid w:val="0029366F"/>
    <w:rsid w:val="00293C04"/>
    <w:rsid w:val="002949D5"/>
    <w:rsid w:val="00296E17"/>
    <w:rsid w:val="002A020F"/>
    <w:rsid w:val="002A1440"/>
    <w:rsid w:val="002A1CAF"/>
    <w:rsid w:val="002A22C3"/>
    <w:rsid w:val="002A31CC"/>
    <w:rsid w:val="002A49FC"/>
    <w:rsid w:val="002A580B"/>
    <w:rsid w:val="002A5D9E"/>
    <w:rsid w:val="002A6631"/>
    <w:rsid w:val="002A69BE"/>
    <w:rsid w:val="002A79F2"/>
    <w:rsid w:val="002B08D2"/>
    <w:rsid w:val="002B0F5A"/>
    <w:rsid w:val="002B1258"/>
    <w:rsid w:val="002B1A91"/>
    <w:rsid w:val="002B206D"/>
    <w:rsid w:val="002B2070"/>
    <w:rsid w:val="002B216C"/>
    <w:rsid w:val="002B2863"/>
    <w:rsid w:val="002B31C7"/>
    <w:rsid w:val="002B35E4"/>
    <w:rsid w:val="002B3EB8"/>
    <w:rsid w:val="002B4E86"/>
    <w:rsid w:val="002B53A1"/>
    <w:rsid w:val="002B5550"/>
    <w:rsid w:val="002B5572"/>
    <w:rsid w:val="002B6E05"/>
    <w:rsid w:val="002B6E7A"/>
    <w:rsid w:val="002B761A"/>
    <w:rsid w:val="002B7D34"/>
    <w:rsid w:val="002B7DEA"/>
    <w:rsid w:val="002C00B3"/>
    <w:rsid w:val="002C0147"/>
    <w:rsid w:val="002C08D0"/>
    <w:rsid w:val="002C09E7"/>
    <w:rsid w:val="002C0EDB"/>
    <w:rsid w:val="002C1DA4"/>
    <w:rsid w:val="002C22AD"/>
    <w:rsid w:val="002C27F7"/>
    <w:rsid w:val="002C34AA"/>
    <w:rsid w:val="002C3599"/>
    <w:rsid w:val="002C3837"/>
    <w:rsid w:val="002C4D9E"/>
    <w:rsid w:val="002C4F75"/>
    <w:rsid w:val="002C6336"/>
    <w:rsid w:val="002C70ED"/>
    <w:rsid w:val="002C71D7"/>
    <w:rsid w:val="002C71E5"/>
    <w:rsid w:val="002C7F19"/>
    <w:rsid w:val="002D0564"/>
    <w:rsid w:val="002D0881"/>
    <w:rsid w:val="002D1351"/>
    <w:rsid w:val="002D139F"/>
    <w:rsid w:val="002D1674"/>
    <w:rsid w:val="002D1A77"/>
    <w:rsid w:val="002D1C6C"/>
    <w:rsid w:val="002D2FFF"/>
    <w:rsid w:val="002D35A3"/>
    <w:rsid w:val="002D4C5D"/>
    <w:rsid w:val="002D6B49"/>
    <w:rsid w:val="002D7BD0"/>
    <w:rsid w:val="002D7CE0"/>
    <w:rsid w:val="002E041E"/>
    <w:rsid w:val="002E0770"/>
    <w:rsid w:val="002E09D7"/>
    <w:rsid w:val="002E0C9C"/>
    <w:rsid w:val="002E1266"/>
    <w:rsid w:val="002E1AB1"/>
    <w:rsid w:val="002E1E5F"/>
    <w:rsid w:val="002E2F5B"/>
    <w:rsid w:val="002E3967"/>
    <w:rsid w:val="002E3C5A"/>
    <w:rsid w:val="002E498B"/>
    <w:rsid w:val="002E4B26"/>
    <w:rsid w:val="002E544C"/>
    <w:rsid w:val="002E568D"/>
    <w:rsid w:val="002E5A7F"/>
    <w:rsid w:val="002E5B5C"/>
    <w:rsid w:val="002E64CD"/>
    <w:rsid w:val="002E7000"/>
    <w:rsid w:val="002E7259"/>
    <w:rsid w:val="002E7359"/>
    <w:rsid w:val="002F05EF"/>
    <w:rsid w:val="002F11AC"/>
    <w:rsid w:val="002F355E"/>
    <w:rsid w:val="002F3737"/>
    <w:rsid w:val="002F41C0"/>
    <w:rsid w:val="002F424B"/>
    <w:rsid w:val="002F4913"/>
    <w:rsid w:val="002F4DB6"/>
    <w:rsid w:val="002F58B7"/>
    <w:rsid w:val="002F5ACE"/>
    <w:rsid w:val="002F5C18"/>
    <w:rsid w:val="002F603C"/>
    <w:rsid w:val="002F60B1"/>
    <w:rsid w:val="002F6250"/>
    <w:rsid w:val="002F6F4A"/>
    <w:rsid w:val="002F70A9"/>
    <w:rsid w:val="002F79F9"/>
    <w:rsid w:val="003004F2"/>
    <w:rsid w:val="003005F4"/>
    <w:rsid w:val="00300666"/>
    <w:rsid w:val="00300983"/>
    <w:rsid w:val="00300B97"/>
    <w:rsid w:val="00300BFA"/>
    <w:rsid w:val="00300E93"/>
    <w:rsid w:val="00301FF1"/>
    <w:rsid w:val="003026A1"/>
    <w:rsid w:val="003033AE"/>
    <w:rsid w:val="003033ED"/>
    <w:rsid w:val="00303737"/>
    <w:rsid w:val="00303784"/>
    <w:rsid w:val="003037D8"/>
    <w:rsid w:val="003042E8"/>
    <w:rsid w:val="00304F33"/>
    <w:rsid w:val="00304FCA"/>
    <w:rsid w:val="003060DE"/>
    <w:rsid w:val="00306A01"/>
    <w:rsid w:val="0030701F"/>
    <w:rsid w:val="003073BC"/>
    <w:rsid w:val="00307821"/>
    <w:rsid w:val="00307C4D"/>
    <w:rsid w:val="00310020"/>
    <w:rsid w:val="003108E1"/>
    <w:rsid w:val="003112D2"/>
    <w:rsid w:val="0031153C"/>
    <w:rsid w:val="0031195D"/>
    <w:rsid w:val="003121D1"/>
    <w:rsid w:val="00312E26"/>
    <w:rsid w:val="00312F9A"/>
    <w:rsid w:val="00313B26"/>
    <w:rsid w:val="00314355"/>
    <w:rsid w:val="003143CD"/>
    <w:rsid w:val="00314C0D"/>
    <w:rsid w:val="00314C77"/>
    <w:rsid w:val="003152F3"/>
    <w:rsid w:val="0031685F"/>
    <w:rsid w:val="003168D6"/>
    <w:rsid w:val="00317616"/>
    <w:rsid w:val="00317DBB"/>
    <w:rsid w:val="00317EF2"/>
    <w:rsid w:val="003206DE"/>
    <w:rsid w:val="003214CC"/>
    <w:rsid w:val="00321B5B"/>
    <w:rsid w:val="0032202D"/>
    <w:rsid w:val="003220C0"/>
    <w:rsid w:val="00322665"/>
    <w:rsid w:val="003226D5"/>
    <w:rsid w:val="00324ECB"/>
    <w:rsid w:val="0032547D"/>
    <w:rsid w:val="00325ECB"/>
    <w:rsid w:val="00325F71"/>
    <w:rsid w:val="00326D66"/>
    <w:rsid w:val="003272DE"/>
    <w:rsid w:val="003277C8"/>
    <w:rsid w:val="0032795A"/>
    <w:rsid w:val="00330ECE"/>
    <w:rsid w:val="00330EF5"/>
    <w:rsid w:val="003316A0"/>
    <w:rsid w:val="003318C5"/>
    <w:rsid w:val="00331B30"/>
    <w:rsid w:val="003325D4"/>
    <w:rsid w:val="003328B2"/>
    <w:rsid w:val="003345E7"/>
    <w:rsid w:val="00334778"/>
    <w:rsid w:val="00334D00"/>
    <w:rsid w:val="003350E5"/>
    <w:rsid w:val="00335D97"/>
    <w:rsid w:val="00335E36"/>
    <w:rsid w:val="00336945"/>
    <w:rsid w:val="00337A36"/>
    <w:rsid w:val="00337E30"/>
    <w:rsid w:val="0034035B"/>
    <w:rsid w:val="00340740"/>
    <w:rsid w:val="003422BE"/>
    <w:rsid w:val="003422FC"/>
    <w:rsid w:val="00342D0A"/>
    <w:rsid w:val="00342F51"/>
    <w:rsid w:val="00343526"/>
    <w:rsid w:val="00343F76"/>
    <w:rsid w:val="003441A7"/>
    <w:rsid w:val="00344941"/>
    <w:rsid w:val="003460C7"/>
    <w:rsid w:val="00346BFB"/>
    <w:rsid w:val="0034743A"/>
    <w:rsid w:val="003476EE"/>
    <w:rsid w:val="003477C9"/>
    <w:rsid w:val="003507D6"/>
    <w:rsid w:val="00350C72"/>
    <w:rsid w:val="00350FE0"/>
    <w:rsid w:val="0035112D"/>
    <w:rsid w:val="0035116C"/>
    <w:rsid w:val="003513B7"/>
    <w:rsid w:val="00351A66"/>
    <w:rsid w:val="00351ACA"/>
    <w:rsid w:val="003523FD"/>
    <w:rsid w:val="00352978"/>
    <w:rsid w:val="00352E92"/>
    <w:rsid w:val="00352E9D"/>
    <w:rsid w:val="00353395"/>
    <w:rsid w:val="0035393B"/>
    <w:rsid w:val="003539D8"/>
    <w:rsid w:val="00353B97"/>
    <w:rsid w:val="00354D5B"/>
    <w:rsid w:val="003550F3"/>
    <w:rsid w:val="003555D6"/>
    <w:rsid w:val="00355B9F"/>
    <w:rsid w:val="00355C41"/>
    <w:rsid w:val="003565E5"/>
    <w:rsid w:val="003565ED"/>
    <w:rsid w:val="00356A7E"/>
    <w:rsid w:val="00356D0F"/>
    <w:rsid w:val="00357DA6"/>
    <w:rsid w:val="00360B67"/>
    <w:rsid w:val="00360BE5"/>
    <w:rsid w:val="00360CD7"/>
    <w:rsid w:val="003612B2"/>
    <w:rsid w:val="00361741"/>
    <w:rsid w:val="0036185B"/>
    <w:rsid w:val="00362048"/>
    <w:rsid w:val="003622BA"/>
    <w:rsid w:val="0036243D"/>
    <w:rsid w:val="0036280C"/>
    <w:rsid w:val="003628A1"/>
    <w:rsid w:val="00362B9A"/>
    <w:rsid w:val="003633FF"/>
    <w:rsid w:val="00363A93"/>
    <w:rsid w:val="00364654"/>
    <w:rsid w:val="0036494D"/>
    <w:rsid w:val="00364ACB"/>
    <w:rsid w:val="003659DB"/>
    <w:rsid w:val="00365E42"/>
    <w:rsid w:val="0036618A"/>
    <w:rsid w:val="00366330"/>
    <w:rsid w:val="00366713"/>
    <w:rsid w:val="00367B99"/>
    <w:rsid w:val="00367C5C"/>
    <w:rsid w:val="00370C94"/>
    <w:rsid w:val="00370DEC"/>
    <w:rsid w:val="003710FC"/>
    <w:rsid w:val="003711A3"/>
    <w:rsid w:val="0037230F"/>
    <w:rsid w:val="00372452"/>
    <w:rsid w:val="00372592"/>
    <w:rsid w:val="00372C09"/>
    <w:rsid w:val="00373098"/>
    <w:rsid w:val="003737D9"/>
    <w:rsid w:val="003748E6"/>
    <w:rsid w:val="00374952"/>
    <w:rsid w:val="003754C4"/>
    <w:rsid w:val="00375AA8"/>
    <w:rsid w:val="0037602D"/>
    <w:rsid w:val="00376290"/>
    <w:rsid w:val="003764AF"/>
    <w:rsid w:val="003767F3"/>
    <w:rsid w:val="00376FEA"/>
    <w:rsid w:val="003771E5"/>
    <w:rsid w:val="0037725D"/>
    <w:rsid w:val="003773E5"/>
    <w:rsid w:val="003773F8"/>
    <w:rsid w:val="003779D4"/>
    <w:rsid w:val="003804C3"/>
    <w:rsid w:val="003807BB"/>
    <w:rsid w:val="00380D9D"/>
    <w:rsid w:val="00381089"/>
    <w:rsid w:val="00381654"/>
    <w:rsid w:val="003817BF"/>
    <w:rsid w:val="00381960"/>
    <w:rsid w:val="00381A3F"/>
    <w:rsid w:val="00381BC5"/>
    <w:rsid w:val="00381CA3"/>
    <w:rsid w:val="00382B0A"/>
    <w:rsid w:val="003831FD"/>
    <w:rsid w:val="0038344B"/>
    <w:rsid w:val="00384485"/>
    <w:rsid w:val="0038686A"/>
    <w:rsid w:val="003869BE"/>
    <w:rsid w:val="00386CC7"/>
    <w:rsid w:val="00386FC3"/>
    <w:rsid w:val="00387D77"/>
    <w:rsid w:val="00387E37"/>
    <w:rsid w:val="00387EE6"/>
    <w:rsid w:val="00390737"/>
    <w:rsid w:val="003907C3"/>
    <w:rsid w:val="00390854"/>
    <w:rsid w:val="00390C27"/>
    <w:rsid w:val="003911F7"/>
    <w:rsid w:val="00391775"/>
    <w:rsid w:val="00393B32"/>
    <w:rsid w:val="00394B48"/>
    <w:rsid w:val="00394CE2"/>
    <w:rsid w:val="0039507E"/>
    <w:rsid w:val="00395C7E"/>
    <w:rsid w:val="003967D7"/>
    <w:rsid w:val="003979A0"/>
    <w:rsid w:val="003A01B9"/>
    <w:rsid w:val="003A0630"/>
    <w:rsid w:val="003A07D3"/>
    <w:rsid w:val="003A12F2"/>
    <w:rsid w:val="003A1819"/>
    <w:rsid w:val="003A1F81"/>
    <w:rsid w:val="003A224B"/>
    <w:rsid w:val="003A2348"/>
    <w:rsid w:val="003A2B99"/>
    <w:rsid w:val="003A2C17"/>
    <w:rsid w:val="003A2D24"/>
    <w:rsid w:val="003A2E32"/>
    <w:rsid w:val="003A2F85"/>
    <w:rsid w:val="003A3424"/>
    <w:rsid w:val="003A35D5"/>
    <w:rsid w:val="003A36BE"/>
    <w:rsid w:val="003A3BB8"/>
    <w:rsid w:val="003A4459"/>
    <w:rsid w:val="003A4843"/>
    <w:rsid w:val="003A4978"/>
    <w:rsid w:val="003A5A9B"/>
    <w:rsid w:val="003A5B4F"/>
    <w:rsid w:val="003A6467"/>
    <w:rsid w:val="003A6494"/>
    <w:rsid w:val="003A7486"/>
    <w:rsid w:val="003B04DF"/>
    <w:rsid w:val="003B08B9"/>
    <w:rsid w:val="003B0BC5"/>
    <w:rsid w:val="003B1300"/>
    <w:rsid w:val="003B1CA4"/>
    <w:rsid w:val="003B28B2"/>
    <w:rsid w:val="003B2B46"/>
    <w:rsid w:val="003B30D8"/>
    <w:rsid w:val="003B3352"/>
    <w:rsid w:val="003B36B7"/>
    <w:rsid w:val="003B3888"/>
    <w:rsid w:val="003B4D85"/>
    <w:rsid w:val="003B4DDF"/>
    <w:rsid w:val="003B4DE7"/>
    <w:rsid w:val="003B574E"/>
    <w:rsid w:val="003B57CC"/>
    <w:rsid w:val="003B5FBF"/>
    <w:rsid w:val="003B6081"/>
    <w:rsid w:val="003B6A0B"/>
    <w:rsid w:val="003B6B74"/>
    <w:rsid w:val="003B7576"/>
    <w:rsid w:val="003B7CE5"/>
    <w:rsid w:val="003B7EC2"/>
    <w:rsid w:val="003B7EEF"/>
    <w:rsid w:val="003C00A3"/>
    <w:rsid w:val="003C01EF"/>
    <w:rsid w:val="003C114B"/>
    <w:rsid w:val="003C1429"/>
    <w:rsid w:val="003C2004"/>
    <w:rsid w:val="003C2FE0"/>
    <w:rsid w:val="003C35AB"/>
    <w:rsid w:val="003C3627"/>
    <w:rsid w:val="003C39C0"/>
    <w:rsid w:val="003C3E72"/>
    <w:rsid w:val="003C3F0A"/>
    <w:rsid w:val="003C50B6"/>
    <w:rsid w:val="003C52C5"/>
    <w:rsid w:val="003C5915"/>
    <w:rsid w:val="003C59D1"/>
    <w:rsid w:val="003C769B"/>
    <w:rsid w:val="003C7E1B"/>
    <w:rsid w:val="003D03C1"/>
    <w:rsid w:val="003D0764"/>
    <w:rsid w:val="003D1572"/>
    <w:rsid w:val="003D1A37"/>
    <w:rsid w:val="003D1C4A"/>
    <w:rsid w:val="003D2AB0"/>
    <w:rsid w:val="003D2CCA"/>
    <w:rsid w:val="003D33A6"/>
    <w:rsid w:val="003D3875"/>
    <w:rsid w:val="003D39D4"/>
    <w:rsid w:val="003D3A13"/>
    <w:rsid w:val="003D3A14"/>
    <w:rsid w:val="003D3A33"/>
    <w:rsid w:val="003D40FD"/>
    <w:rsid w:val="003D44EC"/>
    <w:rsid w:val="003D5023"/>
    <w:rsid w:val="003D53D8"/>
    <w:rsid w:val="003D5CDF"/>
    <w:rsid w:val="003D71A3"/>
    <w:rsid w:val="003D726F"/>
    <w:rsid w:val="003D7CEA"/>
    <w:rsid w:val="003D7FAC"/>
    <w:rsid w:val="003E0187"/>
    <w:rsid w:val="003E065F"/>
    <w:rsid w:val="003E070C"/>
    <w:rsid w:val="003E0A39"/>
    <w:rsid w:val="003E0CF1"/>
    <w:rsid w:val="003E0E5F"/>
    <w:rsid w:val="003E1F11"/>
    <w:rsid w:val="003E1F22"/>
    <w:rsid w:val="003E25D8"/>
    <w:rsid w:val="003E2B35"/>
    <w:rsid w:val="003E2B95"/>
    <w:rsid w:val="003E31BF"/>
    <w:rsid w:val="003E3641"/>
    <w:rsid w:val="003E38E3"/>
    <w:rsid w:val="003E3ADE"/>
    <w:rsid w:val="003E41C2"/>
    <w:rsid w:val="003E4ED6"/>
    <w:rsid w:val="003E62D0"/>
    <w:rsid w:val="003E62DF"/>
    <w:rsid w:val="003E68A0"/>
    <w:rsid w:val="003E69C7"/>
    <w:rsid w:val="003E7229"/>
    <w:rsid w:val="003E724F"/>
    <w:rsid w:val="003E7757"/>
    <w:rsid w:val="003E7848"/>
    <w:rsid w:val="003E7D08"/>
    <w:rsid w:val="003F0022"/>
    <w:rsid w:val="003F04AA"/>
    <w:rsid w:val="003F0A29"/>
    <w:rsid w:val="003F17B5"/>
    <w:rsid w:val="003F1810"/>
    <w:rsid w:val="003F1E34"/>
    <w:rsid w:val="003F3248"/>
    <w:rsid w:val="003F3B97"/>
    <w:rsid w:val="003F3BF5"/>
    <w:rsid w:val="003F3E12"/>
    <w:rsid w:val="003F4312"/>
    <w:rsid w:val="003F720A"/>
    <w:rsid w:val="003F745C"/>
    <w:rsid w:val="003F7721"/>
    <w:rsid w:val="003F7C19"/>
    <w:rsid w:val="00400FC6"/>
    <w:rsid w:val="0040113F"/>
    <w:rsid w:val="0040142B"/>
    <w:rsid w:val="00402754"/>
    <w:rsid w:val="00402E27"/>
    <w:rsid w:val="00402EA5"/>
    <w:rsid w:val="00403772"/>
    <w:rsid w:val="0040469D"/>
    <w:rsid w:val="004047CA"/>
    <w:rsid w:val="00404FEB"/>
    <w:rsid w:val="004058DD"/>
    <w:rsid w:val="00405AA6"/>
    <w:rsid w:val="00406345"/>
    <w:rsid w:val="0040782D"/>
    <w:rsid w:val="00407AC7"/>
    <w:rsid w:val="00407E93"/>
    <w:rsid w:val="0041081F"/>
    <w:rsid w:val="00410CF5"/>
    <w:rsid w:val="00411272"/>
    <w:rsid w:val="00411BC7"/>
    <w:rsid w:val="00412257"/>
    <w:rsid w:val="00412298"/>
    <w:rsid w:val="00412467"/>
    <w:rsid w:val="0041270A"/>
    <w:rsid w:val="00412CA9"/>
    <w:rsid w:val="00412D36"/>
    <w:rsid w:val="004139B7"/>
    <w:rsid w:val="00413F67"/>
    <w:rsid w:val="0041413C"/>
    <w:rsid w:val="00414812"/>
    <w:rsid w:val="00414AA0"/>
    <w:rsid w:val="00414ADA"/>
    <w:rsid w:val="00415907"/>
    <w:rsid w:val="00415AD3"/>
    <w:rsid w:val="00416C15"/>
    <w:rsid w:val="004174A4"/>
    <w:rsid w:val="004179F6"/>
    <w:rsid w:val="00417E98"/>
    <w:rsid w:val="004207AB"/>
    <w:rsid w:val="00421AE7"/>
    <w:rsid w:val="0042399E"/>
    <w:rsid w:val="00423C5B"/>
    <w:rsid w:val="00423F6C"/>
    <w:rsid w:val="00424980"/>
    <w:rsid w:val="00424B11"/>
    <w:rsid w:val="00425376"/>
    <w:rsid w:val="00425F79"/>
    <w:rsid w:val="0042624F"/>
    <w:rsid w:val="00426A0E"/>
    <w:rsid w:val="00426E4D"/>
    <w:rsid w:val="0042725A"/>
    <w:rsid w:val="00427826"/>
    <w:rsid w:val="004303BB"/>
    <w:rsid w:val="00430B05"/>
    <w:rsid w:val="00430C04"/>
    <w:rsid w:val="00431FFF"/>
    <w:rsid w:val="004320CD"/>
    <w:rsid w:val="00432207"/>
    <w:rsid w:val="0043356D"/>
    <w:rsid w:val="00433704"/>
    <w:rsid w:val="00433D42"/>
    <w:rsid w:val="0043460E"/>
    <w:rsid w:val="004354FA"/>
    <w:rsid w:val="004356AC"/>
    <w:rsid w:val="0043689C"/>
    <w:rsid w:val="00436C9A"/>
    <w:rsid w:val="00437B52"/>
    <w:rsid w:val="00437E5E"/>
    <w:rsid w:val="004409C1"/>
    <w:rsid w:val="00440A5A"/>
    <w:rsid w:val="00441170"/>
    <w:rsid w:val="0044128A"/>
    <w:rsid w:val="00443C03"/>
    <w:rsid w:val="00445193"/>
    <w:rsid w:val="004455A1"/>
    <w:rsid w:val="00445D7D"/>
    <w:rsid w:val="00446561"/>
    <w:rsid w:val="00446678"/>
    <w:rsid w:val="0044676F"/>
    <w:rsid w:val="00446AD3"/>
    <w:rsid w:val="00447337"/>
    <w:rsid w:val="004473C4"/>
    <w:rsid w:val="00447581"/>
    <w:rsid w:val="0044762A"/>
    <w:rsid w:val="00447884"/>
    <w:rsid w:val="00447D2F"/>
    <w:rsid w:val="004504B6"/>
    <w:rsid w:val="004509F0"/>
    <w:rsid w:val="00450CCE"/>
    <w:rsid w:val="00450E43"/>
    <w:rsid w:val="004512FE"/>
    <w:rsid w:val="004516A4"/>
    <w:rsid w:val="00451D7C"/>
    <w:rsid w:val="004522A2"/>
    <w:rsid w:val="00452523"/>
    <w:rsid w:val="004528F6"/>
    <w:rsid w:val="004529D6"/>
    <w:rsid w:val="00454632"/>
    <w:rsid w:val="00455389"/>
    <w:rsid w:val="0045561E"/>
    <w:rsid w:val="004558BD"/>
    <w:rsid w:val="00455DF5"/>
    <w:rsid w:val="00460199"/>
    <w:rsid w:val="004609E1"/>
    <w:rsid w:val="00460F5A"/>
    <w:rsid w:val="004613CF"/>
    <w:rsid w:val="004626DC"/>
    <w:rsid w:val="00462B3E"/>
    <w:rsid w:val="00462C10"/>
    <w:rsid w:val="00462CBA"/>
    <w:rsid w:val="00462D6B"/>
    <w:rsid w:val="00464384"/>
    <w:rsid w:val="00464B5B"/>
    <w:rsid w:val="00464BCD"/>
    <w:rsid w:val="00464D39"/>
    <w:rsid w:val="0046571D"/>
    <w:rsid w:val="0046686A"/>
    <w:rsid w:val="00466942"/>
    <w:rsid w:val="00466DFA"/>
    <w:rsid w:val="00466F18"/>
    <w:rsid w:val="0046785D"/>
    <w:rsid w:val="004707CD"/>
    <w:rsid w:val="00470B0A"/>
    <w:rsid w:val="00470E00"/>
    <w:rsid w:val="004710E6"/>
    <w:rsid w:val="0047461E"/>
    <w:rsid w:val="00474975"/>
    <w:rsid w:val="00474EF8"/>
    <w:rsid w:val="004757C4"/>
    <w:rsid w:val="00475899"/>
    <w:rsid w:val="00475D50"/>
    <w:rsid w:val="0047696A"/>
    <w:rsid w:val="00477222"/>
    <w:rsid w:val="004776D6"/>
    <w:rsid w:val="00480223"/>
    <w:rsid w:val="004804F6"/>
    <w:rsid w:val="004810D2"/>
    <w:rsid w:val="00481376"/>
    <w:rsid w:val="00482035"/>
    <w:rsid w:val="00482349"/>
    <w:rsid w:val="00482536"/>
    <w:rsid w:val="004825A5"/>
    <w:rsid w:val="0048387C"/>
    <w:rsid w:val="00483B02"/>
    <w:rsid w:val="00484DB9"/>
    <w:rsid w:val="00485119"/>
    <w:rsid w:val="00485772"/>
    <w:rsid w:val="00485938"/>
    <w:rsid w:val="004866ED"/>
    <w:rsid w:val="00486812"/>
    <w:rsid w:val="00486AFF"/>
    <w:rsid w:val="00486C7E"/>
    <w:rsid w:val="004870AD"/>
    <w:rsid w:val="004870F9"/>
    <w:rsid w:val="00487F60"/>
    <w:rsid w:val="004905D7"/>
    <w:rsid w:val="00490802"/>
    <w:rsid w:val="00490AE0"/>
    <w:rsid w:val="00491AF1"/>
    <w:rsid w:val="004924FF"/>
    <w:rsid w:val="0049346D"/>
    <w:rsid w:val="004934AB"/>
    <w:rsid w:val="00493561"/>
    <w:rsid w:val="00493E7E"/>
    <w:rsid w:val="0049425A"/>
    <w:rsid w:val="00494ED2"/>
    <w:rsid w:val="00495312"/>
    <w:rsid w:val="004959B3"/>
    <w:rsid w:val="00497130"/>
    <w:rsid w:val="004973D9"/>
    <w:rsid w:val="0049741B"/>
    <w:rsid w:val="0049757C"/>
    <w:rsid w:val="00497781"/>
    <w:rsid w:val="00497DFD"/>
    <w:rsid w:val="00497E7E"/>
    <w:rsid w:val="004A016E"/>
    <w:rsid w:val="004A0446"/>
    <w:rsid w:val="004A09A9"/>
    <w:rsid w:val="004A12A8"/>
    <w:rsid w:val="004A1849"/>
    <w:rsid w:val="004A1C76"/>
    <w:rsid w:val="004A1F17"/>
    <w:rsid w:val="004A219C"/>
    <w:rsid w:val="004A2984"/>
    <w:rsid w:val="004A29AD"/>
    <w:rsid w:val="004A2AFD"/>
    <w:rsid w:val="004A330F"/>
    <w:rsid w:val="004A3959"/>
    <w:rsid w:val="004A4092"/>
    <w:rsid w:val="004A4DC8"/>
    <w:rsid w:val="004A5906"/>
    <w:rsid w:val="004A5A9E"/>
    <w:rsid w:val="004A67F4"/>
    <w:rsid w:val="004A6AB1"/>
    <w:rsid w:val="004A6E07"/>
    <w:rsid w:val="004A748D"/>
    <w:rsid w:val="004B06EB"/>
    <w:rsid w:val="004B082D"/>
    <w:rsid w:val="004B1143"/>
    <w:rsid w:val="004B1189"/>
    <w:rsid w:val="004B1E68"/>
    <w:rsid w:val="004B22BA"/>
    <w:rsid w:val="004B24A8"/>
    <w:rsid w:val="004B3078"/>
    <w:rsid w:val="004B346C"/>
    <w:rsid w:val="004B3F3D"/>
    <w:rsid w:val="004B458C"/>
    <w:rsid w:val="004B4936"/>
    <w:rsid w:val="004B5C90"/>
    <w:rsid w:val="004B625D"/>
    <w:rsid w:val="004B6CEB"/>
    <w:rsid w:val="004B6F97"/>
    <w:rsid w:val="004B794C"/>
    <w:rsid w:val="004B7E33"/>
    <w:rsid w:val="004C0531"/>
    <w:rsid w:val="004C1A18"/>
    <w:rsid w:val="004C20BE"/>
    <w:rsid w:val="004C30A4"/>
    <w:rsid w:val="004C3324"/>
    <w:rsid w:val="004C3748"/>
    <w:rsid w:val="004C4092"/>
    <w:rsid w:val="004C4C64"/>
    <w:rsid w:val="004C5D95"/>
    <w:rsid w:val="004C5DEE"/>
    <w:rsid w:val="004C69E2"/>
    <w:rsid w:val="004C6CC1"/>
    <w:rsid w:val="004D128B"/>
    <w:rsid w:val="004D136B"/>
    <w:rsid w:val="004D156B"/>
    <w:rsid w:val="004D1916"/>
    <w:rsid w:val="004D23B2"/>
    <w:rsid w:val="004D2900"/>
    <w:rsid w:val="004D2A8B"/>
    <w:rsid w:val="004D2DA2"/>
    <w:rsid w:val="004D2FF9"/>
    <w:rsid w:val="004D3798"/>
    <w:rsid w:val="004D3CD7"/>
    <w:rsid w:val="004D3F58"/>
    <w:rsid w:val="004D4426"/>
    <w:rsid w:val="004D477A"/>
    <w:rsid w:val="004D4FA8"/>
    <w:rsid w:val="004D50FE"/>
    <w:rsid w:val="004D580B"/>
    <w:rsid w:val="004D5D54"/>
    <w:rsid w:val="004D5F7A"/>
    <w:rsid w:val="004D6299"/>
    <w:rsid w:val="004D639F"/>
    <w:rsid w:val="004D6B9A"/>
    <w:rsid w:val="004D6CB9"/>
    <w:rsid w:val="004D6FC4"/>
    <w:rsid w:val="004D7855"/>
    <w:rsid w:val="004E0293"/>
    <w:rsid w:val="004E0D3F"/>
    <w:rsid w:val="004E10DE"/>
    <w:rsid w:val="004E1EBC"/>
    <w:rsid w:val="004E36CD"/>
    <w:rsid w:val="004E4C7B"/>
    <w:rsid w:val="004E5157"/>
    <w:rsid w:val="004E5357"/>
    <w:rsid w:val="004E55A7"/>
    <w:rsid w:val="004E55FF"/>
    <w:rsid w:val="004E5D71"/>
    <w:rsid w:val="004E62EA"/>
    <w:rsid w:val="004E69D2"/>
    <w:rsid w:val="004E7063"/>
    <w:rsid w:val="004E7528"/>
    <w:rsid w:val="004E7F84"/>
    <w:rsid w:val="004F0081"/>
    <w:rsid w:val="004F010A"/>
    <w:rsid w:val="004F1C19"/>
    <w:rsid w:val="004F1C60"/>
    <w:rsid w:val="004F1CDE"/>
    <w:rsid w:val="004F1FCF"/>
    <w:rsid w:val="004F26D4"/>
    <w:rsid w:val="004F2EE4"/>
    <w:rsid w:val="004F2F99"/>
    <w:rsid w:val="004F32A3"/>
    <w:rsid w:val="004F3634"/>
    <w:rsid w:val="004F38A7"/>
    <w:rsid w:val="004F3E42"/>
    <w:rsid w:val="004F41F3"/>
    <w:rsid w:val="004F4FC9"/>
    <w:rsid w:val="004F5636"/>
    <w:rsid w:val="004F582B"/>
    <w:rsid w:val="004F5B24"/>
    <w:rsid w:val="004F5D8B"/>
    <w:rsid w:val="004F6305"/>
    <w:rsid w:val="004F6402"/>
    <w:rsid w:val="004F6BBD"/>
    <w:rsid w:val="004F7A00"/>
    <w:rsid w:val="004F7D5D"/>
    <w:rsid w:val="005004C5"/>
    <w:rsid w:val="00500A5E"/>
    <w:rsid w:val="00500B25"/>
    <w:rsid w:val="00500BBE"/>
    <w:rsid w:val="00500D27"/>
    <w:rsid w:val="00502299"/>
    <w:rsid w:val="0050234E"/>
    <w:rsid w:val="005024EA"/>
    <w:rsid w:val="005025BB"/>
    <w:rsid w:val="00502939"/>
    <w:rsid w:val="00502A26"/>
    <w:rsid w:val="00502B23"/>
    <w:rsid w:val="00503116"/>
    <w:rsid w:val="00503342"/>
    <w:rsid w:val="005037E5"/>
    <w:rsid w:val="005045C3"/>
    <w:rsid w:val="005048E3"/>
    <w:rsid w:val="00506130"/>
    <w:rsid w:val="00507243"/>
    <w:rsid w:val="00507709"/>
    <w:rsid w:val="00507817"/>
    <w:rsid w:val="0051091F"/>
    <w:rsid w:val="00510CD7"/>
    <w:rsid w:val="00511380"/>
    <w:rsid w:val="00513384"/>
    <w:rsid w:val="00513AF9"/>
    <w:rsid w:val="00513F0F"/>
    <w:rsid w:val="005140A2"/>
    <w:rsid w:val="00515517"/>
    <w:rsid w:val="005155D8"/>
    <w:rsid w:val="0051657F"/>
    <w:rsid w:val="00516B4D"/>
    <w:rsid w:val="005175DC"/>
    <w:rsid w:val="005176FD"/>
    <w:rsid w:val="00520174"/>
    <w:rsid w:val="005204CF"/>
    <w:rsid w:val="00520ED7"/>
    <w:rsid w:val="005220AF"/>
    <w:rsid w:val="005223C9"/>
    <w:rsid w:val="005223FD"/>
    <w:rsid w:val="005228FB"/>
    <w:rsid w:val="00522B10"/>
    <w:rsid w:val="00523313"/>
    <w:rsid w:val="005239A0"/>
    <w:rsid w:val="00523F27"/>
    <w:rsid w:val="00524125"/>
    <w:rsid w:val="005243EC"/>
    <w:rsid w:val="00524A95"/>
    <w:rsid w:val="0052517E"/>
    <w:rsid w:val="005268ED"/>
    <w:rsid w:val="00526A5D"/>
    <w:rsid w:val="00526FB5"/>
    <w:rsid w:val="00527970"/>
    <w:rsid w:val="005279E0"/>
    <w:rsid w:val="005279FF"/>
    <w:rsid w:val="005302E7"/>
    <w:rsid w:val="0053072D"/>
    <w:rsid w:val="00530EB4"/>
    <w:rsid w:val="00531ECD"/>
    <w:rsid w:val="005322EB"/>
    <w:rsid w:val="00532651"/>
    <w:rsid w:val="00532844"/>
    <w:rsid w:val="005349C3"/>
    <w:rsid w:val="00534B9B"/>
    <w:rsid w:val="00535A76"/>
    <w:rsid w:val="005362FB"/>
    <w:rsid w:val="00536695"/>
    <w:rsid w:val="005366D4"/>
    <w:rsid w:val="00537529"/>
    <w:rsid w:val="005378F9"/>
    <w:rsid w:val="00540A14"/>
    <w:rsid w:val="00540ED7"/>
    <w:rsid w:val="00542478"/>
    <w:rsid w:val="00542554"/>
    <w:rsid w:val="00542796"/>
    <w:rsid w:val="00543157"/>
    <w:rsid w:val="00543226"/>
    <w:rsid w:val="00543B46"/>
    <w:rsid w:val="00543E5D"/>
    <w:rsid w:val="00544656"/>
    <w:rsid w:val="005449BF"/>
    <w:rsid w:val="005459E1"/>
    <w:rsid w:val="00545E03"/>
    <w:rsid w:val="00546014"/>
    <w:rsid w:val="00546728"/>
    <w:rsid w:val="00547153"/>
    <w:rsid w:val="00547BB7"/>
    <w:rsid w:val="0055140A"/>
    <w:rsid w:val="00551512"/>
    <w:rsid w:val="00551D2E"/>
    <w:rsid w:val="005522AB"/>
    <w:rsid w:val="005525CE"/>
    <w:rsid w:val="00552B6D"/>
    <w:rsid w:val="00553273"/>
    <w:rsid w:val="00553732"/>
    <w:rsid w:val="005543B8"/>
    <w:rsid w:val="00554736"/>
    <w:rsid w:val="00554835"/>
    <w:rsid w:val="00554B92"/>
    <w:rsid w:val="00555278"/>
    <w:rsid w:val="0055558D"/>
    <w:rsid w:val="00555706"/>
    <w:rsid w:val="00556B5C"/>
    <w:rsid w:val="00556F04"/>
    <w:rsid w:val="005573B2"/>
    <w:rsid w:val="00557FAF"/>
    <w:rsid w:val="00560340"/>
    <w:rsid w:val="005606D4"/>
    <w:rsid w:val="0056078D"/>
    <w:rsid w:val="005609FB"/>
    <w:rsid w:val="00560F7A"/>
    <w:rsid w:val="005613F3"/>
    <w:rsid w:val="0056190F"/>
    <w:rsid w:val="00562965"/>
    <w:rsid w:val="00563089"/>
    <w:rsid w:val="00563E41"/>
    <w:rsid w:val="0056474C"/>
    <w:rsid w:val="00564AC1"/>
    <w:rsid w:val="005652C0"/>
    <w:rsid w:val="005662D9"/>
    <w:rsid w:val="00566501"/>
    <w:rsid w:val="00567B7C"/>
    <w:rsid w:val="00570335"/>
    <w:rsid w:val="00570620"/>
    <w:rsid w:val="00571731"/>
    <w:rsid w:val="00571BE5"/>
    <w:rsid w:val="00573393"/>
    <w:rsid w:val="005740B0"/>
    <w:rsid w:val="00574F0E"/>
    <w:rsid w:val="00575137"/>
    <w:rsid w:val="0057517A"/>
    <w:rsid w:val="0057635D"/>
    <w:rsid w:val="005767C8"/>
    <w:rsid w:val="005768EA"/>
    <w:rsid w:val="00576F77"/>
    <w:rsid w:val="00577A73"/>
    <w:rsid w:val="0058135E"/>
    <w:rsid w:val="00581723"/>
    <w:rsid w:val="00581FBB"/>
    <w:rsid w:val="0058271A"/>
    <w:rsid w:val="00582DD5"/>
    <w:rsid w:val="0058345C"/>
    <w:rsid w:val="00583FA0"/>
    <w:rsid w:val="0058416C"/>
    <w:rsid w:val="005847AF"/>
    <w:rsid w:val="00584BD7"/>
    <w:rsid w:val="005854B3"/>
    <w:rsid w:val="00586070"/>
    <w:rsid w:val="00586BFB"/>
    <w:rsid w:val="00586D9D"/>
    <w:rsid w:val="00590199"/>
    <w:rsid w:val="005902A8"/>
    <w:rsid w:val="0059153A"/>
    <w:rsid w:val="00591EEB"/>
    <w:rsid w:val="0059256E"/>
    <w:rsid w:val="0059263B"/>
    <w:rsid w:val="00592E95"/>
    <w:rsid w:val="00592EF7"/>
    <w:rsid w:val="005939DC"/>
    <w:rsid w:val="00593F7A"/>
    <w:rsid w:val="00594175"/>
    <w:rsid w:val="00594482"/>
    <w:rsid w:val="00594B51"/>
    <w:rsid w:val="00594C8A"/>
    <w:rsid w:val="0059526F"/>
    <w:rsid w:val="005955C1"/>
    <w:rsid w:val="0059573B"/>
    <w:rsid w:val="00595BEB"/>
    <w:rsid w:val="00595EB7"/>
    <w:rsid w:val="00596158"/>
    <w:rsid w:val="00596322"/>
    <w:rsid w:val="005970F3"/>
    <w:rsid w:val="0059731A"/>
    <w:rsid w:val="005976E2"/>
    <w:rsid w:val="00597AD6"/>
    <w:rsid w:val="005A0E9F"/>
    <w:rsid w:val="005A11B3"/>
    <w:rsid w:val="005A1331"/>
    <w:rsid w:val="005A16D9"/>
    <w:rsid w:val="005A1936"/>
    <w:rsid w:val="005A24EE"/>
    <w:rsid w:val="005A2540"/>
    <w:rsid w:val="005A372D"/>
    <w:rsid w:val="005A436E"/>
    <w:rsid w:val="005A4CC3"/>
    <w:rsid w:val="005A4DC2"/>
    <w:rsid w:val="005A5F77"/>
    <w:rsid w:val="005A6DED"/>
    <w:rsid w:val="005B11CF"/>
    <w:rsid w:val="005B1432"/>
    <w:rsid w:val="005B2A5A"/>
    <w:rsid w:val="005B2C7C"/>
    <w:rsid w:val="005B2C93"/>
    <w:rsid w:val="005B32FE"/>
    <w:rsid w:val="005B35DE"/>
    <w:rsid w:val="005B3A05"/>
    <w:rsid w:val="005B3DBA"/>
    <w:rsid w:val="005B471B"/>
    <w:rsid w:val="005B476E"/>
    <w:rsid w:val="005B54C9"/>
    <w:rsid w:val="005B57A4"/>
    <w:rsid w:val="005B5B33"/>
    <w:rsid w:val="005B61E6"/>
    <w:rsid w:val="005B6C95"/>
    <w:rsid w:val="005C005E"/>
    <w:rsid w:val="005C1CB1"/>
    <w:rsid w:val="005C1DA6"/>
    <w:rsid w:val="005C1F76"/>
    <w:rsid w:val="005C31E4"/>
    <w:rsid w:val="005C3271"/>
    <w:rsid w:val="005C3916"/>
    <w:rsid w:val="005C3B69"/>
    <w:rsid w:val="005C3D1A"/>
    <w:rsid w:val="005C41F6"/>
    <w:rsid w:val="005C4A17"/>
    <w:rsid w:val="005C4A75"/>
    <w:rsid w:val="005C4BFE"/>
    <w:rsid w:val="005C5400"/>
    <w:rsid w:val="005C6198"/>
    <w:rsid w:val="005C6530"/>
    <w:rsid w:val="005C69D0"/>
    <w:rsid w:val="005C6A67"/>
    <w:rsid w:val="005C6ED5"/>
    <w:rsid w:val="005C6F12"/>
    <w:rsid w:val="005C7122"/>
    <w:rsid w:val="005C71C6"/>
    <w:rsid w:val="005C73FB"/>
    <w:rsid w:val="005C74DB"/>
    <w:rsid w:val="005C7913"/>
    <w:rsid w:val="005C799C"/>
    <w:rsid w:val="005C7AFF"/>
    <w:rsid w:val="005D0B82"/>
    <w:rsid w:val="005D1941"/>
    <w:rsid w:val="005D1B20"/>
    <w:rsid w:val="005D26BE"/>
    <w:rsid w:val="005D2E2E"/>
    <w:rsid w:val="005D344C"/>
    <w:rsid w:val="005D37C6"/>
    <w:rsid w:val="005D39E8"/>
    <w:rsid w:val="005D42C2"/>
    <w:rsid w:val="005D51CA"/>
    <w:rsid w:val="005D5403"/>
    <w:rsid w:val="005D5532"/>
    <w:rsid w:val="005D5969"/>
    <w:rsid w:val="005D5E26"/>
    <w:rsid w:val="005D5E2C"/>
    <w:rsid w:val="005D6B56"/>
    <w:rsid w:val="005D6E97"/>
    <w:rsid w:val="005D70CB"/>
    <w:rsid w:val="005D71F5"/>
    <w:rsid w:val="005D7311"/>
    <w:rsid w:val="005D7D07"/>
    <w:rsid w:val="005E14B8"/>
    <w:rsid w:val="005E1701"/>
    <w:rsid w:val="005E2212"/>
    <w:rsid w:val="005E23D9"/>
    <w:rsid w:val="005E2EA0"/>
    <w:rsid w:val="005E326E"/>
    <w:rsid w:val="005E419D"/>
    <w:rsid w:val="005E4E0B"/>
    <w:rsid w:val="005E4E18"/>
    <w:rsid w:val="005E5633"/>
    <w:rsid w:val="005E648E"/>
    <w:rsid w:val="005E6612"/>
    <w:rsid w:val="005E697B"/>
    <w:rsid w:val="005E720C"/>
    <w:rsid w:val="005E79CD"/>
    <w:rsid w:val="005F0043"/>
    <w:rsid w:val="005F05D8"/>
    <w:rsid w:val="005F0C7F"/>
    <w:rsid w:val="005F1DE9"/>
    <w:rsid w:val="005F2086"/>
    <w:rsid w:val="005F2278"/>
    <w:rsid w:val="005F2613"/>
    <w:rsid w:val="005F26DD"/>
    <w:rsid w:val="005F34E4"/>
    <w:rsid w:val="005F3C64"/>
    <w:rsid w:val="005F41CE"/>
    <w:rsid w:val="005F4275"/>
    <w:rsid w:val="005F4640"/>
    <w:rsid w:val="005F5072"/>
    <w:rsid w:val="005F5103"/>
    <w:rsid w:val="005F5C1D"/>
    <w:rsid w:val="005F5E6F"/>
    <w:rsid w:val="005F76B2"/>
    <w:rsid w:val="00600098"/>
    <w:rsid w:val="00600510"/>
    <w:rsid w:val="00600CD6"/>
    <w:rsid w:val="0060105B"/>
    <w:rsid w:val="00601A99"/>
    <w:rsid w:val="00601F9D"/>
    <w:rsid w:val="00602340"/>
    <w:rsid w:val="00602D20"/>
    <w:rsid w:val="006034C6"/>
    <w:rsid w:val="006040E0"/>
    <w:rsid w:val="00604637"/>
    <w:rsid w:val="00605232"/>
    <w:rsid w:val="00605522"/>
    <w:rsid w:val="00605EAF"/>
    <w:rsid w:val="006065D2"/>
    <w:rsid w:val="00606D4E"/>
    <w:rsid w:val="00607122"/>
    <w:rsid w:val="006073C7"/>
    <w:rsid w:val="00607D61"/>
    <w:rsid w:val="006100B3"/>
    <w:rsid w:val="00610371"/>
    <w:rsid w:val="0061037B"/>
    <w:rsid w:val="006118C5"/>
    <w:rsid w:val="00611C58"/>
    <w:rsid w:val="00611CB9"/>
    <w:rsid w:val="00611CE9"/>
    <w:rsid w:val="00611D16"/>
    <w:rsid w:val="00611EC1"/>
    <w:rsid w:val="0061233E"/>
    <w:rsid w:val="00613F08"/>
    <w:rsid w:val="0061427D"/>
    <w:rsid w:val="00614631"/>
    <w:rsid w:val="00614B8E"/>
    <w:rsid w:val="00615769"/>
    <w:rsid w:val="00615CEB"/>
    <w:rsid w:val="0061617A"/>
    <w:rsid w:val="006161D2"/>
    <w:rsid w:val="00616F12"/>
    <w:rsid w:val="00617831"/>
    <w:rsid w:val="00620FAB"/>
    <w:rsid w:val="0062115A"/>
    <w:rsid w:val="00621738"/>
    <w:rsid w:val="006217D9"/>
    <w:rsid w:val="00621B9C"/>
    <w:rsid w:val="00621C40"/>
    <w:rsid w:val="0062241D"/>
    <w:rsid w:val="0062242A"/>
    <w:rsid w:val="00622E85"/>
    <w:rsid w:val="0062397A"/>
    <w:rsid w:val="006241A9"/>
    <w:rsid w:val="00625A9F"/>
    <w:rsid w:val="0062647F"/>
    <w:rsid w:val="00626751"/>
    <w:rsid w:val="00626FD6"/>
    <w:rsid w:val="0062796C"/>
    <w:rsid w:val="00627C4A"/>
    <w:rsid w:val="006301DE"/>
    <w:rsid w:val="00630244"/>
    <w:rsid w:val="0063109B"/>
    <w:rsid w:val="00631519"/>
    <w:rsid w:val="00631CF0"/>
    <w:rsid w:val="00631D66"/>
    <w:rsid w:val="00631E89"/>
    <w:rsid w:val="006322EB"/>
    <w:rsid w:val="00632B40"/>
    <w:rsid w:val="00633435"/>
    <w:rsid w:val="0063362E"/>
    <w:rsid w:val="00633C20"/>
    <w:rsid w:val="00633D94"/>
    <w:rsid w:val="006350BE"/>
    <w:rsid w:val="00635339"/>
    <w:rsid w:val="00635A73"/>
    <w:rsid w:val="00635FF5"/>
    <w:rsid w:val="00636207"/>
    <w:rsid w:val="00636210"/>
    <w:rsid w:val="00636CD3"/>
    <w:rsid w:val="0063734B"/>
    <w:rsid w:val="0063771E"/>
    <w:rsid w:val="00637791"/>
    <w:rsid w:val="00637834"/>
    <w:rsid w:val="00637C07"/>
    <w:rsid w:val="00637F42"/>
    <w:rsid w:val="00640446"/>
    <w:rsid w:val="00640CC7"/>
    <w:rsid w:val="00642132"/>
    <w:rsid w:val="0064218F"/>
    <w:rsid w:val="00642850"/>
    <w:rsid w:val="006428E4"/>
    <w:rsid w:val="00642943"/>
    <w:rsid w:val="00642A20"/>
    <w:rsid w:val="00642BB0"/>
    <w:rsid w:val="00642BED"/>
    <w:rsid w:val="00642D7E"/>
    <w:rsid w:val="0064374F"/>
    <w:rsid w:val="006441D5"/>
    <w:rsid w:val="00644CFF"/>
    <w:rsid w:val="006457B2"/>
    <w:rsid w:val="00646319"/>
    <w:rsid w:val="0064658A"/>
    <w:rsid w:val="006471E6"/>
    <w:rsid w:val="00647579"/>
    <w:rsid w:val="00647689"/>
    <w:rsid w:val="00647B60"/>
    <w:rsid w:val="00651355"/>
    <w:rsid w:val="006517EC"/>
    <w:rsid w:val="00651C1A"/>
    <w:rsid w:val="00651F5E"/>
    <w:rsid w:val="006526D6"/>
    <w:rsid w:val="0065270C"/>
    <w:rsid w:val="00653280"/>
    <w:rsid w:val="00654387"/>
    <w:rsid w:val="00654CB9"/>
    <w:rsid w:val="006561DF"/>
    <w:rsid w:val="006561E2"/>
    <w:rsid w:val="00656BAB"/>
    <w:rsid w:val="00657051"/>
    <w:rsid w:val="0065756D"/>
    <w:rsid w:val="00657ADC"/>
    <w:rsid w:val="00657D15"/>
    <w:rsid w:val="00657D57"/>
    <w:rsid w:val="00657EE7"/>
    <w:rsid w:val="0066088C"/>
    <w:rsid w:val="00660944"/>
    <w:rsid w:val="00661262"/>
    <w:rsid w:val="006616BA"/>
    <w:rsid w:val="006622A3"/>
    <w:rsid w:val="006625F2"/>
    <w:rsid w:val="00662CAD"/>
    <w:rsid w:val="00662E2F"/>
    <w:rsid w:val="006636D6"/>
    <w:rsid w:val="00663C46"/>
    <w:rsid w:val="00664DF3"/>
    <w:rsid w:val="006654C9"/>
    <w:rsid w:val="00665663"/>
    <w:rsid w:val="00665A2C"/>
    <w:rsid w:val="00665C54"/>
    <w:rsid w:val="00666EB5"/>
    <w:rsid w:val="00667B22"/>
    <w:rsid w:val="00667D49"/>
    <w:rsid w:val="006704D5"/>
    <w:rsid w:val="00670B06"/>
    <w:rsid w:val="00670EAD"/>
    <w:rsid w:val="00670EEF"/>
    <w:rsid w:val="00670FCD"/>
    <w:rsid w:val="0067110E"/>
    <w:rsid w:val="00671533"/>
    <w:rsid w:val="006719B2"/>
    <w:rsid w:val="00672588"/>
    <w:rsid w:val="00672AFA"/>
    <w:rsid w:val="006733B9"/>
    <w:rsid w:val="006735CC"/>
    <w:rsid w:val="006737B4"/>
    <w:rsid w:val="00673AEF"/>
    <w:rsid w:val="00673DE2"/>
    <w:rsid w:val="0067418E"/>
    <w:rsid w:val="006741EB"/>
    <w:rsid w:val="00674554"/>
    <w:rsid w:val="00674E8F"/>
    <w:rsid w:val="00675476"/>
    <w:rsid w:val="006754C2"/>
    <w:rsid w:val="00675AB3"/>
    <w:rsid w:val="00675B4B"/>
    <w:rsid w:val="00675E2B"/>
    <w:rsid w:val="0067622E"/>
    <w:rsid w:val="00676234"/>
    <w:rsid w:val="00676FAD"/>
    <w:rsid w:val="0067756A"/>
    <w:rsid w:val="00680A6F"/>
    <w:rsid w:val="00680D39"/>
    <w:rsid w:val="00680EE2"/>
    <w:rsid w:val="006816A3"/>
    <w:rsid w:val="00681D8D"/>
    <w:rsid w:val="00682B99"/>
    <w:rsid w:val="00683829"/>
    <w:rsid w:val="00683946"/>
    <w:rsid w:val="00684410"/>
    <w:rsid w:val="006849B5"/>
    <w:rsid w:val="00684F24"/>
    <w:rsid w:val="00685003"/>
    <w:rsid w:val="00685B0B"/>
    <w:rsid w:val="00685BE0"/>
    <w:rsid w:val="00686C97"/>
    <w:rsid w:val="00687D66"/>
    <w:rsid w:val="00687EE2"/>
    <w:rsid w:val="00690201"/>
    <w:rsid w:val="0069144E"/>
    <w:rsid w:val="00691643"/>
    <w:rsid w:val="00691C41"/>
    <w:rsid w:val="0069204F"/>
    <w:rsid w:val="006920FD"/>
    <w:rsid w:val="00692350"/>
    <w:rsid w:val="0069250C"/>
    <w:rsid w:val="0069394C"/>
    <w:rsid w:val="006944CA"/>
    <w:rsid w:val="00695E7D"/>
    <w:rsid w:val="006960F7"/>
    <w:rsid w:val="00696554"/>
    <w:rsid w:val="006968EC"/>
    <w:rsid w:val="00696E15"/>
    <w:rsid w:val="00696F74"/>
    <w:rsid w:val="0069715A"/>
    <w:rsid w:val="00697225"/>
    <w:rsid w:val="00697A26"/>
    <w:rsid w:val="006A0090"/>
    <w:rsid w:val="006A0B0F"/>
    <w:rsid w:val="006A17A6"/>
    <w:rsid w:val="006A18D3"/>
    <w:rsid w:val="006A1F6F"/>
    <w:rsid w:val="006A20B9"/>
    <w:rsid w:val="006A2110"/>
    <w:rsid w:val="006A25D1"/>
    <w:rsid w:val="006A31E5"/>
    <w:rsid w:val="006A3318"/>
    <w:rsid w:val="006A3D3F"/>
    <w:rsid w:val="006A43F9"/>
    <w:rsid w:val="006A46A7"/>
    <w:rsid w:val="006A46E5"/>
    <w:rsid w:val="006A5659"/>
    <w:rsid w:val="006A5FAA"/>
    <w:rsid w:val="006A6DA7"/>
    <w:rsid w:val="006A6FF8"/>
    <w:rsid w:val="006A757A"/>
    <w:rsid w:val="006A7ACB"/>
    <w:rsid w:val="006B0A10"/>
    <w:rsid w:val="006B1495"/>
    <w:rsid w:val="006B2C18"/>
    <w:rsid w:val="006B2D8E"/>
    <w:rsid w:val="006B33FF"/>
    <w:rsid w:val="006B4978"/>
    <w:rsid w:val="006B4B30"/>
    <w:rsid w:val="006B4E0E"/>
    <w:rsid w:val="006B5392"/>
    <w:rsid w:val="006B5C0F"/>
    <w:rsid w:val="006B6395"/>
    <w:rsid w:val="006B645E"/>
    <w:rsid w:val="006B760D"/>
    <w:rsid w:val="006B7836"/>
    <w:rsid w:val="006C02C0"/>
    <w:rsid w:val="006C0658"/>
    <w:rsid w:val="006C082C"/>
    <w:rsid w:val="006C0C80"/>
    <w:rsid w:val="006C178A"/>
    <w:rsid w:val="006C1D2C"/>
    <w:rsid w:val="006C1FF7"/>
    <w:rsid w:val="006C23F4"/>
    <w:rsid w:val="006C3439"/>
    <w:rsid w:val="006C36F6"/>
    <w:rsid w:val="006C390C"/>
    <w:rsid w:val="006C440D"/>
    <w:rsid w:val="006C4A51"/>
    <w:rsid w:val="006C54EB"/>
    <w:rsid w:val="006C5985"/>
    <w:rsid w:val="006C6BF0"/>
    <w:rsid w:val="006C6D92"/>
    <w:rsid w:val="006C74F6"/>
    <w:rsid w:val="006C7613"/>
    <w:rsid w:val="006C7727"/>
    <w:rsid w:val="006C7F09"/>
    <w:rsid w:val="006D0DCA"/>
    <w:rsid w:val="006D189E"/>
    <w:rsid w:val="006D1BDD"/>
    <w:rsid w:val="006D1C6F"/>
    <w:rsid w:val="006D23B3"/>
    <w:rsid w:val="006D2C8D"/>
    <w:rsid w:val="006D2F6B"/>
    <w:rsid w:val="006D36A7"/>
    <w:rsid w:val="006D3D44"/>
    <w:rsid w:val="006D4530"/>
    <w:rsid w:val="006D4D45"/>
    <w:rsid w:val="006D51F9"/>
    <w:rsid w:val="006D5D5E"/>
    <w:rsid w:val="006D6C81"/>
    <w:rsid w:val="006D6EBC"/>
    <w:rsid w:val="006D7140"/>
    <w:rsid w:val="006D74C0"/>
    <w:rsid w:val="006E068E"/>
    <w:rsid w:val="006E07E1"/>
    <w:rsid w:val="006E0A2D"/>
    <w:rsid w:val="006E0BD6"/>
    <w:rsid w:val="006E1C58"/>
    <w:rsid w:val="006E211B"/>
    <w:rsid w:val="006E21DB"/>
    <w:rsid w:val="006E2579"/>
    <w:rsid w:val="006E3157"/>
    <w:rsid w:val="006E36BD"/>
    <w:rsid w:val="006E370E"/>
    <w:rsid w:val="006E380E"/>
    <w:rsid w:val="006E3B05"/>
    <w:rsid w:val="006E3D0A"/>
    <w:rsid w:val="006E45F5"/>
    <w:rsid w:val="006E4C43"/>
    <w:rsid w:val="006E4F86"/>
    <w:rsid w:val="006E573C"/>
    <w:rsid w:val="006E59EE"/>
    <w:rsid w:val="006E5C52"/>
    <w:rsid w:val="006E6089"/>
    <w:rsid w:val="006E656F"/>
    <w:rsid w:val="006E6C29"/>
    <w:rsid w:val="006E7B78"/>
    <w:rsid w:val="006E7BAD"/>
    <w:rsid w:val="006E7EF5"/>
    <w:rsid w:val="006E7FD0"/>
    <w:rsid w:val="006F00FC"/>
    <w:rsid w:val="006F0112"/>
    <w:rsid w:val="006F02A8"/>
    <w:rsid w:val="006F0A07"/>
    <w:rsid w:val="006F0B05"/>
    <w:rsid w:val="006F0D28"/>
    <w:rsid w:val="006F3094"/>
    <w:rsid w:val="006F3934"/>
    <w:rsid w:val="006F3B28"/>
    <w:rsid w:val="006F42E7"/>
    <w:rsid w:val="006F46F8"/>
    <w:rsid w:val="006F48E8"/>
    <w:rsid w:val="006F4FEC"/>
    <w:rsid w:val="006F591A"/>
    <w:rsid w:val="006F6086"/>
    <w:rsid w:val="006F6207"/>
    <w:rsid w:val="006F622F"/>
    <w:rsid w:val="006F7333"/>
    <w:rsid w:val="006F7B53"/>
    <w:rsid w:val="0070002D"/>
    <w:rsid w:val="00700B56"/>
    <w:rsid w:val="00701298"/>
    <w:rsid w:val="00701330"/>
    <w:rsid w:val="00701405"/>
    <w:rsid w:val="0070348C"/>
    <w:rsid w:val="00703B4B"/>
    <w:rsid w:val="007041E5"/>
    <w:rsid w:val="00704665"/>
    <w:rsid w:val="007048E6"/>
    <w:rsid w:val="00704A64"/>
    <w:rsid w:val="007052E1"/>
    <w:rsid w:val="0070608A"/>
    <w:rsid w:val="00706253"/>
    <w:rsid w:val="0070679A"/>
    <w:rsid w:val="00706872"/>
    <w:rsid w:val="00706A1F"/>
    <w:rsid w:val="00706CEA"/>
    <w:rsid w:val="00707122"/>
    <w:rsid w:val="00707CB7"/>
    <w:rsid w:val="00707DE0"/>
    <w:rsid w:val="00710CA8"/>
    <w:rsid w:val="00710D36"/>
    <w:rsid w:val="007120EC"/>
    <w:rsid w:val="00712108"/>
    <w:rsid w:val="00712904"/>
    <w:rsid w:val="00712C66"/>
    <w:rsid w:val="00712D42"/>
    <w:rsid w:val="007132B9"/>
    <w:rsid w:val="0071352C"/>
    <w:rsid w:val="00713DE1"/>
    <w:rsid w:val="00713E41"/>
    <w:rsid w:val="0071432C"/>
    <w:rsid w:val="0071474E"/>
    <w:rsid w:val="00715A6F"/>
    <w:rsid w:val="00715B36"/>
    <w:rsid w:val="00715F4B"/>
    <w:rsid w:val="00720982"/>
    <w:rsid w:val="00721234"/>
    <w:rsid w:val="00722646"/>
    <w:rsid w:val="00722864"/>
    <w:rsid w:val="00723521"/>
    <w:rsid w:val="00723BFF"/>
    <w:rsid w:val="00723E1F"/>
    <w:rsid w:val="007247E9"/>
    <w:rsid w:val="007249BD"/>
    <w:rsid w:val="007249DA"/>
    <w:rsid w:val="007249E6"/>
    <w:rsid w:val="00724CAA"/>
    <w:rsid w:val="00724D71"/>
    <w:rsid w:val="007256BD"/>
    <w:rsid w:val="00725CFD"/>
    <w:rsid w:val="00726301"/>
    <w:rsid w:val="00726DA7"/>
    <w:rsid w:val="00727CF9"/>
    <w:rsid w:val="00730CFC"/>
    <w:rsid w:val="00731D5D"/>
    <w:rsid w:val="00731F92"/>
    <w:rsid w:val="00732650"/>
    <w:rsid w:val="00732F8D"/>
    <w:rsid w:val="007337C4"/>
    <w:rsid w:val="00734265"/>
    <w:rsid w:val="007353E1"/>
    <w:rsid w:val="0073605B"/>
    <w:rsid w:val="00736894"/>
    <w:rsid w:val="00736949"/>
    <w:rsid w:val="00737A60"/>
    <w:rsid w:val="00740516"/>
    <w:rsid w:val="00740C39"/>
    <w:rsid w:val="007414A5"/>
    <w:rsid w:val="00741CBC"/>
    <w:rsid w:val="007424B1"/>
    <w:rsid w:val="007429CE"/>
    <w:rsid w:val="007435DE"/>
    <w:rsid w:val="007438CB"/>
    <w:rsid w:val="00744289"/>
    <w:rsid w:val="00745890"/>
    <w:rsid w:val="00745F5B"/>
    <w:rsid w:val="007470DA"/>
    <w:rsid w:val="0074723B"/>
    <w:rsid w:val="007472C9"/>
    <w:rsid w:val="00747A45"/>
    <w:rsid w:val="007503FD"/>
    <w:rsid w:val="00750762"/>
    <w:rsid w:val="00751287"/>
    <w:rsid w:val="00751605"/>
    <w:rsid w:val="00752485"/>
    <w:rsid w:val="00752E38"/>
    <w:rsid w:val="007539F2"/>
    <w:rsid w:val="007541FA"/>
    <w:rsid w:val="00754487"/>
    <w:rsid w:val="007554BB"/>
    <w:rsid w:val="00755985"/>
    <w:rsid w:val="007560F8"/>
    <w:rsid w:val="00756718"/>
    <w:rsid w:val="00756944"/>
    <w:rsid w:val="00757526"/>
    <w:rsid w:val="0075766E"/>
    <w:rsid w:val="007577D4"/>
    <w:rsid w:val="00760863"/>
    <w:rsid w:val="007608F9"/>
    <w:rsid w:val="0076093D"/>
    <w:rsid w:val="0076107E"/>
    <w:rsid w:val="00761407"/>
    <w:rsid w:val="00761A85"/>
    <w:rsid w:val="00761F2D"/>
    <w:rsid w:val="00762730"/>
    <w:rsid w:val="00762D9F"/>
    <w:rsid w:val="00763E77"/>
    <w:rsid w:val="00765BC9"/>
    <w:rsid w:val="00766227"/>
    <w:rsid w:val="00766636"/>
    <w:rsid w:val="007666EF"/>
    <w:rsid w:val="00767050"/>
    <w:rsid w:val="007670D5"/>
    <w:rsid w:val="007672A1"/>
    <w:rsid w:val="0076758E"/>
    <w:rsid w:val="0076771E"/>
    <w:rsid w:val="007678F3"/>
    <w:rsid w:val="00767B4B"/>
    <w:rsid w:val="00770765"/>
    <w:rsid w:val="007708FF"/>
    <w:rsid w:val="00770D0C"/>
    <w:rsid w:val="00770E3A"/>
    <w:rsid w:val="00770EC9"/>
    <w:rsid w:val="007718B5"/>
    <w:rsid w:val="00771F97"/>
    <w:rsid w:val="0077229F"/>
    <w:rsid w:val="00772372"/>
    <w:rsid w:val="00772AFB"/>
    <w:rsid w:val="00772DDA"/>
    <w:rsid w:val="00773637"/>
    <w:rsid w:val="00773E53"/>
    <w:rsid w:val="007741EB"/>
    <w:rsid w:val="007744F5"/>
    <w:rsid w:val="0077458B"/>
    <w:rsid w:val="00774EB0"/>
    <w:rsid w:val="00774FFE"/>
    <w:rsid w:val="007753D6"/>
    <w:rsid w:val="0077554B"/>
    <w:rsid w:val="00775B49"/>
    <w:rsid w:val="007769AE"/>
    <w:rsid w:val="00776AAB"/>
    <w:rsid w:val="007801A5"/>
    <w:rsid w:val="007802E3"/>
    <w:rsid w:val="007803F5"/>
    <w:rsid w:val="00780749"/>
    <w:rsid w:val="007807D2"/>
    <w:rsid w:val="00780E58"/>
    <w:rsid w:val="00780EC3"/>
    <w:rsid w:val="007812C0"/>
    <w:rsid w:val="00781E56"/>
    <w:rsid w:val="007824A2"/>
    <w:rsid w:val="00782800"/>
    <w:rsid w:val="007833A0"/>
    <w:rsid w:val="00783542"/>
    <w:rsid w:val="00783F1F"/>
    <w:rsid w:val="00784503"/>
    <w:rsid w:val="00785695"/>
    <w:rsid w:val="00785A9A"/>
    <w:rsid w:val="00785CC9"/>
    <w:rsid w:val="00785D30"/>
    <w:rsid w:val="00785DDC"/>
    <w:rsid w:val="00786450"/>
    <w:rsid w:val="0078660F"/>
    <w:rsid w:val="00787434"/>
    <w:rsid w:val="00790518"/>
    <w:rsid w:val="0079077A"/>
    <w:rsid w:val="007908D8"/>
    <w:rsid w:val="007917F6"/>
    <w:rsid w:val="00791B79"/>
    <w:rsid w:val="007920BD"/>
    <w:rsid w:val="00794063"/>
    <w:rsid w:val="00796288"/>
    <w:rsid w:val="00796DA3"/>
    <w:rsid w:val="00797253"/>
    <w:rsid w:val="00797450"/>
    <w:rsid w:val="00797702"/>
    <w:rsid w:val="00797A04"/>
    <w:rsid w:val="007A028D"/>
    <w:rsid w:val="007A0999"/>
    <w:rsid w:val="007A0A33"/>
    <w:rsid w:val="007A1D8C"/>
    <w:rsid w:val="007A2190"/>
    <w:rsid w:val="007A24A5"/>
    <w:rsid w:val="007A2D09"/>
    <w:rsid w:val="007A3755"/>
    <w:rsid w:val="007A39BF"/>
    <w:rsid w:val="007A4622"/>
    <w:rsid w:val="007A481C"/>
    <w:rsid w:val="007A4868"/>
    <w:rsid w:val="007A4C5B"/>
    <w:rsid w:val="007A6669"/>
    <w:rsid w:val="007A68F2"/>
    <w:rsid w:val="007A716C"/>
    <w:rsid w:val="007A75AF"/>
    <w:rsid w:val="007A76AB"/>
    <w:rsid w:val="007A7968"/>
    <w:rsid w:val="007A7EC0"/>
    <w:rsid w:val="007B04E7"/>
    <w:rsid w:val="007B13C6"/>
    <w:rsid w:val="007B3199"/>
    <w:rsid w:val="007B3D78"/>
    <w:rsid w:val="007B4541"/>
    <w:rsid w:val="007B60E3"/>
    <w:rsid w:val="007B6293"/>
    <w:rsid w:val="007B62EB"/>
    <w:rsid w:val="007B67C0"/>
    <w:rsid w:val="007B6D66"/>
    <w:rsid w:val="007B6FFE"/>
    <w:rsid w:val="007B7501"/>
    <w:rsid w:val="007B7509"/>
    <w:rsid w:val="007B7762"/>
    <w:rsid w:val="007B7866"/>
    <w:rsid w:val="007C02A5"/>
    <w:rsid w:val="007C1A60"/>
    <w:rsid w:val="007C273C"/>
    <w:rsid w:val="007C37CA"/>
    <w:rsid w:val="007C4046"/>
    <w:rsid w:val="007C43D0"/>
    <w:rsid w:val="007C44AC"/>
    <w:rsid w:val="007C4695"/>
    <w:rsid w:val="007C479D"/>
    <w:rsid w:val="007C499C"/>
    <w:rsid w:val="007C4C82"/>
    <w:rsid w:val="007C4D80"/>
    <w:rsid w:val="007C4EC8"/>
    <w:rsid w:val="007C4F9E"/>
    <w:rsid w:val="007C5624"/>
    <w:rsid w:val="007C611C"/>
    <w:rsid w:val="007C64A1"/>
    <w:rsid w:val="007C64F7"/>
    <w:rsid w:val="007C6BDC"/>
    <w:rsid w:val="007C79B7"/>
    <w:rsid w:val="007C7AAF"/>
    <w:rsid w:val="007C7D8F"/>
    <w:rsid w:val="007D087A"/>
    <w:rsid w:val="007D0B9D"/>
    <w:rsid w:val="007D0BD1"/>
    <w:rsid w:val="007D0CF8"/>
    <w:rsid w:val="007D1453"/>
    <w:rsid w:val="007D14A2"/>
    <w:rsid w:val="007D1851"/>
    <w:rsid w:val="007D2BD5"/>
    <w:rsid w:val="007D2E24"/>
    <w:rsid w:val="007D3195"/>
    <w:rsid w:val="007D33B4"/>
    <w:rsid w:val="007D3F11"/>
    <w:rsid w:val="007D4396"/>
    <w:rsid w:val="007D4453"/>
    <w:rsid w:val="007D4AD0"/>
    <w:rsid w:val="007D4B6D"/>
    <w:rsid w:val="007D5527"/>
    <w:rsid w:val="007D56C8"/>
    <w:rsid w:val="007D5D30"/>
    <w:rsid w:val="007D6828"/>
    <w:rsid w:val="007D728F"/>
    <w:rsid w:val="007D75B4"/>
    <w:rsid w:val="007E004C"/>
    <w:rsid w:val="007E0B7D"/>
    <w:rsid w:val="007E0C13"/>
    <w:rsid w:val="007E0C66"/>
    <w:rsid w:val="007E1760"/>
    <w:rsid w:val="007E19DE"/>
    <w:rsid w:val="007E1ADE"/>
    <w:rsid w:val="007E2084"/>
    <w:rsid w:val="007E224B"/>
    <w:rsid w:val="007E2D41"/>
    <w:rsid w:val="007E35CE"/>
    <w:rsid w:val="007E4146"/>
    <w:rsid w:val="007E48E0"/>
    <w:rsid w:val="007E4959"/>
    <w:rsid w:val="007E6FF7"/>
    <w:rsid w:val="007F007F"/>
    <w:rsid w:val="007F0CD7"/>
    <w:rsid w:val="007F14F1"/>
    <w:rsid w:val="007F19C2"/>
    <w:rsid w:val="007F1AB9"/>
    <w:rsid w:val="007F1BD0"/>
    <w:rsid w:val="007F20BB"/>
    <w:rsid w:val="007F41C8"/>
    <w:rsid w:val="007F4661"/>
    <w:rsid w:val="007F4689"/>
    <w:rsid w:val="007F4F66"/>
    <w:rsid w:val="007F5503"/>
    <w:rsid w:val="007F5A59"/>
    <w:rsid w:val="007F5CBC"/>
    <w:rsid w:val="007F60F9"/>
    <w:rsid w:val="007F63E9"/>
    <w:rsid w:val="007F6E8B"/>
    <w:rsid w:val="007F7482"/>
    <w:rsid w:val="007F7EC6"/>
    <w:rsid w:val="008005D4"/>
    <w:rsid w:val="008006BB"/>
    <w:rsid w:val="0080083B"/>
    <w:rsid w:val="008018C9"/>
    <w:rsid w:val="008021D8"/>
    <w:rsid w:val="0080451F"/>
    <w:rsid w:val="00804590"/>
    <w:rsid w:val="008048C6"/>
    <w:rsid w:val="00804E9B"/>
    <w:rsid w:val="0080717B"/>
    <w:rsid w:val="00807975"/>
    <w:rsid w:val="00807A74"/>
    <w:rsid w:val="00807D28"/>
    <w:rsid w:val="00807ED5"/>
    <w:rsid w:val="008118EC"/>
    <w:rsid w:val="0081250A"/>
    <w:rsid w:val="0081256B"/>
    <w:rsid w:val="00813195"/>
    <w:rsid w:val="00813718"/>
    <w:rsid w:val="00813B0E"/>
    <w:rsid w:val="00813EEB"/>
    <w:rsid w:val="0081422E"/>
    <w:rsid w:val="0081444C"/>
    <w:rsid w:val="008144B7"/>
    <w:rsid w:val="008149FA"/>
    <w:rsid w:val="0081602E"/>
    <w:rsid w:val="00816439"/>
    <w:rsid w:val="00817275"/>
    <w:rsid w:val="00817AB6"/>
    <w:rsid w:val="00817DD4"/>
    <w:rsid w:val="00817E6E"/>
    <w:rsid w:val="00820113"/>
    <w:rsid w:val="00821AC7"/>
    <w:rsid w:val="00822057"/>
    <w:rsid w:val="00822980"/>
    <w:rsid w:val="00823031"/>
    <w:rsid w:val="00823581"/>
    <w:rsid w:val="0082402F"/>
    <w:rsid w:val="00824799"/>
    <w:rsid w:val="00825AF6"/>
    <w:rsid w:val="00825C63"/>
    <w:rsid w:val="00825DF2"/>
    <w:rsid w:val="00825EDF"/>
    <w:rsid w:val="00826CB0"/>
    <w:rsid w:val="00827258"/>
    <w:rsid w:val="00830011"/>
    <w:rsid w:val="00830D7A"/>
    <w:rsid w:val="008314C4"/>
    <w:rsid w:val="008319E6"/>
    <w:rsid w:val="00831AF7"/>
    <w:rsid w:val="00831B33"/>
    <w:rsid w:val="008322AA"/>
    <w:rsid w:val="008332D0"/>
    <w:rsid w:val="00833864"/>
    <w:rsid w:val="00833D99"/>
    <w:rsid w:val="00833FE5"/>
    <w:rsid w:val="00834743"/>
    <w:rsid w:val="00834F37"/>
    <w:rsid w:val="00835681"/>
    <w:rsid w:val="00835856"/>
    <w:rsid w:val="00836986"/>
    <w:rsid w:val="008369D6"/>
    <w:rsid w:val="00836C6F"/>
    <w:rsid w:val="00837302"/>
    <w:rsid w:val="00837874"/>
    <w:rsid w:val="00837AA9"/>
    <w:rsid w:val="008402D9"/>
    <w:rsid w:val="00840336"/>
    <w:rsid w:val="00840B61"/>
    <w:rsid w:val="008413B2"/>
    <w:rsid w:val="008419DB"/>
    <w:rsid w:val="00841A64"/>
    <w:rsid w:val="00842EF2"/>
    <w:rsid w:val="0084362D"/>
    <w:rsid w:val="008436C6"/>
    <w:rsid w:val="00843C1C"/>
    <w:rsid w:val="00844A66"/>
    <w:rsid w:val="0084524D"/>
    <w:rsid w:val="00846202"/>
    <w:rsid w:val="00846AF8"/>
    <w:rsid w:val="00846EFA"/>
    <w:rsid w:val="00847DEE"/>
    <w:rsid w:val="00847F00"/>
    <w:rsid w:val="008501D6"/>
    <w:rsid w:val="008504B3"/>
    <w:rsid w:val="0085157A"/>
    <w:rsid w:val="00851AC3"/>
    <w:rsid w:val="00852290"/>
    <w:rsid w:val="00852811"/>
    <w:rsid w:val="0085299A"/>
    <w:rsid w:val="008531EB"/>
    <w:rsid w:val="00853542"/>
    <w:rsid w:val="008538D3"/>
    <w:rsid w:val="00853936"/>
    <w:rsid w:val="00853F58"/>
    <w:rsid w:val="0085447B"/>
    <w:rsid w:val="00854976"/>
    <w:rsid w:val="008549DE"/>
    <w:rsid w:val="00854FB4"/>
    <w:rsid w:val="00855D2A"/>
    <w:rsid w:val="00855F2E"/>
    <w:rsid w:val="00855F72"/>
    <w:rsid w:val="00856218"/>
    <w:rsid w:val="00856DFC"/>
    <w:rsid w:val="00860996"/>
    <w:rsid w:val="00860A0B"/>
    <w:rsid w:val="00860C38"/>
    <w:rsid w:val="0086124D"/>
    <w:rsid w:val="0086144A"/>
    <w:rsid w:val="00861BE9"/>
    <w:rsid w:val="008621DC"/>
    <w:rsid w:val="0086382E"/>
    <w:rsid w:val="0086398C"/>
    <w:rsid w:val="00864131"/>
    <w:rsid w:val="00864291"/>
    <w:rsid w:val="008649DE"/>
    <w:rsid w:val="00864E45"/>
    <w:rsid w:val="0086640D"/>
    <w:rsid w:val="008668A5"/>
    <w:rsid w:val="00867487"/>
    <w:rsid w:val="008678C2"/>
    <w:rsid w:val="00870657"/>
    <w:rsid w:val="00870F41"/>
    <w:rsid w:val="00871658"/>
    <w:rsid w:val="00871F26"/>
    <w:rsid w:val="00872A8D"/>
    <w:rsid w:val="00872C35"/>
    <w:rsid w:val="008730FE"/>
    <w:rsid w:val="008740EF"/>
    <w:rsid w:val="0087491A"/>
    <w:rsid w:val="00874D90"/>
    <w:rsid w:val="008756EF"/>
    <w:rsid w:val="008756F3"/>
    <w:rsid w:val="00877541"/>
    <w:rsid w:val="00880492"/>
    <w:rsid w:val="00880B23"/>
    <w:rsid w:val="008813C4"/>
    <w:rsid w:val="00881A3F"/>
    <w:rsid w:val="00881D98"/>
    <w:rsid w:val="0088298B"/>
    <w:rsid w:val="00882C00"/>
    <w:rsid w:val="0088336D"/>
    <w:rsid w:val="00883449"/>
    <w:rsid w:val="00883BBE"/>
    <w:rsid w:val="00883DDA"/>
    <w:rsid w:val="00883E09"/>
    <w:rsid w:val="008840DF"/>
    <w:rsid w:val="00884257"/>
    <w:rsid w:val="00884D2D"/>
    <w:rsid w:val="00885713"/>
    <w:rsid w:val="00886017"/>
    <w:rsid w:val="008861CB"/>
    <w:rsid w:val="008862C6"/>
    <w:rsid w:val="0088702A"/>
    <w:rsid w:val="00890E4A"/>
    <w:rsid w:val="0089227B"/>
    <w:rsid w:val="00892738"/>
    <w:rsid w:val="00894013"/>
    <w:rsid w:val="00894737"/>
    <w:rsid w:val="0089528D"/>
    <w:rsid w:val="00895967"/>
    <w:rsid w:val="00895AFA"/>
    <w:rsid w:val="00896D5F"/>
    <w:rsid w:val="0089719B"/>
    <w:rsid w:val="00897376"/>
    <w:rsid w:val="008973B6"/>
    <w:rsid w:val="008974EC"/>
    <w:rsid w:val="00897771"/>
    <w:rsid w:val="008A0F8B"/>
    <w:rsid w:val="008A1906"/>
    <w:rsid w:val="008A1980"/>
    <w:rsid w:val="008A1B42"/>
    <w:rsid w:val="008A1C28"/>
    <w:rsid w:val="008A284D"/>
    <w:rsid w:val="008A33B9"/>
    <w:rsid w:val="008A4C31"/>
    <w:rsid w:val="008A4C62"/>
    <w:rsid w:val="008A4E4A"/>
    <w:rsid w:val="008A5574"/>
    <w:rsid w:val="008A5576"/>
    <w:rsid w:val="008A56B6"/>
    <w:rsid w:val="008A574D"/>
    <w:rsid w:val="008A5E3B"/>
    <w:rsid w:val="008A645D"/>
    <w:rsid w:val="008A6ED6"/>
    <w:rsid w:val="008A70FC"/>
    <w:rsid w:val="008A7ECD"/>
    <w:rsid w:val="008A7F2A"/>
    <w:rsid w:val="008B0716"/>
    <w:rsid w:val="008B09B6"/>
    <w:rsid w:val="008B13BC"/>
    <w:rsid w:val="008B1B0D"/>
    <w:rsid w:val="008B1E92"/>
    <w:rsid w:val="008B1F45"/>
    <w:rsid w:val="008B25A5"/>
    <w:rsid w:val="008B29E2"/>
    <w:rsid w:val="008B32EB"/>
    <w:rsid w:val="008B3B4C"/>
    <w:rsid w:val="008B3B77"/>
    <w:rsid w:val="008B438A"/>
    <w:rsid w:val="008B470C"/>
    <w:rsid w:val="008B4818"/>
    <w:rsid w:val="008B4AEB"/>
    <w:rsid w:val="008B5024"/>
    <w:rsid w:val="008B506D"/>
    <w:rsid w:val="008B53D8"/>
    <w:rsid w:val="008B5D69"/>
    <w:rsid w:val="008B5F80"/>
    <w:rsid w:val="008B6163"/>
    <w:rsid w:val="008B6B84"/>
    <w:rsid w:val="008B7945"/>
    <w:rsid w:val="008B7A80"/>
    <w:rsid w:val="008C042B"/>
    <w:rsid w:val="008C06E5"/>
    <w:rsid w:val="008C0C38"/>
    <w:rsid w:val="008C0CF5"/>
    <w:rsid w:val="008C0D2A"/>
    <w:rsid w:val="008C0F85"/>
    <w:rsid w:val="008C1296"/>
    <w:rsid w:val="008C14BB"/>
    <w:rsid w:val="008C287B"/>
    <w:rsid w:val="008C2A68"/>
    <w:rsid w:val="008C3588"/>
    <w:rsid w:val="008C3928"/>
    <w:rsid w:val="008C3E9F"/>
    <w:rsid w:val="008C405C"/>
    <w:rsid w:val="008C440C"/>
    <w:rsid w:val="008C4D5A"/>
    <w:rsid w:val="008C4E8F"/>
    <w:rsid w:val="008C5FF0"/>
    <w:rsid w:val="008C602E"/>
    <w:rsid w:val="008C6431"/>
    <w:rsid w:val="008C677E"/>
    <w:rsid w:val="008C6B36"/>
    <w:rsid w:val="008C716E"/>
    <w:rsid w:val="008C7BD4"/>
    <w:rsid w:val="008C7C27"/>
    <w:rsid w:val="008D1309"/>
    <w:rsid w:val="008D1725"/>
    <w:rsid w:val="008D2116"/>
    <w:rsid w:val="008D238D"/>
    <w:rsid w:val="008D293C"/>
    <w:rsid w:val="008D2E07"/>
    <w:rsid w:val="008D35ED"/>
    <w:rsid w:val="008D4186"/>
    <w:rsid w:val="008D428F"/>
    <w:rsid w:val="008D4E50"/>
    <w:rsid w:val="008D51B7"/>
    <w:rsid w:val="008D522C"/>
    <w:rsid w:val="008D5454"/>
    <w:rsid w:val="008D55AC"/>
    <w:rsid w:val="008D5B99"/>
    <w:rsid w:val="008D613C"/>
    <w:rsid w:val="008D6290"/>
    <w:rsid w:val="008D6669"/>
    <w:rsid w:val="008D6FB3"/>
    <w:rsid w:val="008D7355"/>
    <w:rsid w:val="008D7E83"/>
    <w:rsid w:val="008E002A"/>
    <w:rsid w:val="008E0710"/>
    <w:rsid w:val="008E0AAF"/>
    <w:rsid w:val="008E1025"/>
    <w:rsid w:val="008E1615"/>
    <w:rsid w:val="008E1DCF"/>
    <w:rsid w:val="008E216C"/>
    <w:rsid w:val="008E21A6"/>
    <w:rsid w:val="008E2D0A"/>
    <w:rsid w:val="008E2DD8"/>
    <w:rsid w:val="008E34FE"/>
    <w:rsid w:val="008E4E50"/>
    <w:rsid w:val="008E4F66"/>
    <w:rsid w:val="008E56DD"/>
    <w:rsid w:val="008E579B"/>
    <w:rsid w:val="008E5A9C"/>
    <w:rsid w:val="008E67D4"/>
    <w:rsid w:val="008E7716"/>
    <w:rsid w:val="008E7E4A"/>
    <w:rsid w:val="008F0B01"/>
    <w:rsid w:val="008F0D33"/>
    <w:rsid w:val="008F0FD8"/>
    <w:rsid w:val="008F14A9"/>
    <w:rsid w:val="008F1D0E"/>
    <w:rsid w:val="008F2765"/>
    <w:rsid w:val="008F4653"/>
    <w:rsid w:val="008F46A4"/>
    <w:rsid w:val="008F47DD"/>
    <w:rsid w:val="008F4C8C"/>
    <w:rsid w:val="008F4FBE"/>
    <w:rsid w:val="008F5531"/>
    <w:rsid w:val="008F5D8C"/>
    <w:rsid w:val="008F5EA9"/>
    <w:rsid w:val="008F6561"/>
    <w:rsid w:val="009004C4"/>
    <w:rsid w:val="009005F6"/>
    <w:rsid w:val="00900ED0"/>
    <w:rsid w:val="0090157D"/>
    <w:rsid w:val="00901C6B"/>
    <w:rsid w:val="009023A9"/>
    <w:rsid w:val="00902A9D"/>
    <w:rsid w:val="0090310E"/>
    <w:rsid w:val="0090317E"/>
    <w:rsid w:val="00903765"/>
    <w:rsid w:val="00905159"/>
    <w:rsid w:val="00905512"/>
    <w:rsid w:val="00905EA7"/>
    <w:rsid w:val="009069D8"/>
    <w:rsid w:val="0090790E"/>
    <w:rsid w:val="00907AF4"/>
    <w:rsid w:val="0091151B"/>
    <w:rsid w:val="00911FAB"/>
    <w:rsid w:val="009127E6"/>
    <w:rsid w:val="00912E27"/>
    <w:rsid w:val="00913182"/>
    <w:rsid w:val="00913FF0"/>
    <w:rsid w:val="00914B4D"/>
    <w:rsid w:val="0091520B"/>
    <w:rsid w:val="00916551"/>
    <w:rsid w:val="00920E2E"/>
    <w:rsid w:val="00921470"/>
    <w:rsid w:val="00921DF7"/>
    <w:rsid w:val="00922AFB"/>
    <w:rsid w:val="0092333B"/>
    <w:rsid w:val="00923B42"/>
    <w:rsid w:val="00923DA2"/>
    <w:rsid w:val="00923DC8"/>
    <w:rsid w:val="009242C1"/>
    <w:rsid w:val="00924965"/>
    <w:rsid w:val="00924BEE"/>
    <w:rsid w:val="009252D2"/>
    <w:rsid w:val="009255D1"/>
    <w:rsid w:val="0092562A"/>
    <w:rsid w:val="00925974"/>
    <w:rsid w:val="00925BFA"/>
    <w:rsid w:val="0092652A"/>
    <w:rsid w:val="009265E8"/>
    <w:rsid w:val="0092663C"/>
    <w:rsid w:val="009266A4"/>
    <w:rsid w:val="00926A5A"/>
    <w:rsid w:val="00926D8B"/>
    <w:rsid w:val="009278E1"/>
    <w:rsid w:val="009300FE"/>
    <w:rsid w:val="009306EC"/>
    <w:rsid w:val="00930818"/>
    <w:rsid w:val="00931409"/>
    <w:rsid w:val="0093175C"/>
    <w:rsid w:val="0093176F"/>
    <w:rsid w:val="009319DA"/>
    <w:rsid w:val="00931A67"/>
    <w:rsid w:val="00931AF9"/>
    <w:rsid w:val="00932036"/>
    <w:rsid w:val="00932421"/>
    <w:rsid w:val="00932831"/>
    <w:rsid w:val="00933543"/>
    <w:rsid w:val="00933A51"/>
    <w:rsid w:val="00933EFA"/>
    <w:rsid w:val="00934818"/>
    <w:rsid w:val="009348AA"/>
    <w:rsid w:val="00935784"/>
    <w:rsid w:val="0093591F"/>
    <w:rsid w:val="00935C4A"/>
    <w:rsid w:val="00936EAC"/>
    <w:rsid w:val="009405D7"/>
    <w:rsid w:val="00941903"/>
    <w:rsid w:val="00941CD6"/>
    <w:rsid w:val="00941FD4"/>
    <w:rsid w:val="00942AE8"/>
    <w:rsid w:val="00942BBF"/>
    <w:rsid w:val="00943CC0"/>
    <w:rsid w:val="0094468A"/>
    <w:rsid w:val="00944FAC"/>
    <w:rsid w:val="00945B21"/>
    <w:rsid w:val="00945C14"/>
    <w:rsid w:val="00945FFA"/>
    <w:rsid w:val="0094660E"/>
    <w:rsid w:val="00947920"/>
    <w:rsid w:val="00947F99"/>
    <w:rsid w:val="0095070F"/>
    <w:rsid w:val="00950BC6"/>
    <w:rsid w:val="009512CD"/>
    <w:rsid w:val="00951DFF"/>
    <w:rsid w:val="00951F0D"/>
    <w:rsid w:val="00952078"/>
    <w:rsid w:val="00952B33"/>
    <w:rsid w:val="00952C0B"/>
    <w:rsid w:val="00952DD7"/>
    <w:rsid w:val="009532E9"/>
    <w:rsid w:val="00954EDD"/>
    <w:rsid w:val="009553B6"/>
    <w:rsid w:val="00955609"/>
    <w:rsid w:val="009559BA"/>
    <w:rsid w:val="00956494"/>
    <w:rsid w:val="0095671C"/>
    <w:rsid w:val="00957759"/>
    <w:rsid w:val="00960494"/>
    <w:rsid w:val="009608B8"/>
    <w:rsid w:val="00960E0A"/>
    <w:rsid w:val="00961055"/>
    <w:rsid w:val="009610F6"/>
    <w:rsid w:val="00961373"/>
    <w:rsid w:val="0096165E"/>
    <w:rsid w:val="00961EB9"/>
    <w:rsid w:val="00962FED"/>
    <w:rsid w:val="009630F1"/>
    <w:rsid w:val="009632D3"/>
    <w:rsid w:val="00963516"/>
    <w:rsid w:val="00963BE7"/>
    <w:rsid w:val="00964443"/>
    <w:rsid w:val="009646CF"/>
    <w:rsid w:val="00964779"/>
    <w:rsid w:val="00964B1E"/>
    <w:rsid w:val="00964CA1"/>
    <w:rsid w:val="00964E25"/>
    <w:rsid w:val="00966063"/>
    <w:rsid w:val="009666FC"/>
    <w:rsid w:val="00966F8E"/>
    <w:rsid w:val="009679B9"/>
    <w:rsid w:val="00967C67"/>
    <w:rsid w:val="0097166C"/>
    <w:rsid w:val="009728B5"/>
    <w:rsid w:val="009729F1"/>
    <w:rsid w:val="00972D60"/>
    <w:rsid w:val="0097302E"/>
    <w:rsid w:val="009731F1"/>
    <w:rsid w:val="0097326B"/>
    <w:rsid w:val="009732BC"/>
    <w:rsid w:val="00973556"/>
    <w:rsid w:val="00973895"/>
    <w:rsid w:val="00974C56"/>
    <w:rsid w:val="009756BA"/>
    <w:rsid w:val="00975CFD"/>
    <w:rsid w:val="00976105"/>
    <w:rsid w:val="00976674"/>
    <w:rsid w:val="00976DB4"/>
    <w:rsid w:val="00977C34"/>
    <w:rsid w:val="00977EEC"/>
    <w:rsid w:val="0098019B"/>
    <w:rsid w:val="00980290"/>
    <w:rsid w:val="00980852"/>
    <w:rsid w:val="0098174B"/>
    <w:rsid w:val="009822A7"/>
    <w:rsid w:val="009825E3"/>
    <w:rsid w:val="0098292C"/>
    <w:rsid w:val="0098312B"/>
    <w:rsid w:val="0098316C"/>
    <w:rsid w:val="0098376A"/>
    <w:rsid w:val="00983883"/>
    <w:rsid w:val="00984234"/>
    <w:rsid w:val="009843BC"/>
    <w:rsid w:val="00984E4B"/>
    <w:rsid w:val="00984FFF"/>
    <w:rsid w:val="00985343"/>
    <w:rsid w:val="009863AE"/>
    <w:rsid w:val="00986970"/>
    <w:rsid w:val="00986ED2"/>
    <w:rsid w:val="00986EE8"/>
    <w:rsid w:val="00990A09"/>
    <w:rsid w:val="009913EE"/>
    <w:rsid w:val="009918F4"/>
    <w:rsid w:val="00991DFA"/>
    <w:rsid w:val="00991F30"/>
    <w:rsid w:val="00992520"/>
    <w:rsid w:val="00992AAC"/>
    <w:rsid w:val="00992E24"/>
    <w:rsid w:val="00992F1E"/>
    <w:rsid w:val="00993B24"/>
    <w:rsid w:val="00994943"/>
    <w:rsid w:val="00994E4C"/>
    <w:rsid w:val="00995135"/>
    <w:rsid w:val="00995C70"/>
    <w:rsid w:val="00995FE2"/>
    <w:rsid w:val="00996226"/>
    <w:rsid w:val="009968EB"/>
    <w:rsid w:val="00996B2E"/>
    <w:rsid w:val="00997B22"/>
    <w:rsid w:val="00997BB3"/>
    <w:rsid w:val="009A02E5"/>
    <w:rsid w:val="009A0DFB"/>
    <w:rsid w:val="009A14FF"/>
    <w:rsid w:val="009A1CF2"/>
    <w:rsid w:val="009A1ED5"/>
    <w:rsid w:val="009A2CA2"/>
    <w:rsid w:val="009A3048"/>
    <w:rsid w:val="009A35EE"/>
    <w:rsid w:val="009A3C1E"/>
    <w:rsid w:val="009A3D12"/>
    <w:rsid w:val="009A42A2"/>
    <w:rsid w:val="009A5306"/>
    <w:rsid w:val="009A5D19"/>
    <w:rsid w:val="009A5DBD"/>
    <w:rsid w:val="009A6601"/>
    <w:rsid w:val="009A6810"/>
    <w:rsid w:val="009A69D6"/>
    <w:rsid w:val="009A7E44"/>
    <w:rsid w:val="009B0145"/>
    <w:rsid w:val="009B03E1"/>
    <w:rsid w:val="009B11A6"/>
    <w:rsid w:val="009B1A3C"/>
    <w:rsid w:val="009B2205"/>
    <w:rsid w:val="009B36E4"/>
    <w:rsid w:val="009B3779"/>
    <w:rsid w:val="009B3C8F"/>
    <w:rsid w:val="009B3CDE"/>
    <w:rsid w:val="009B3DC2"/>
    <w:rsid w:val="009B4DAF"/>
    <w:rsid w:val="009B4FAB"/>
    <w:rsid w:val="009B599D"/>
    <w:rsid w:val="009B64F9"/>
    <w:rsid w:val="009B69F8"/>
    <w:rsid w:val="009B74DB"/>
    <w:rsid w:val="009B77A1"/>
    <w:rsid w:val="009B79CF"/>
    <w:rsid w:val="009B7D2C"/>
    <w:rsid w:val="009C08E0"/>
    <w:rsid w:val="009C1286"/>
    <w:rsid w:val="009C12C9"/>
    <w:rsid w:val="009C1714"/>
    <w:rsid w:val="009C3314"/>
    <w:rsid w:val="009C355D"/>
    <w:rsid w:val="009C389A"/>
    <w:rsid w:val="009C3C24"/>
    <w:rsid w:val="009C4535"/>
    <w:rsid w:val="009C49B9"/>
    <w:rsid w:val="009C4C9A"/>
    <w:rsid w:val="009C4DA0"/>
    <w:rsid w:val="009C50D9"/>
    <w:rsid w:val="009C63B8"/>
    <w:rsid w:val="009C6B96"/>
    <w:rsid w:val="009C7376"/>
    <w:rsid w:val="009C7683"/>
    <w:rsid w:val="009C7E6C"/>
    <w:rsid w:val="009C7EC7"/>
    <w:rsid w:val="009C7F15"/>
    <w:rsid w:val="009D07F4"/>
    <w:rsid w:val="009D208B"/>
    <w:rsid w:val="009D2465"/>
    <w:rsid w:val="009D251A"/>
    <w:rsid w:val="009D2B5C"/>
    <w:rsid w:val="009D44A3"/>
    <w:rsid w:val="009D4866"/>
    <w:rsid w:val="009D4BA0"/>
    <w:rsid w:val="009D6106"/>
    <w:rsid w:val="009D6A49"/>
    <w:rsid w:val="009D6F91"/>
    <w:rsid w:val="009D76B2"/>
    <w:rsid w:val="009E083D"/>
    <w:rsid w:val="009E0875"/>
    <w:rsid w:val="009E0A93"/>
    <w:rsid w:val="009E17B3"/>
    <w:rsid w:val="009E1840"/>
    <w:rsid w:val="009E1BB5"/>
    <w:rsid w:val="009E2C49"/>
    <w:rsid w:val="009E3ACF"/>
    <w:rsid w:val="009E4345"/>
    <w:rsid w:val="009E4470"/>
    <w:rsid w:val="009E4BC2"/>
    <w:rsid w:val="009E5842"/>
    <w:rsid w:val="009E58A8"/>
    <w:rsid w:val="009E6551"/>
    <w:rsid w:val="009E6F63"/>
    <w:rsid w:val="009E70A3"/>
    <w:rsid w:val="009F018A"/>
    <w:rsid w:val="009F02A8"/>
    <w:rsid w:val="009F0F75"/>
    <w:rsid w:val="009F12C4"/>
    <w:rsid w:val="009F150A"/>
    <w:rsid w:val="009F15B0"/>
    <w:rsid w:val="009F1FA8"/>
    <w:rsid w:val="009F2878"/>
    <w:rsid w:val="009F29B1"/>
    <w:rsid w:val="009F355F"/>
    <w:rsid w:val="009F4184"/>
    <w:rsid w:val="009F4D05"/>
    <w:rsid w:val="009F51A4"/>
    <w:rsid w:val="009F57A6"/>
    <w:rsid w:val="009F57B2"/>
    <w:rsid w:val="009F5CF5"/>
    <w:rsid w:val="009F5CF9"/>
    <w:rsid w:val="009F60A2"/>
    <w:rsid w:val="009F6DB2"/>
    <w:rsid w:val="009F6E20"/>
    <w:rsid w:val="009F7978"/>
    <w:rsid w:val="00A001C5"/>
    <w:rsid w:val="00A004A2"/>
    <w:rsid w:val="00A00B21"/>
    <w:rsid w:val="00A010F9"/>
    <w:rsid w:val="00A022DA"/>
    <w:rsid w:val="00A02349"/>
    <w:rsid w:val="00A02535"/>
    <w:rsid w:val="00A025D8"/>
    <w:rsid w:val="00A02645"/>
    <w:rsid w:val="00A03119"/>
    <w:rsid w:val="00A0461F"/>
    <w:rsid w:val="00A04CBE"/>
    <w:rsid w:val="00A05422"/>
    <w:rsid w:val="00A05F4C"/>
    <w:rsid w:val="00A0620E"/>
    <w:rsid w:val="00A066FA"/>
    <w:rsid w:val="00A069EA"/>
    <w:rsid w:val="00A071F1"/>
    <w:rsid w:val="00A073CE"/>
    <w:rsid w:val="00A073F0"/>
    <w:rsid w:val="00A07E39"/>
    <w:rsid w:val="00A1007B"/>
    <w:rsid w:val="00A101A0"/>
    <w:rsid w:val="00A10C47"/>
    <w:rsid w:val="00A10C6F"/>
    <w:rsid w:val="00A10F30"/>
    <w:rsid w:val="00A11033"/>
    <w:rsid w:val="00A115B5"/>
    <w:rsid w:val="00A12B27"/>
    <w:rsid w:val="00A13550"/>
    <w:rsid w:val="00A136A9"/>
    <w:rsid w:val="00A1448D"/>
    <w:rsid w:val="00A145D3"/>
    <w:rsid w:val="00A15662"/>
    <w:rsid w:val="00A15B97"/>
    <w:rsid w:val="00A15D07"/>
    <w:rsid w:val="00A160B9"/>
    <w:rsid w:val="00A16219"/>
    <w:rsid w:val="00A16EBE"/>
    <w:rsid w:val="00A17A3E"/>
    <w:rsid w:val="00A17BC9"/>
    <w:rsid w:val="00A17FD7"/>
    <w:rsid w:val="00A2070C"/>
    <w:rsid w:val="00A2090D"/>
    <w:rsid w:val="00A21A21"/>
    <w:rsid w:val="00A22412"/>
    <w:rsid w:val="00A22468"/>
    <w:rsid w:val="00A22969"/>
    <w:rsid w:val="00A22977"/>
    <w:rsid w:val="00A22A6E"/>
    <w:rsid w:val="00A22AF4"/>
    <w:rsid w:val="00A232B6"/>
    <w:rsid w:val="00A23614"/>
    <w:rsid w:val="00A23D95"/>
    <w:rsid w:val="00A24E02"/>
    <w:rsid w:val="00A256A2"/>
    <w:rsid w:val="00A25991"/>
    <w:rsid w:val="00A259FF"/>
    <w:rsid w:val="00A25B5B"/>
    <w:rsid w:val="00A267A2"/>
    <w:rsid w:val="00A26A3B"/>
    <w:rsid w:val="00A26CEE"/>
    <w:rsid w:val="00A2742B"/>
    <w:rsid w:val="00A278ED"/>
    <w:rsid w:val="00A30906"/>
    <w:rsid w:val="00A30DC4"/>
    <w:rsid w:val="00A3177C"/>
    <w:rsid w:val="00A32004"/>
    <w:rsid w:val="00A3234B"/>
    <w:rsid w:val="00A323BD"/>
    <w:rsid w:val="00A32656"/>
    <w:rsid w:val="00A3327A"/>
    <w:rsid w:val="00A33EB0"/>
    <w:rsid w:val="00A346AE"/>
    <w:rsid w:val="00A354CD"/>
    <w:rsid w:val="00A37537"/>
    <w:rsid w:val="00A37A92"/>
    <w:rsid w:val="00A37AB1"/>
    <w:rsid w:val="00A401CF"/>
    <w:rsid w:val="00A40500"/>
    <w:rsid w:val="00A407D4"/>
    <w:rsid w:val="00A407D8"/>
    <w:rsid w:val="00A4096A"/>
    <w:rsid w:val="00A40B46"/>
    <w:rsid w:val="00A40E6C"/>
    <w:rsid w:val="00A42478"/>
    <w:rsid w:val="00A42564"/>
    <w:rsid w:val="00A426E4"/>
    <w:rsid w:val="00A42720"/>
    <w:rsid w:val="00A431D3"/>
    <w:rsid w:val="00A434BD"/>
    <w:rsid w:val="00A437B4"/>
    <w:rsid w:val="00A43DB6"/>
    <w:rsid w:val="00A44F2C"/>
    <w:rsid w:val="00A459DC"/>
    <w:rsid w:val="00A470E6"/>
    <w:rsid w:val="00A4722D"/>
    <w:rsid w:val="00A47819"/>
    <w:rsid w:val="00A478FC"/>
    <w:rsid w:val="00A47FCD"/>
    <w:rsid w:val="00A505D1"/>
    <w:rsid w:val="00A50995"/>
    <w:rsid w:val="00A5121B"/>
    <w:rsid w:val="00A51F81"/>
    <w:rsid w:val="00A5232C"/>
    <w:rsid w:val="00A52D48"/>
    <w:rsid w:val="00A54099"/>
    <w:rsid w:val="00A54107"/>
    <w:rsid w:val="00A5480D"/>
    <w:rsid w:val="00A552E7"/>
    <w:rsid w:val="00A5559F"/>
    <w:rsid w:val="00A55ED8"/>
    <w:rsid w:val="00A56053"/>
    <w:rsid w:val="00A56479"/>
    <w:rsid w:val="00A56AAB"/>
    <w:rsid w:val="00A57B6A"/>
    <w:rsid w:val="00A60A86"/>
    <w:rsid w:val="00A60FFC"/>
    <w:rsid w:val="00A61169"/>
    <w:rsid w:val="00A61EBC"/>
    <w:rsid w:val="00A6259B"/>
    <w:rsid w:val="00A63016"/>
    <w:rsid w:val="00A630BF"/>
    <w:rsid w:val="00A647B6"/>
    <w:rsid w:val="00A650A8"/>
    <w:rsid w:val="00A6565E"/>
    <w:rsid w:val="00A66492"/>
    <w:rsid w:val="00A67614"/>
    <w:rsid w:val="00A67B6B"/>
    <w:rsid w:val="00A7025F"/>
    <w:rsid w:val="00A70856"/>
    <w:rsid w:val="00A70E99"/>
    <w:rsid w:val="00A70FF3"/>
    <w:rsid w:val="00A7125A"/>
    <w:rsid w:val="00A717D0"/>
    <w:rsid w:val="00A71990"/>
    <w:rsid w:val="00A71A23"/>
    <w:rsid w:val="00A72DF4"/>
    <w:rsid w:val="00A72F73"/>
    <w:rsid w:val="00A73D55"/>
    <w:rsid w:val="00A7430A"/>
    <w:rsid w:val="00A748D6"/>
    <w:rsid w:val="00A74A63"/>
    <w:rsid w:val="00A74AC1"/>
    <w:rsid w:val="00A74DBE"/>
    <w:rsid w:val="00A75991"/>
    <w:rsid w:val="00A76836"/>
    <w:rsid w:val="00A770F7"/>
    <w:rsid w:val="00A81D59"/>
    <w:rsid w:val="00A83461"/>
    <w:rsid w:val="00A83CDD"/>
    <w:rsid w:val="00A83F8B"/>
    <w:rsid w:val="00A84182"/>
    <w:rsid w:val="00A847D1"/>
    <w:rsid w:val="00A849A7"/>
    <w:rsid w:val="00A852BD"/>
    <w:rsid w:val="00A85C7D"/>
    <w:rsid w:val="00A85CBC"/>
    <w:rsid w:val="00A870E4"/>
    <w:rsid w:val="00A87465"/>
    <w:rsid w:val="00A87E4D"/>
    <w:rsid w:val="00A90BA0"/>
    <w:rsid w:val="00A91555"/>
    <w:rsid w:val="00A919D6"/>
    <w:rsid w:val="00A91BCC"/>
    <w:rsid w:val="00A9233E"/>
    <w:rsid w:val="00A92A04"/>
    <w:rsid w:val="00A92E91"/>
    <w:rsid w:val="00A9339D"/>
    <w:rsid w:val="00A933B4"/>
    <w:rsid w:val="00A93885"/>
    <w:rsid w:val="00A93C05"/>
    <w:rsid w:val="00A93EC4"/>
    <w:rsid w:val="00A94DA1"/>
    <w:rsid w:val="00A95646"/>
    <w:rsid w:val="00A97D50"/>
    <w:rsid w:val="00AA026F"/>
    <w:rsid w:val="00AA1AC9"/>
    <w:rsid w:val="00AA200F"/>
    <w:rsid w:val="00AA213F"/>
    <w:rsid w:val="00AA3024"/>
    <w:rsid w:val="00AA3B0F"/>
    <w:rsid w:val="00AA4504"/>
    <w:rsid w:val="00AA4C25"/>
    <w:rsid w:val="00AA52D3"/>
    <w:rsid w:val="00AA5800"/>
    <w:rsid w:val="00AA59F1"/>
    <w:rsid w:val="00AA6A63"/>
    <w:rsid w:val="00AA6C6F"/>
    <w:rsid w:val="00AA6CF0"/>
    <w:rsid w:val="00AB043C"/>
    <w:rsid w:val="00AB10DF"/>
    <w:rsid w:val="00AB13A2"/>
    <w:rsid w:val="00AB1446"/>
    <w:rsid w:val="00AB1B40"/>
    <w:rsid w:val="00AB1FA1"/>
    <w:rsid w:val="00AB3217"/>
    <w:rsid w:val="00AB44DE"/>
    <w:rsid w:val="00AB49FF"/>
    <w:rsid w:val="00AB5F3A"/>
    <w:rsid w:val="00AB61C8"/>
    <w:rsid w:val="00AB7074"/>
    <w:rsid w:val="00AB7DCD"/>
    <w:rsid w:val="00AB7E0B"/>
    <w:rsid w:val="00AC02EA"/>
    <w:rsid w:val="00AC0BE8"/>
    <w:rsid w:val="00AC17A0"/>
    <w:rsid w:val="00AC1D7D"/>
    <w:rsid w:val="00AC1F5C"/>
    <w:rsid w:val="00AC3432"/>
    <w:rsid w:val="00AC38A7"/>
    <w:rsid w:val="00AC44C8"/>
    <w:rsid w:val="00AC4A4A"/>
    <w:rsid w:val="00AC4BA4"/>
    <w:rsid w:val="00AC4C8B"/>
    <w:rsid w:val="00AC652E"/>
    <w:rsid w:val="00AC6745"/>
    <w:rsid w:val="00AC68CE"/>
    <w:rsid w:val="00AC704C"/>
    <w:rsid w:val="00AC71E1"/>
    <w:rsid w:val="00AD046D"/>
    <w:rsid w:val="00AD093A"/>
    <w:rsid w:val="00AD0E93"/>
    <w:rsid w:val="00AD1C06"/>
    <w:rsid w:val="00AD2D8C"/>
    <w:rsid w:val="00AD39AC"/>
    <w:rsid w:val="00AD3B13"/>
    <w:rsid w:val="00AD43BF"/>
    <w:rsid w:val="00AD4752"/>
    <w:rsid w:val="00AD56F3"/>
    <w:rsid w:val="00AD6309"/>
    <w:rsid w:val="00AD7C80"/>
    <w:rsid w:val="00AD7CFC"/>
    <w:rsid w:val="00AD7D8E"/>
    <w:rsid w:val="00AE0EC5"/>
    <w:rsid w:val="00AE120F"/>
    <w:rsid w:val="00AE123D"/>
    <w:rsid w:val="00AE132D"/>
    <w:rsid w:val="00AE1812"/>
    <w:rsid w:val="00AE19D0"/>
    <w:rsid w:val="00AE2946"/>
    <w:rsid w:val="00AE412A"/>
    <w:rsid w:val="00AE4291"/>
    <w:rsid w:val="00AE462E"/>
    <w:rsid w:val="00AE477A"/>
    <w:rsid w:val="00AE4AD9"/>
    <w:rsid w:val="00AE51C0"/>
    <w:rsid w:val="00AE5C42"/>
    <w:rsid w:val="00AE5F68"/>
    <w:rsid w:val="00AE607D"/>
    <w:rsid w:val="00AE65DA"/>
    <w:rsid w:val="00AE6C43"/>
    <w:rsid w:val="00AE73C0"/>
    <w:rsid w:val="00AE7495"/>
    <w:rsid w:val="00AE7824"/>
    <w:rsid w:val="00AE7EE3"/>
    <w:rsid w:val="00AF03BC"/>
    <w:rsid w:val="00AF0AA9"/>
    <w:rsid w:val="00AF1982"/>
    <w:rsid w:val="00AF2299"/>
    <w:rsid w:val="00AF238B"/>
    <w:rsid w:val="00AF31AC"/>
    <w:rsid w:val="00AF3587"/>
    <w:rsid w:val="00AF42E7"/>
    <w:rsid w:val="00AF43E3"/>
    <w:rsid w:val="00AF445E"/>
    <w:rsid w:val="00AF4643"/>
    <w:rsid w:val="00AF49E7"/>
    <w:rsid w:val="00AF4F40"/>
    <w:rsid w:val="00AF569B"/>
    <w:rsid w:val="00AF5F93"/>
    <w:rsid w:val="00AF5FA4"/>
    <w:rsid w:val="00AF60B8"/>
    <w:rsid w:val="00AF69D1"/>
    <w:rsid w:val="00AF74F1"/>
    <w:rsid w:val="00B00802"/>
    <w:rsid w:val="00B014BE"/>
    <w:rsid w:val="00B01991"/>
    <w:rsid w:val="00B01EC4"/>
    <w:rsid w:val="00B02F60"/>
    <w:rsid w:val="00B04413"/>
    <w:rsid w:val="00B04DF0"/>
    <w:rsid w:val="00B0557B"/>
    <w:rsid w:val="00B05A38"/>
    <w:rsid w:val="00B07405"/>
    <w:rsid w:val="00B07800"/>
    <w:rsid w:val="00B07AE1"/>
    <w:rsid w:val="00B10950"/>
    <w:rsid w:val="00B10964"/>
    <w:rsid w:val="00B11421"/>
    <w:rsid w:val="00B11D72"/>
    <w:rsid w:val="00B12294"/>
    <w:rsid w:val="00B1270F"/>
    <w:rsid w:val="00B127A0"/>
    <w:rsid w:val="00B13E0D"/>
    <w:rsid w:val="00B13F4F"/>
    <w:rsid w:val="00B15084"/>
    <w:rsid w:val="00B15407"/>
    <w:rsid w:val="00B15D59"/>
    <w:rsid w:val="00B165C2"/>
    <w:rsid w:val="00B165EC"/>
    <w:rsid w:val="00B16DD1"/>
    <w:rsid w:val="00B2131C"/>
    <w:rsid w:val="00B21619"/>
    <w:rsid w:val="00B21C6B"/>
    <w:rsid w:val="00B223A8"/>
    <w:rsid w:val="00B2285A"/>
    <w:rsid w:val="00B2295A"/>
    <w:rsid w:val="00B22B4F"/>
    <w:rsid w:val="00B22C01"/>
    <w:rsid w:val="00B22D4E"/>
    <w:rsid w:val="00B238AF"/>
    <w:rsid w:val="00B23B63"/>
    <w:rsid w:val="00B23CC8"/>
    <w:rsid w:val="00B245B5"/>
    <w:rsid w:val="00B250D2"/>
    <w:rsid w:val="00B25EBE"/>
    <w:rsid w:val="00B26757"/>
    <w:rsid w:val="00B26B3B"/>
    <w:rsid w:val="00B26C12"/>
    <w:rsid w:val="00B27259"/>
    <w:rsid w:val="00B279A8"/>
    <w:rsid w:val="00B27CC2"/>
    <w:rsid w:val="00B30856"/>
    <w:rsid w:val="00B30B83"/>
    <w:rsid w:val="00B316F9"/>
    <w:rsid w:val="00B31888"/>
    <w:rsid w:val="00B31BAE"/>
    <w:rsid w:val="00B31C80"/>
    <w:rsid w:val="00B31F2B"/>
    <w:rsid w:val="00B3325F"/>
    <w:rsid w:val="00B343E2"/>
    <w:rsid w:val="00B3451C"/>
    <w:rsid w:val="00B346AB"/>
    <w:rsid w:val="00B34E2A"/>
    <w:rsid w:val="00B351D7"/>
    <w:rsid w:val="00B35556"/>
    <w:rsid w:val="00B365EC"/>
    <w:rsid w:val="00B36BC5"/>
    <w:rsid w:val="00B36DD8"/>
    <w:rsid w:val="00B371D1"/>
    <w:rsid w:val="00B3793F"/>
    <w:rsid w:val="00B41715"/>
    <w:rsid w:val="00B41EF0"/>
    <w:rsid w:val="00B41F5B"/>
    <w:rsid w:val="00B42D65"/>
    <w:rsid w:val="00B435A0"/>
    <w:rsid w:val="00B43BC2"/>
    <w:rsid w:val="00B43C6E"/>
    <w:rsid w:val="00B44693"/>
    <w:rsid w:val="00B44831"/>
    <w:rsid w:val="00B44FF1"/>
    <w:rsid w:val="00B45B84"/>
    <w:rsid w:val="00B46441"/>
    <w:rsid w:val="00B464D1"/>
    <w:rsid w:val="00B466B5"/>
    <w:rsid w:val="00B474C0"/>
    <w:rsid w:val="00B47819"/>
    <w:rsid w:val="00B50367"/>
    <w:rsid w:val="00B50C17"/>
    <w:rsid w:val="00B50EF7"/>
    <w:rsid w:val="00B51071"/>
    <w:rsid w:val="00B5112A"/>
    <w:rsid w:val="00B514A8"/>
    <w:rsid w:val="00B51CF8"/>
    <w:rsid w:val="00B51F2A"/>
    <w:rsid w:val="00B528F1"/>
    <w:rsid w:val="00B52A4D"/>
    <w:rsid w:val="00B52A7A"/>
    <w:rsid w:val="00B53979"/>
    <w:rsid w:val="00B53EE0"/>
    <w:rsid w:val="00B5411A"/>
    <w:rsid w:val="00B54239"/>
    <w:rsid w:val="00B5466F"/>
    <w:rsid w:val="00B5486D"/>
    <w:rsid w:val="00B54AD3"/>
    <w:rsid w:val="00B54E81"/>
    <w:rsid w:val="00B550CF"/>
    <w:rsid w:val="00B55337"/>
    <w:rsid w:val="00B5597E"/>
    <w:rsid w:val="00B562E0"/>
    <w:rsid w:val="00B563DA"/>
    <w:rsid w:val="00B5684F"/>
    <w:rsid w:val="00B56C5A"/>
    <w:rsid w:val="00B57672"/>
    <w:rsid w:val="00B57CFF"/>
    <w:rsid w:val="00B60014"/>
    <w:rsid w:val="00B6032A"/>
    <w:rsid w:val="00B60704"/>
    <w:rsid w:val="00B60A38"/>
    <w:rsid w:val="00B61054"/>
    <w:rsid w:val="00B6109B"/>
    <w:rsid w:val="00B61DEC"/>
    <w:rsid w:val="00B62B6F"/>
    <w:rsid w:val="00B62E68"/>
    <w:rsid w:val="00B63BBB"/>
    <w:rsid w:val="00B63C32"/>
    <w:rsid w:val="00B63C92"/>
    <w:rsid w:val="00B63DDF"/>
    <w:rsid w:val="00B64AFD"/>
    <w:rsid w:val="00B654E0"/>
    <w:rsid w:val="00B65765"/>
    <w:rsid w:val="00B65B08"/>
    <w:rsid w:val="00B65FF2"/>
    <w:rsid w:val="00B6617D"/>
    <w:rsid w:val="00B66AC7"/>
    <w:rsid w:val="00B66BBF"/>
    <w:rsid w:val="00B6779E"/>
    <w:rsid w:val="00B67C94"/>
    <w:rsid w:val="00B70027"/>
    <w:rsid w:val="00B7022E"/>
    <w:rsid w:val="00B70459"/>
    <w:rsid w:val="00B70A14"/>
    <w:rsid w:val="00B721CA"/>
    <w:rsid w:val="00B72618"/>
    <w:rsid w:val="00B73587"/>
    <w:rsid w:val="00B73E39"/>
    <w:rsid w:val="00B75A27"/>
    <w:rsid w:val="00B76335"/>
    <w:rsid w:val="00B76371"/>
    <w:rsid w:val="00B77B6C"/>
    <w:rsid w:val="00B77F92"/>
    <w:rsid w:val="00B80757"/>
    <w:rsid w:val="00B808F7"/>
    <w:rsid w:val="00B80B17"/>
    <w:rsid w:val="00B80E67"/>
    <w:rsid w:val="00B81C76"/>
    <w:rsid w:val="00B822EA"/>
    <w:rsid w:val="00B822F5"/>
    <w:rsid w:val="00B822FA"/>
    <w:rsid w:val="00B8267E"/>
    <w:rsid w:val="00B832C6"/>
    <w:rsid w:val="00B832F1"/>
    <w:rsid w:val="00B83F74"/>
    <w:rsid w:val="00B84088"/>
    <w:rsid w:val="00B84443"/>
    <w:rsid w:val="00B84B48"/>
    <w:rsid w:val="00B85234"/>
    <w:rsid w:val="00B85239"/>
    <w:rsid w:val="00B85F7C"/>
    <w:rsid w:val="00B8614B"/>
    <w:rsid w:val="00B86696"/>
    <w:rsid w:val="00B86780"/>
    <w:rsid w:val="00B873B4"/>
    <w:rsid w:val="00B87A6B"/>
    <w:rsid w:val="00B9103F"/>
    <w:rsid w:val="00B91A4E"/>
    <w:rsid w:val="00B9227B"/>
    <w:rsid w:val="00B92393"/>
    <w:rsid w:val="00B92861"/>
    <w:rsid w:val="00B929B0"/>
    <w:rsid w:val="00B931CE"/>
    <w:rsid w:val="00B9390D"/>
    <w:rsid w:val="00B943E8"/>
    <w:rsid w:val="00B9477D"/>
    <w:rsid w:val="00B94F00"/>
    <w:rsid w:val="00B951BA"/>
    <w:rsid w:val="00B952D7"/>
    <w:rsid w:val="00B95680"/>
    <w:rsid w:val="00B962C6"/>
    <w:rsid w:val="00B96EA2"/>
    <w:rsid w:val="00B973CE"/>
    <w:rsid w:val="00B97ECF"/>
    <w:rsid w:val="00B97FF1"/>
    <w:rsid w:val="00BA011B"/>
    <w:rsid w:val="00BA0587"/>
    <w:rsid w:val="00BA0919"/>
    <w:rsid w:val="00BA1684"/>
    <w:rsid w:val="00BA2812"/>
    <w:rsid w:val="00BA3171"/>
    <w:rsid w:val="00BA3799"/>
    <w:rsid w:val="00BA512D"/>
    <w:rsid w:val="00BA54A2"/>
    <w:rsid w:val="00BA5C7D"/>
    <w:rsid w:val="00BA681E"/>
    <w:rsid w:val="00BA6AFF"/>
    <w:rsid w:val="00BA6D50"/>
    <w:rsid w:val="00BA7455"/>
    <w:rsid w:val="00BA76F0"/>
    <w:rsid w:val="00BA791F"/>
    <w:rsid w:val="00BB0777"/>
    <w:rsid w:val="00BB0A26"/>
    <w:rsid w:val="00BB1430"/>
    <w:rsid w:val="00BB204C"/>
    <w:rsid w:val="00BB24B2"/>
    <w:rsid w:val="00BB2733"/>
    <w:rsid w:val="00BB331B"/>
    <w:rsid w:val="00BB42A4"/>
    <w:rsid w:val="00BB464D"/>
    <w:rsid w:val="00BB4A43"/>
    <w:rsid w:val="00BB5335"/>
    <w:rsid w:val="00BB535B"/>
    <w:rsid w:val="00BB53AD"/>
    <w:rsid w:val="00BB5408"/>
    <w:rsid w:val="00BB5C0F"/>
    <w:rsid w:val="00BB720D"/>
    <w:rsid w:val="00BB7A55"/>
    <w:rsid w:val="00BB7E74"/>
    <w:rsid w:val="00BC0295"/>
    <w:rsid w:val="00BC0F2C"/>
    <w:rsid w:val="00BC1525"/>
    <w:rsid w:val="00BC182C"/>
    <w:rsid w:val="00BC1A06"/>
    <w:rsid w:val="00BC1E85"/>
    <w:rsid w:val="00BC209E"/>
    <w:rsid w:val="00BC223D"/>
    <w:rsid w:val="00BC2AF9"/>
    <w:rsid w:val="00BC2C83"/>
    <w:rsid w:val="00BC2F87"/>
    <w:rsid w:val="00BC340D"/>
    <w:rsid w:val="00BC37F3"/>
    <w:rsid w:val="00BC3EC9"/>
    <w:rsid w:val="00BC405B"/>
    <w:rsid w:val="00BC43CD"/>
    <w:rsid w:val="00BC4730"/>
    <w:rsid w:val="00BC4D5B"/>
    <w:rsid w:val="00BC5085"/>
    <w:rsid w:val="00BC5351"/>
    <w:rsid w:val="00BC572D"/>
    <w:rsid w:val="00BC5D23"/>
    <w:rsid w:val="00BC5E27"/>
    <w:rsid w:val="00BC5E58"/>
    <w:rsid w:val="00BC5F12"/>
    <w:rsid w:val="00BC63E5"/>
    <w:rsid w:val="00BC6578"/>
    <w:rsid w:val="00BC683C"/>
    <w:rsid w:val="00BC6934"/>
    <w:rsid w:val="00BC6F51"/>
    <w:rsid w:val="00BC7F12"/>
    <w:rsid w:val="00BC7F40"/>
    <w:rsid w:val="00BD033D"/>
    <w:rsid w:val="00BD0E9E"/>
    <w:rsid w:val="00BD1660"/>
    <w:rsid w:val="00BD1FB1"/>
    <w:rsid w:val="00BD22FF"/>
    <w:rsid w:val="00BD293D"/>
    <w:rsid w:val="00BD307F"/>
    <w:rsid w:val="00BD42E0"/>
    <w:rsid w:val="00BD4E41"/>
    <w:rsid w:val="00BD51A1"/>
    <w:rsid w:val="00BD5478"/>
    <w:rsid w:val="00BD5748"/>
    <w:rsid w:val="00BD5857"/>
    <w:rsid w:val="00BD5B22"/>
    <w:rsid w:val="00BD67BC"/>
    <w:rsid w:val="00BD6A0B"/>
    <w:rsid w:val="00BD7533"/>
    <w:rsid w:val="00BD78F5"/>
    <w:rsid w:val="00BE06B0"/>
    <w:rsid w:val="00BE0C5B"/>
    <w:rsid w:val="00BE1519"/>
    <w:rsid w:val="00BE3030"/>
    <w:rsid w:val="00BE39C4"/>
    <w:rsid w:val="00BE3E24"/>
    <w:rsid w:val="00BE43D4"/>
    <w:rsid w:val="00BE5D7A"/>
    <w:rsid w:val="00BE61E5"/>
    <w:rsid w:val="00BE69CE"/>
    <w:rsid w:val="00BE7995"/>
    <w:rsid w:val="00BE7ED6"/>
    <w:rsid w:val="00BE7FBB"/>
    <w:rsid w:val="00BF03BC"/>
    <w:rsid w:val="00BF08E7"/>
    <w:rsid w:val="00BF0DB1"/>
    <w:rsid w:val="00BF172D"/>
    <w:rsid w:val="00BF1C21"/>
    <w:rsid w:val="00BF29F7"/>
    <w:rsid w:val="00BF2EC9"/>
    <w:rsid w:val="00BF31AC"/>
    <w:rsid w:val="00BF331C"/>
    <w:rsid w:val="00BF341E"/>
    <w:rsid w:val="00BF3DEC"/>
    <w:rsid w:val="00BF471A"/>
    <w:rsid w:val="00BF4A29"/>
    <w:rsid w:val="00BF50CE"/>
    <w:rsid w:val="00BF5526"/>
    <w:rsid w:val="00BF567D"/>
    <w:rsid w:val="00BF5B21"/>
    <w:rsid w:val="00BF763F"/>
    <w:rsid w:val="00BF7A7F"/>
    <w:rsid w:val="00C00159"/>
    <w:rsid w:val="00C01355"/>
    <w:rsid w:val="00C0242E"/>
    <w:rsid w:val="00C027B6"/>
    <w:rsid w:val="00C02A4C"/>
    <w:rsid w:val="00C0354D"/>
    <w:rsid w:val="00C0357F"/>
    <w:rsid w:val="00C03680"/>
    <w:rsid w:val="00C03710"/>
    <w:rsid w:val="00C03EA3"/>
    <w:rsid w:val="00C04F50"/>
    <w:rsid w:val="00C0560E"/>
    <w:rsid w:val="00C05723"/>
    <w:rsid w:val="00C062C9"/>
    <w:rsid w:val="00C0638D"/>
    <w:rsid w:val="00C073AB"/>
    <w:rsid w:val="00C07A85"/>
    <w:rsid w:val="00C07E7B"/>
    <w:rsid w:val="00C109E7"/>
    <w:rsid w:val="00C10D24"/>
    <w:rsid w:val="00C110E2"/>
    <w:rsid w:val="00C119A4"/>
    <w:rsid w:val="00C11DF9"/>
    <w:rsid w:val="00C1226E"/>
    <w:rsid w:val="00C12DB4"/>
    <w:rsid w:val="00C12FEA"/>
    <w:rsid w:val="00C13A9A"/>
    <w:rsid w:val="00C13ED1"/>
    <w:rsid w:val="00C1412D"/>
    <w:rsid w:val="00C14360"/>
    <w:rsid w:val="00C14875"/>
    <w:rsid w:val="00C14ABD"/>
    <w:rsid w:val="00C1530B"/>
    <w:rsid w:val="00C153CE"/>
    <w:rsid w:val="00C153DD"/>
    <w:rsid w:val="00C15B19"/>
    <w:rsid w:val="00C161BC"/>
    <w:rsid w:val="00C161E8"/>
    <w:rsid w:val="00C165C7"/>
    <w:rsid w:val="00C17059"/>
    <w:rsid w:val="00C204F9"/>
    <w:rsid w:val="00C205F1"/>
    <w:rsid w:val="00C20A97"/>
    <w:rsid w:val="00C217DE"/>
    <w:rsid w:val="00C2186D"/>
    <w:rsid w:val="00C224D5"/>
    <w:rsid w:val="00C22C7B"/>
    <w:rsid w:val="00C2358D"/>
    <w:rsid w:val="00C2572D"/>
    <w:rsid w:val="00C25745"/>
    <w:rsid w:val="00C26AEC"/>
    <w:rsid w:val="00C26E08"/>
    <w:rsid w:val="00C278D4"/>
    <w:rsid w:val="00C27A31"/>
    <w:rsid w:val="00C30002"/>
    <w:rsid w:val="00C30850"/>
    <w:rsid w:val="00C31B15"/>
    <w:rsid w:val="00C32356"/>
    <w:rsid w:val="00C332BF"/>
    <w:rsid w:val="00C33C33"/>
    <w:rsid w:val="00C33D54"/>
    <w:rsid w:val="00C341F3"/>
    <w:rsid w:val="00C34C26"/>
    <w:rsid w:val="00C34D28"/>
    <w:rsid w:val="00C3502F"/>
    <w:rsid w:val="00C3548D"/>
    <w:rsid w:val="00C35950"/>
    <w:rsid w:val="00C36770"/>
    <w:rsid w:val="00C36E73"/>
    <w:rsid w:val="00C37CAC"/>
    <w:rsid w:val="00C405C9"/>
    <w:rsid w:val="00C40F53"/>
    <w:rsid w:val="00C4154D"/>
    <w:rsid w:val="00C41692"/>
    <w:rsid w:val="00C41A18"/>
    <w:rsid w:val="00C42100"/>
    <w:rsid w:val="00C42204"/>
    <w:rsid w:val="00C4233F"/>
    <w:rsid w:val="00C42AC8"/>
    <w:rsid w:val="00C432D5"/>
    <w:rsid w:val="00C439D8"/>
    <w:rsid w:val="00C43D26"/>
    <w:rsid w:val="00C440F9"/>
    <w:rsid w:val="00C447E9"/>
    <w:rsid w:val="00C447F1"/>
    <w:rsid w:val="00C44845"/>
    <w:rsid w:val="00C452E6"/>
    <w:rsid w:val="00C454BD"/>
    <w:rsid w:val="00C465DE"/>
    <w:rsid w:val="00C4670E"/>
    <w:rsid w:val="00C468AE"/>
    <w:rsid w:val="00C46A33"/>
    <w:rsid w:val="00C46FA7"/>
    <w:rsid w:val="00C4749C"/>
    <w:rsid w:val="00C50BAD"/>
    <w:rsid w:val="00C51022"/>
    <w:rsid w:val="00C5106C"/>
    <w:rsid w:val="00C513C7"/>
    <w:rsid w:val="00C51FBA"/>
    <w:rsid w:val="00C5225B"/>
    <w:rsid w:val="00C52E8E"/>
    <w:rsid w:val="00C53E5C"/>
    <w:rsid w:val="00C554EF"/>
    <w:rsid w:val="00C55C57"/>
    <w:rsid w:val="00C55DAF"/>
    <w:rsid w:val="00C56309"/>
    <w:rsid w:val="00C57A48"/>
    <w:rsid w:val="00C60321"/>
    <w:rsid w:val="00C60558"/>
    <w:rsid w:val="00C60623"/>
    <w:rsid w:val="00C60713"/>
    <w:rsid w:val="00C60D77"/>
    <w:rsid w:val="00C61598"/>
    <w:rsid w:val="00C61E34"/>
    <w:rsid w:val="00C62A3D"/>
    <w:rsid w:val="00C62E1D"/>
    <w:rsid w:val="00C62E50"/>
    <w:rsid w:val="00C638F9"/>
    <w:rsid w:val="00C63BE9"/>
    <w:rsid w:val="00C6445C"/>
    <w:rsid w:val="00C64792"/>
    <w:rsid w:val="00C647A0"/>
    <w:rsid w:val="00C649A3"/>
    <w:rsid w:val="00C6519C"/>
    <w:rsid w:val="00C65410"/>
    <w:rsid w:val="00C65867"/>
    <w:rsid w:val="00C65E02"/>
    <w:rsid w:val="00C66127"/>
    <w:rsid w:val="00C6628F"/>
    <w:rsid w:val="00C66AA0"/>
    <w:rsid w:val="00C66AD3"/>
    <w:rsid w:val="00C66C09"/>
    <w:rsid w:val="00C671A2"/>
    <w:rsid w:val="00C67B15"/>
    <w:rsid w:val="00C703B6"/>
    <w:rsid w:val="00C703D7"/>
    <w:rsid w:val="00C70C51"/>
    <w:rsid w:val="00C70EAF"/>
    <w:rsid w:val="00C71F61"/>
    <w:rsid w:val="00C7293F"/>
    <w:rsid w:val="00C72F9D"/>
    <w:rsid w:val="00C73400"/>
    <w:rsid w:val="00C73464"/>
    <w:rsid w:val="00C73851"/>
    <w:rsid w:val="00C73C72"/>
    <w:rsid w:val="00C74034"/>
    <w:rsid w:val="00C74304"/>
    <w:rsid w:val="00C75D52"/>
    <w:rsid w:val="00C7688A"/>
    <w:rsid w:val="00C76B07"/>
    <w:rsid w:val="00C76EB5"/>
    <w:rsid w:val="00C778C1"/>
    <w:rsid w:val="00C778D9"/>
    <w:rsid w:val="00C77CD3"/>
    <w:rsid w:val="00C806DB"/>
    <w:rsid w:val="00C82188"/>
    <w:rsid w:val="00C822DC"/>
    <w:rsid w:val="00C82B19"/>
    <w:rsid w:val="00C83986"/>
    <w:rsid w:val="00C8398C"/>
    <w:rsid w:val="00C839DD"/>
    <w:rsid w:val="00C84198"/>
    <w:rsid w:val="00C842C9"/>
    <w:rsid w:val="00C845D6"/>
    <w:rsid w:val="00C85187"/>
    <w:rsid w:val="00C85A19"/>
    <w:rsid w:val="00C85B0B"/>
    <w:rsid w:val="00C87423"/>
    <w:rsid w:val="00C8785A"/>
    <w:rsid w:val="00C9016B"/>
    <w:rsid w:val="00C904A4"/>
    <w:rsid w:val="00C90D76"/>
    <w:rsid w:val="00C90F6C"/>
    <w:rsid w:val="00C91162"/>
    <w:rsid w:val="00C914EC"/>
    <w:rsid w:val="00C91984"/>
    <w:rsid w:val="00C91C82"/>
    <w:rsid w:val="00C91E73"/>
    <w:rsid w:val="00C91EF1"/>
    <w:rsid w:val="00C920CC"/>
    <w:rsid w:val="00C92484"/>
    <w:rsid w:val="00C92855"/>
    <w:rsid w:val="00C92F8C"/>
    <w:rsid w:val="00C939FA"/>
    <w:rsid w:val="00C9413F"/>
    <w:rsid w:val="00C955DD"/>
    <w:rsid w:val="00C965FF"/>
    <w:rsid w:val="00C96761"/>
    <w:rsid w:val="00C9697A"/>
    <w:rsid w:val="00CA0D25"/>
    <w:rsid w:val="00CA0DE1"/>
    <w:rsid w:val="00CA0F6D"/>
    <w:rsid w:val="00CA11EB"/>
    <w:rsid w:val="00CA1AB9"/>
    <w:rsid w:val="00CA22A7"/>
    <w:rsid w:val="00CA2335"/>
    <w:rsid w:val="00CA2F98"/>
    <w:rsid w:val="00CA30AF"/>
    <w:rsid w:val="00CA3BD6"/>
    <w:rsid w:val="00CA409A"/>
    <w:rsid w:val="00CA41A3"/>
    <w:rsid w:val="00CA42B4"/>
    <w:rsid w:val="00CA503D"/>
    <w:rsid w:val="00CA5D42"/>
    <w:rsid w:val="00CA5F74"/>
    <w:rsid w:val="00CA6316"/>
    <w:rsid w:val="00CA6525"/>
    <w:rsid w:val="00CA6FF6"/>
    <w:rsid w:val="00CA71A6"/>
    <w:rsid w:val="00CB0078"/>
    <w:rsid w:val="00CB084B"/>
    <w:rsid w:val="00CB09C3"/>
    <w:rsid w:val="00CB0D1D"/>
    <w:rsid w:val="00CB215E"/>
    <w:rsid w:val="00CB3402"/>
    <w:rsid w:val="00CB4CC5"/>
    <w:rsid w:val="00CB66D8"/>
    <w:rsid w:val="00CB68C2"/>
    <w:rsid w:val="00CB6981"/>
    <w:rsid w:val="00CB69E7"/>
    <w:rsid w:val="00CB6C0A"/>
    <w:rsid w:val="00CB70CC"/>
    <w:rsid w:val="00CB76A3"/>
    <w:rsid w:val="00CB79E5"/>
    <w:rsid w:val="00CC0A36"/>
    <w:rsid w:val="00CC0ECB"/>
    <w:rsid w:val="00CC16C2"/>
    <w:rsid w:val="00CC1BF0"/>
    <w:rsid w:val="00CC1D6B"/>
    <w:rsid w:val="00CC287F"/>
    <w:rsid w:val="00CC299D"/>
    <w:rsid w:val="00CC4100"/>
    <w:rsid w:val="00CC4330"/>
    <w:rsid w:val="00CC4342"/>
    <w:rsid w:val="00CC4833"/>
    <w:rsid w:val="00CC5754"/>
    <w:rsid w:val="00CC589F"/>
    <w:rsid w:val="00CC59FF"/>
    <w:rsid w:val="00CC5E2E"/>
    <w:rsid w:val="00CC71CC"/>
    <w:rsid w:val="00CC75CA"/>
    <w:rsid w:val="00CC7971"/>
    <w:rsid w:val="00CD042E"/>
    <w:rsid w:val="00CD0FCC"/>
    <w:rsid w:val="00CD186A"/>
    <w:rsid w:val="00CD27F0"/>
    <w:rsid w:val="00CD2EAC"/>
    <w:rsid w:val="00CD2FD7"/>
    <w:rsid w:val="00CD3128"/>
    <w:rsid w:val="00CD400A"/>
    <w:rsid w:val="00CD4146"/>
    <w:rsid w:val="00CD4483"/>
    <w:rsid w:val="00CD4AAA"/>
    <w:rsid w:val="00CD5E7A"/>
    <w:rsid w:val="00CD69F5"/>
    <w:rsid w:val="00CD7525"/>
    <w:rsid w:val="00CD7C53"/>
    <w:rsid w:val="00CE0880"/>
    <w:rsid w:val="00CE0D32"/>
    <w:rsid w:val="00CE1115"/>
    <w:rsid w:val="00CE1D97"/>
    <w:rsid w:val="00CE27A3"/>
    <w:rsid w:val="00CE2B36"/>
    <w:rsid w:val="00CE3342"/>
    <w:rsid w:val="00CE4854"/>
    <w:rsid w:val="00CE4FCF"/>
    <w:rsid w:val="00CE5702"/>
    <w:rsid w:val="00CE60FD"/>
    <w:rsid w:val="00CE7200"/>
    <w:rsid w:val="00CE75CD"/>
    <w:rsid w:val="00CE7D0A"/>
    <w:rsid w:val="00CE7ECD"/>
    <w:rsid w:val="00CF0A81"/>
    <w:rsid w:val="00CF0AC1"/>
    <w:rsid w:val="00CF1B51"/>
    <w:rsid w:val="00CF24C6"/>
    <w:rsid w:val="00CF28B7"/>
    <w:rsid w:val="00CF2BE2"/>
    <w:rsid w:val="00CF2DB5"/>
    <w:rsid w:val="00CF30CF"/>
    <w:rsid w:val="00CF315F"/>
    <w:rsid w:val="00CF3311"/>
    <w:rsid w:val="00CF3438"/>
    <w:rsid w:val="00CF37BA"/>
    <w:rsid w:val="00CF38D4"/>
    <w:rsid w:val="00CF42CE"/>
    <w:rsid w:val="00CF501A"/>
    <w:rsid w:val="00CF5C36"/>
    <w:rsid w:val="00CF5EA5"/>
    <w:rsid w:val="00CF68AC"/>
    <w:rsid w:val="00CF6A01"/>
    <w:rsid w:val="00CF789A"/>
    <w:rsid w:val="00D00467"/>
    <w:rsid w:val="00D00590"/>
    <w:rsid w:val="00D007E3"/>
    <w:rsid w:val="00D00908"/>
    <w:rsid w:val="00D009AE"/>
    <w:rsid w:val="00D00C1D"/>
    <w:rsid w:val="00D012E2"/>
    <w:rsid w:val="00D0160E"/>
    <w:rsid w:val="00D017E5"/>
    <w:rsid w:val="00D017EE"/>
    <w:rsid w:val="00D019B6"/>
    <w:rsid w:val="00D01A44"/>
    <w:rsid w:val="00D01B10"/>
    <w:rsid w:val="00D01DBD"/>
    <w:rsid w:val="00D01FBC"/>
    <w:rsid w:val="00D025DA"/>
    <w:rsid w:val="00D03453"/>
    <w:rsid w:val="00D03959"/>
    <w:rsid w:val="00D03BA1"/>
    <w:rsid w:val="00D03BED"/>
    <w:rsid w:val="00D05B24"/>
    <w:rsid w:val="00D06092"/>
    <w:rsid w:val="00D06551"/>
    <w:rsid w:val="00D06589"/>
    <w:rsid w:val="00D06BCB"/>
    <w:rsid w:val="00D0712D"/>
    <w:rsid w:val="00D105A7"/>
    <w:rsid w:val="00D1089F"/>
    <w:rsid w:val="00D14514"/>
    <w:rsid w:val="00D14821"/>
    <w:rsid w:val="00D14854"/>
    <w:rsid w:val="00D15D74"/>
    <w:rsid w:val="00D161A7"/>
    <w:rsid w:val="00D1650B"/>
    <w:rsid w:val="00D16A99"/>
    <w:rsid w:val="00D1718C"/>
    <w:rsid w:val="00D174ED"/>
    <w:rsid w:val="00D17B33"/>
    <w:rsid w:val="00D17D6E"/>
    <w:rsid w:val="00D20432"/>
    <w:rsid w:val="00D21332"/>
    <w:rsid w:val="00D2148D"/>
    <w:rsid w:val="00D21840"/>
    <w:rsid w:val="00D22910"/>
    <w:rsid w:val="00D22B94"/>
    <w:rsid w:val="00D22D11"/>
    <w:rsid w:val="00D232F5"/>
    <w:rsid w:val="00D237CC"/>
    <w:rsid w:val="00D239F2"/>
    <w:rsid w:val="00D25A48"/>
    <w:rsid w:val="00D26889"/>
    <w:rsid w:val="00D26F4D"/>
    <w:rsid w:val="00D272A8"/>
    <w:rsid w:val="00D27AFE"/>
    <w:rsid w:val="00D3145B"/>
    <w:rsid w:val="00D316D9"/>
    <w:rsid w:val="00D31B7F"/>
    <w:rsid w:val="00D31BD5"/>
    <w:rsid w:val="00D31CBA"/>
    <w:rsid w:val="00D322E9"/>
    <w:rsid w:val="00D326BB"/>
    <w:rsid w:val="00D32A05"/>
    <w:rsid w:val="00D32D4C"/>
    <w:rsid w:val="00D332D8"/>
    <w:rsid w:val="00D336A2"/>
    <w:rsid w:val="00D34A5D"/>
    <w:rsid w:val="00D34D3E"/>
    <w:rsid w:val="00D34DDA"/>
    <w:rsid w:val="00D354AC"/>
    <w:rsid w:val="00D3553D"/>
    <w:rsid w:val="00D361A0"/>
    <w:rsid w:val="00D36F41"/>
    <w:rsid w:val="00D37060"/>
    <w:rsid w:val="00D40E9C"/>
    <w:rsid w:val="00D40EF1"/>
    <w:rsid w:val="00D40F74"/>
    <w:rsid w:val="00D41DD8"/>
    <w:rsid w:val="00D420E9"/>
    <w:rsid w:val="00D42345"/>
    <w:rsid w:val="00D4274F"/>
    <w:rsid w:val="00D42CEC"/>
    <w:rsid w:val="00D43EF5"/>
    <w:rsid w:val="00D44509"/>
    <w:rsid w:val="00D44ACB"/>
    <w:rsid w:val="00D45BA2"/>
    <w:rsid w:val="00D45D2D"/>
    <w:rsid w:val="00D45F64"/>
    <w:rsid w:val="00D46B54"/>
    <w:rsid w:val="00D46EE9"/>
    <w:rsid w:val="00D476A8"/>
    <w:rsid w:val="00D5027D"/>
    <w:rsid w:val="00D505DC"/>
    <w:rsid w:val="00D50C5D"/>
    <w:rsid w:val="00D52056"/>
    <w:rsid w:val="00D5213F"/>
    <w:rsid w:val="00D521EF"/>
    <w:rsid w:val="00D52E83"/>
    <w:rsid w:val="00D52F4C"/>
    <w:rsid w:val="00D53BD0"/>
    <w:rsid w:val="00D53CCD"/>
    <w:rsid w:val="00D54896"/>
    <w:rsid w:val="00D54D8D"/>
    <w:rsid w:val="00D55145"/>
    <w:rsid w:val="00D56539"/>
    <w:rsid w:val="00D56573"/>
    <w:rsid w:val="00D567A6"/>
    <w:rsid w:val="00D5762C"/>
    <w:rsid w:val="00D609FF"/>
    <w:rsid w:val="00D60D61"/>
    <w:rsid w:val="00D610A5"/>
    <w:rsid w:val="00D61369"/>
    <w:rsid w:val="00D61626"/>
    <w:rsid w:val="00D61AC2"/>
    <w:rsid w:val="00D61B2A"/>
    <w:rsid w:val="00D61C78"/>
    <w:rsid w:val="00D61EFD"/>
    <w:rsid w:val="00D61F2C"/>
    <w:rsid w:val="00D620CD"/>
    <w:rsid w:val="00D628B0"/>
    <w:rsid w:val="00D63B2A"/>
    <w:rsid w:val="00D64CD9"/>
    <w:rsid w:val="00D657C4"/>
    <w:rsid w:val="00D6588D"/>
    <w:rsid w:val="00D658E7"/>
    <w:rsid w:val="00D65F78"/>
    <w:rsid w:val="00D6639A"/>
    <w:rsid w:val="00D66CDA"/>
    <w:rsid w:val="00D66D77"/>
    <w:rsid w:val="00D706B2"/>
    <w:rsid w:val="00D71244"/>
    <w:rsid w:val="00D715CD"/>
    <w:rsid w:val="00D7173E"/>
    <w:rsid w:val="00D71A4C"/>
    <w:rsid w:val="00D71E93"/>
    <w:rsid w:val="00D71F59"/>
    <w:rsid w:val="00D72263"/>
    <w:rsid w:val="00D722DC"/>
    <w:rsid w:val="00D72591"/>
    <w:rsid w:val="00D72AFE"/>
    <w:rsid w:val="00D72F0E"/>
    <w:rsid w:val="00D7438A"/>
    <w:rsid w:val="00D74A5D"/>
    <w:rsid w:val="00D74DFD"/>
    <w:rsid w:val="00D75C54"/>
    <w:rsid w:val="00D75CF5"/>
    <w:rsid w:val="00D75FD8"/>
    <w:rsid w:val="00D7668A"/>
    <w:rsid w:val="00D76D42"/>
    <w:rsid w:val="00D7722B"/>
    <w:rsid w:val="00D778D4"/>
    <w:rsid w:val="00D803CA"/>
    <w:rsid w:val="00D80C8B"/>
    <w:rsid w:val="00D81236"/>
    <w:rsid w:val="00D81FF8"/>
    <w:rsid w:val="00D824F2"/>
    <w:rsid w:val="00D827C7"/>
    <w:rsid w:val="00D8374B"/>
    <w:rsid w:val="00D848FA"/>
    <w:rsid w:val="00D84BA7"/>
    <w:rsid w:val="00D84BD3"/>
    <w:rsid w:val="00D85A86"/>
    <w:rsid w:val="00D86B4B"/>
    <w:rsid w:val="00D86F19"/>
    <w:rsid w:val="00D86F89"/>
    <w:rsid w:val="00D876FF"/>
    <w:rsid w:val="00D9073C"/>
    <w:rsid w:val="00D90B65"/>
    <w:rsid w:val="00D915C4"/>
    <w:rsid w:val="00D9261E"/>
    <w:rsid w:val="00D9382C"/>
    <w:rsid w:val="00D94719"/>
    <w:rsid w:val="00D94D54"/>
    <w:rsid w:val="00D95C21"/>
    <w:rsid w:val="00D95CB3"/>
    <w:rsid w:val="00D96732"/>
    <w:rsid w:val="00D96B82"/>
    <w:rsid w:val="00D96D21"/>
    <w:rsid w:val="00D96D4D"/>
    <w:rsid w:val="00D973E2"/>
    <w:rsid w:val="00D9774F"/>
    <w:rsid w:val="00D97858"/>
    <w:rsid w:val="00D97F09"/>
    <w:rsid w:val="00DA0AB9"/>
    <w:rsid w:val="00DA0B67"/>
    <w:rsid w:val="00DA1315"/>
    <w:rsid w:val="00DA1402"/>
    <w:rsid w:val="00DA1ECE"/>
    <w:rsid w:val="00DA21BA"/>
    <w:rsid w:val="00DA293D"/>
    <w:rsid w:val="00DA2D9B"/>
    <w:rsid w:val="00DA2E90"/>
    <w:rsid w:val="00DA4438"/>
    <w:rsid w:val="00DA46EE"/>
    <w:rsid w:val="00DA478B"/>
    <w:rsid w:val="00DA5311"/>
    <w:rsid w:val="00DA53FE"/>
    <w:rsid w:val="00DA5E2E"/>
    <w:rsid w:val="00DA61ED"/>
    <w:rsid w:val="00DA780E"/>
    <w:rsid w:val="00DA7F5A"/>
    <w:rsid w:val="00DB0011"/>
    <w:rsid w:val="00DB02C8"/>
    <w:rsid w:val="00DB0AC4"/>
    <w:rsid w:val="00DB18B4"/>
    <w:rsid w:val="00DB44DE"/>
    <w:rsid w:val="00DB58D9"/>
    <w:rsid w:val="00DB5B61"/>
    <w:rsid w:val="00DB5D4D"/>
    <w:rsid w:val="00DB5D84"/>
    <w:rsid w:val="00DB5FCF"/>
    <w:rsid w:val="00DB6083"/>
    <w:rsid w:val="00DB68B1"/>
    <w:rsid w:val="00DB717C"/>
    <w:rsid w:val="00DB7809"/>
    <w:rsid w:val="00DB7ACD"/>
    <w:rsid w:val="00DB7D43"/>
    <w:rsid w:val="00DC01D1"/>
    <w:rsid w:val="00DC0C2E"/>
    <w:rsid w:val="00DC1172"/>
    <w:rsid w:val="00DC150B"/>
    <w:rsid w:val="00DC183E"/>
    <w:rsid w:val="00DC1EB6"/>
    <w:rsid w:val="00DC2630"/>
    <w:rsid w:val="00DC2AF7"/>
    <w:rsid w:val="00DC2C18"/>
    <w:rsid w:val="00DC2D7F"/>
    <w:rsid w:val="00DC314A"/>
    <w:rsid w:val="00DC3634"/>
    <w:rsid w:val="00DC3B10"/>
    <w:rsid w:val="00DC428D"/>
    <w:rsid w:val="00DC51E0"/>
    <w:rsid w:val="00DC5280"/>
    <w:rsid w:val="00DC58FB"/>
    <w:rsid w:val="00DC5A44"/>
    <w:rsid w:val="00DC719A"/>
    <w:rsid w:val="00DD0373"/>
    <w:rsid w:val="00DD07E4"/>
    <w:rsid w:val="00DD0D8D"/>
    <w:rsid w:val="00DD1095"/>
    <w:rsid w:val="00DD1FCA"/>
    <w:rsid w:val="00DD22D8"/>
    <w:rsid w:val="00DD31AA"/>
    <w:rsid w:val="00DD3462"/>
    <w:rsid w:val="00DD35C1"/>
    <w:rsid w:val="00DD368F"/>
    <w:rsid w:val="00DD40C9"/>
    <w:rsid w:val="00DD42D9"/>
    <w:rsid w:val="00DD42FA"/>
    <w:rsid w:val="00DD44BC"/>
    <w:rsid w:val="00DD59BB"/>
    <w:rsid w:val="00DD6424"/>
    <w:rsid w:val="00DD72EB"/>
    <w:rsid w:val="00DD730F"/>
    <w:rsid w:val="00DD7905"/>
    <w:rsid w:val="00DE0135"/>
    <w:rsid w:val="00DE037C"/>
    <w:rsid w:val="00DE18A1"/>
    <w:rsid w:val="00DE1A08"/>
    <w:rsid w:val="00DE1EB4"/>
    <w:rsid w:val="00DE21F0"/>
    <w:rsid w:val="00DE21FB"/>
    <w:rsid w:val="00DE26D1"/>
    <w:rsid w:val="00DE2A5D"/>
    <w:rsid w:val="00DE2B2A"/>
    <w:rsid w:val="00DE2C27"/>
    <w:rsid w:val="00DE34CD"/>
    <w:rsid w:val="00DE3927"/>
    <w:rsid w:val="00DE4BE7"/>
    <w:rsid w:val="00DE4C22"/>
    <w:rsid w:val="00DE4D6C"/>
    <w:rsid w:val="00DE529F"/>
    <w:rsid w:val="00DE57A6"/>
    <w:rsid w:val="00DE583F"/>
    <w:rsid w:val="00DE5C5D"/>
    <w:rsid w:val="00DE68C8"/>
    <w:rsid w:val="00DE6FA1"/>
    <w:rsid w:val="00DE72B0"/>
    <w:rsid w:val="00DE76C4"/>
    <w:rsid w:val="00DE7C76"/>
    <w:rsid w:val="00DE7D77"/>
    <w:rsid w:val="00DE7FC5"/>
    <w:rsid w:val="00DF01A3"/>
    <w:rsid w:val="00DF041C"/>
    <w:rsid w:val="00DF117B"/>
    <w:rsid w:val="00DF1AC6"/>
    <w:rsid w:val="00DF1DD2"/>
    <w:rsid w:val="00DF20E7"/>
    <w:rsid w:val="00DF21D5"/>
    <w:rsid w:val="00DF25A0"/>
    <w:rsid w:val="00DF267A"/>
    <w:rsid w:val="00DF35EF"/>
    <w:rsid w:val="00DF38C7"/>
    <w:rsid w:val="00DF3ACC"/>
    <w:rsid w:val="00DF3CDC"/>
    <w:rsid w:val="00DF4D8E"/>
    <w:rsid w:val="00DF4FF5"/>
    <w:rsid w:val="00DF58A0"/>
    <w:rsid w:val="00DF592B"/>
    <w:rsid w:val="00DF63FD"/>
    <w:rsid w:val="00DF66A4"/>
    <w:rsid w:val="00DF73CF"/>
    <w:rsid w:val="00E00723"/>
    <w:rsid w:val="00E007B2"/>
    <w:rsid w:val="00E018CC"/>
    <w:rsid w:val="00E01BAA"/>
    <w:rsid w:val="00E01CD4"/>
    <w:rsid w:val="00E022A6"/>
    <w:rsid w:val="00E0289B"/>
    <w:rsid w:val="00E0361D"/>
    <w:rsid w:val="00E0388B"/>
    <w:rsid w:val="00E03994"/>
    <w:rsid w:val="00E03A03"/>
    <w:rsid w:val="00E0582F"/>
    <w:rsid w:val="00E05CC5"/>
    <w:rsid w:val="00E0731C"/>
    <w:rsid w:val="00E07464"/>
    <w:rsid w:val="00E075A9"/>
    <w:rsid w:val="00E07C3C"/>
    <w:rsid w:val="00E108CE"/>
    <w:rsid w:val="00E10AD5"/>
    <w:rsid w:val="00E10E8C"/>
    <w:rsid w:val="00E11DB2"/>
    <w:rsid w:val="00E12114"/>
    <w:rsid w:val="00E12860"/>
    <w:rsid w:val="00E12CF8"/>
    <w:rsid w:val="00E130E7"/>
    <w:rsid w:val="00E1315C"/>
    <w:rsid w:val="00E13D35"/>
    <w:rsid w:val="00E1437A"/>
    <w:rsid w:val="00E14CBC"/>
    <w:rsid w:val="00E15D39"/>
    <w:rsid w:val="00E15E2E"/>
    <w:rsid w:val="00E15FF9"/>
    <w:rsid w:val="00E1604E"/>
    <w:rsid w:val="00E163FA"/>
    <w:rsid w:val="00E17686"/>
    <w:rsid w:val="00E17852"/>
    <w:rsid w:val="00E20113"/>
    <w:rsid w:val="00E203C3"/>
    <w:rsid w:val="00E206B2"/>
    <w:rsid w:val="00E210A9"/>
    <w:rsid w:val="00E22E05"/>
    <w:rsid w:val="00E2470C"/>
    <w:rsid w:val="00E24BF5"/>
    <w:rsid w:val="00E251AF"/>
    <w:rsid w:val="00E255EE"/>
    <w:rsid w:val="00E25B2F"/>
    <w:rsid w:val="00E25D7A"/>
    <w:rsid w:val="00E26568"/>
    <w:rsid w:val="00E26712"/>
    <w:rsid w:val="00E2680F"/>
    <w:rsid w:val="00E274D0"/>
    <w:rsid w:val="00E27A2E"/>
    <w:rsid w:val="00E307F5"/>
    <w:rsid w:val="00E31C63"/>
    <w:rsid w:val="00E32940"/>
    <w:rsid w:val="00E33D82"/>
    <w:rsid w:val="00E33DF9"/>
    <w:rsid w:val="00E33F46"/>
    <w:rsid w:val="00E33FF3"/>
    <w:rsid w:val="00E341F0"/>
    <w:rsid w:val="00E34532"/>
    <w:rsid w:val="00E34D92"/>
    <w:rsid w:val="00E353FA"/>
    <w:rsid w:val="00E35B82"/>
    <w:rsid w:val="00E35F54"/>
    <w:rsid w:val="00E36641"/>
    <w:rsid w:val="00E36EE8"/>
    <w:rsid w:val="00E36F21"/>
    <w:rsid w:val="00E375D4"/>
    <w:rsid w:val="00E40CA1"/>
    <w:rsid w:val="00E40D74"/>
    <w:rsid w:val="00E41363"/>
    <w:rsid w:val="00E41FDC"/>
    <w:rsid w:val="00E42F1E"/>
    <w:rsid w:val="00E43306"/>
    <w:rsid w:val="00E43905"/>
    <w:rsid w:val="00E44E8C"/>
    <w:rsid w:val="00E45495"/>
    <w:rsid w:val="00E45B79"/>
    <w:rsid w:val="00E45E8E"/>
    <w:rsid w:val="00E47017"/>
    <w:rsid w:val="00E4760A"/>
    <w:rsid w:val="00E47C65"/>
    <w:rsid w:val="00E5044D"/>
    <w:rsid w:val="00E506D5"/>
    <w:rsid w:val="00E50A66"/>
    <w:rsid w:val="00E50CF4"/>
    <w:rsid w:val="00E51188"/>
    <w:rsid w:val="00E514C4"/>
    <w:rsid w:val="00E51ADC"/>
    <w:rsid w:val="00E51F12"/>
    <w:rsid w:val="00E51F20"/>
    <w:rsid w:val="00E5244C"/>
    <w:rsid w:val="00E5311B"/>
    <w:rsid w:val="00E53431"/>
    <w:rsid w:val="00E53590"/>
    <w:rsid w:val="00E53625"/>
    <w:rsid w:val="00E5413C"/>
    <w:rsid w:val="00E54A15"/>
    <w:rsid w:val="00E54C27"/>
    <w:rsid w:val="00E54EBC"/>
    <w:rsid w:val="00E54FAE"/>
    <w:rsid w:val="00E5523E"/>
    <w:rsid w:val="00E552A9"/>
    <w:rsid w:val="00E5595F"/>
    <w:rsid w:val="00E560B5"/>
    <w:rsid w:val="00E56CAC"/>
    <w:rsid w:val="00E56EE6"/>
    <w:rsid w:val="00E572C0"/>
    <w:rsid w:val="00E57E7C"/>
    <w:rsid w:val="00E6042A"/>
    <w:rsid w:val="00E609C5"/>
    <w:rsid w:val="00E626FA"/>
    <w:rsid w:val="00E62F23"/>
    <w:rsid w:val="00E63297"/>
    <w:rsid w:val="00E6375A"/>
    <w:rsid w:val="00E63A1E"/>
    <w:rsid w:val="00E64175"/>
    <w:rsid w:val="00E64403"/>
    <w:rsid w:val="00E64852"/>
    <w:rsid w:val="00E64894"/>
    <w:rsid w:val="00E64B6F"/>
    <w:rsid w:val="00E656FA"/>
    <w:rsid w:val="00E65790"/>
    <w:rsid w:val="00E65B3D"/>
    <w:rsid w:val="00E65C1E"/>
    <w:rsid w:val="00E65EBE"/>
    <w:rsid w:val="00E66729"/>
    <w:rsid w:val="00E66A30"/>
    <w:rsid w:val="00E67927"/>
    <w:rsid w:val="00E67ACE"/>
    <w:rsid w:val="00E706D0"/>
    <w:rsid w:val="00E70B1A"/>
    <w:rsid w:val="00E70D04"/>
    <w:rsid w:val="00E714B2"/>
    <w:rsid w:val="00E722B9"/>
    <w:rsid w:val="00E73175"/>
    <w:rsid w:val="00E735B5"/>
    <w:rsid w:val="00E73A3F"/>
    <w:rsid w:val="00E7403A"/>
    <w:rsid w:val="00E7421D"/>
    <w:rsid w:val="00E74342"/>
    <w:rsid w:val="00E745C0"/>
    <w:rsid w:val="00E745D1"/>
    <w:rsid w:val="00E746CB"/>
    <w:rsid w:val="00E7493A"/>
    <w:rsid w:val="00E74BC5"/>
    <w:rsid w:val="00E769BE"/>
    <w:rsid w:val="00E77BDD"/>
    <w:rsid w:val="00E77E83"/>
    <w:rsid w:val="00E77F59"/>
    <w:rsid w:val="00E81459"/>
    <w:rsid w:val="00E82383"/>
    <w:rsid w:val="00E82478"/>
    <w:rsid w:val="00E829FC"/>
    <w:rsid w:val="00E82BD9"/>
    <w:rsid w:val="00E8457B"/>
    <w:rsid w:val="00E84CEA"/>
    <w:rsid w:val="00E84DAA"/>
    <w:rsid w:val="00E8550A"/>
    <w:rsid w:val="00E869FA"/>
    <w:rsid w:val="00E87D9A"/>
    <w:rsid w:val="00E90820"/>
    <w:rsid w:val="00E911F5"/>
    <w:rsid w:val="00E919C0"/>
    <w:rsid w:val="00E91E26"/>
    <w:rsid w:val="00E93301"/>
    <w:rsid w:val="00E9359D"/>
    <w:rsid w:val="00E93855"/>
    <w:rsid w:val="00E93AA1"/>
    <w:rsid w:val="00E940DE"/>
    <w:rsid w:val="00E94FD4"/>
    <w:rsid w:val="00E95719"/>
    <w:rsid w:val="00E96442"/>
    <w:rsid w:val="00E96880"/>
    <w:rsid w:val="00E97864"/>
    <w:rsid w:val="00E97CE9"/>
    <w:rsid w:val="00EA08AC"/>
    <w:rsid w:val="00EA0907"/>
    <w:rsid w:val="00EA180A"/>
    <w:rsid w:val="00EA3015"/>
    <w:rsid w:val="00EA342E"/>
    <w:rsid w:val="00EA37C1"/>
    <w:rsid w:val="00EA4743"/>
    <w:rsid w:val="00EA4E79"/>
    <w:rsid w:val="00EA56AB"/>
    <w:rsid w:val="00EA58D7"/>
    <w:rsid w:val="00EA59E4"/>
    <w:rsid w:val="00EA5BC0"/>
    <w:rsid w:val="00EA6046"/>
    <w:rsid w:val="00EA6736"/>
    <w:rsid w:val="00EA68CE"/>
    <w:rsid w:val="00EA6914"/>
    <w:rsid w:val="00EA7AA6"/>
    <w:rsid w:val="00EA7D83"/>
    <w:rsid w:val="00EA7FF2"/>
    <w:rsid w:val="00EB01EA"/>
    <w:rsid w:val="00EB032A"/>
    <w:rsid w:val="00EB0368"/>
    <w:rsid w:val="00EB038F"/>
    <w:rsid w:val="00EB0690"/>
    <w:rsid w:val="00EB0B5E"/>
    <w:rsid w:val="00EB0EBD"/>
    <w:rsid w:val="00EB0FDB"/>
    <w:rsid w:val="00EB1862"/>
    <w:rsid w:val="00EB227C"/>
    <w:rsid w:val="00EB25D9"/>
    <w:rsid w:val="00EB2C82"/>
    <w:rsid w:val="00EB3800"/>
    <w:rsid w:val="00EB49F3"/>
    <w:rsid w:val="00EB4CFE"/>
    <w:rsid w:val="00EB4E71"/>
    <w:rsid w:val="00EB548C"/>
    <w:rsid w:val="00EB569B"/>
    <w:rsid w:val="00EB616C"/>
    <w:rsid w:val="00EB6E13"/>
    <w:rsid w:val="00EB766B"/>
    <w:rsid w:val="00EC024F"/>
    <w:rsid w:val="00EC0621"/>
    <w:rsid w:val="00EC0C18"/>
    <w:rsid w:val="00EC189E"/>
    <w:rsid w:val="00EC1ED2"/>
    <w:rsid w:val="00EC1F20"/>
    <w:rsid w:val="00EC298A"/>
    <w:rsid w:val="00EC396F"/>
    <w:rsid w:val="00EC3A12"/>
    <w:rsid w:val="00EC3A5E"/>
    <w:rsid w:val="00EC402E"/>
    <w:rsid w:val="00EC4078"/>
    <w:rsid w:val="00EC4339"/>
    <w:rsid w:val="00EC4564"/>
    <w:rsid w:val="00EC6139"/>
    <w:rsid w:val="00EC6574"/>
    <w:rsid w:val="00EC69DC"/>
    <w:rsid w:val="00EC7A3A"/>
    <w:rsid w:val="00EC7DC0"/>
    <w:rsid w:val="00ED0109"/>
    <w:rsid w:val="00ED016E"/>
    <w:rsid w:val="00ED1679"/>
    <w:rsid w:val="00ED1DE3"/>
    <w:rsid w:val="00ED1F6A"/>
    <w:rsid w:val="00ED21C5"/>
    <w:rsid w:val="00ED22B8"/>
    <w:rsid w:val="00ED31A8"/>
    <w:rsid w:val="00ED39AC"/>
    <w:rsid w:val="00ED3C36"/>
    <w:rsid w:val="00ED521D"/>
    <w:rsid w:val="00ED58EA"/>
    <w:rsid w:val="00ED5BC5"/>
    <w:rsid w:val="00ED608D"/>
    <w:rsid w:val="00ED6520"/>
    <w:rsid w:val="00ED661F"/>
    <w:rsid w:val="00ED6BD0"/>
    <w:rsid w:val="00ED6DE4"/>
    <w:rsid w:val="00ED729D"/>
    <w:rsid w:val="00ED776A"/>
    <w:rsid w:val="00EE05BC"/>
    <w:rsid w:val="00EE0CC1"/>
    <w:rsid w:val="00EE0E4B"/>
    <w:rsid w:val="00EE1452"/>
    <w:rsid w:val="00EE1971"/>
    <w:rsid w:val="00EE200C"/>
    <w:rsid w:val="00EE256F"/>
    <w:rsid w:val="00EE36B4"/>
    <w:rsid w:val="00EE3797"/>
    <w:rsid w:val="00EE3D85"/>
    <w:rsid w:val="00EE3DA7"/>
    <w:rsid w:val="00EE55B5"/>
    <w:rsid w:val="00EE594F"/>
    <w:rsid w:val="00EE5D52"/>
    <w:rsid w:val="00EE67FC"/>
    <w:rsid w:val="00EE6BAC"/>
    <w:rsid w:val="00EE771C"/>
    <w:rsid w:val="00EE783D"/>
    <w:rsid w:val="00EF0A45"/>
    <w:rsid w:val="00EF19EE"/>
    <w:rsid w:val="00EF2504"/>
    <w:rsid w:val="00EF2B2C"/>
    <w:rsid w:val="00EF48FA"/>
    <w:rsid w:val="00EF52AE"/>
    <w:rsid w:val="00EF5699"/>
    <w:rsid w:val="00EF64E2"/>
    <w:rsid w:val="00EF747E"/>
    <w:rsid w:val="00EF7849"/>
    <w:rsid w:val="00F0004F"/>
    <w:rsid w:val="00F00102"/>
    <w:rsid w:val="00F00B29"/>
    <w:rsid w:val="00F01ADB"/>
    <w:rsid w:val="00F02C11"/>
    <w:rsid w:val="00F0336F"/>
    <w:rsid w:val="00F0378B"/>
    <w:rsid w:val="00F03D50"/>
    <w:rsid w:val="00F0440C"/>
    <w:rsid w:val="00F0478D"/>
    <w:rsid w:val="00F04C11"/>
    <w:rsid w:val="00F07746"/>
    <w:rsid w:val="00F10434"/>
    <w:rsid w:val="00F1083C"/>
    <w:rsid w:val="00F10DDA"/>
    <w:rsid w:val="00F11021"/>
    <w:rsid w:val="00F11371"/>
    <w:rsid w:val="00F116A8"/>
    <w:rsid w:val="00F11B6E"/>
    <w:rsid w:val="00F12027"/>
    <w:rsid w:val="00F12088"/>
    <w:rsid w:val="00F121FE"/>
    <w:rsid w:val="00F13C95"/>
    <w:rsid w:val="00F13E32"/>
    <w:rsid w:val="00F13EDD"/>
    <w:rsid w:val="00F14588"/>
    <w:rsid w:val="00F14B24"/>
    <w:rsid w:val="00F14B7F"/>
    <w:rsid w:val="00F159FE"/>
    <w:rsid w:val="00F164DB"/>
    <w:rsid w:val="00F16A9C"/>
    <w:rsid w:val="00F1784B"/>
    <w:rsid w:val="00F17EC7"/>
    <w:rsid w:val="00F17F2A"/>
    <w:rsid w:val="00F20064"/>
    <w:rsid w:val="00F214B4"/>
    <w:rsid w:val="00F216DA"/>
    <w:rsid w:val="00F21956"/>
    <w:rsid w:val="00F21C7C"/>
    <w:rsid w:val="00F21F5D"/>
    <w:rsid w:val="00F22515"/>
    <w:rsid w:val="00F22F8A"/>
    <w:rsid w:val="00F233BA"/>
    <w:rsid w:val="00F239C3"/>
    <w:rsid w:val="00F23B03"/>
    <w:rsid w:val="00F23DAC"/>
    <w:rsid w:val="00F23EC1"/>
    <w:rsid w:val="00F254C1"/>
    <w:rsid w:val="00F25668"/>
    <w:rsid w:val="00F256C1"/>
    <w:rsid w:val="00F25B8B"/>
    <w:rsid w:val="00F26439"/>
    <w:rsid w:val="00F269C0"/>
    <w:rsid w:val="00F304BD"/>
    <w:rsid w:val="00F30555"/>
    <w:rsid w:val="00F31184"/>
    <w:rsid w:val="00F320F9"/>
    <w:rsid w:val="00F323BF"/>
    <w:rsid w:val="00F33021"/>
    <w:rsid w:val="00F33921"/>
    <w:rsid w:val="00F33C77"/>
    <w:rsid w:val="00F35DA2"/>
    <w:rsid w:val="00F36176"/>
    <w:rsid w:val="00F3683B"/>
    <w:rsid w:val="00F36A0B"/>
    <w:rsid w:val="00F36B5B"/>
    <w:rsid w:val="00F37420"/>
    <w:rsid w:val="00F37DDB"/>
    <w:rsid w:val="00F40572"/>
    <w:rsid w:val="00F40B9A"/>
    <w:rsid w:val="00F41506"/>
    <w:rsid w:val="00F4180F"/>
    <w:rsid w:val="00F419DF"/>
    <w:rsid w:val="00F41A04"/>
    <w:rsid w:val="00F41A20"/>
    <w:rsid w:val="00F4334B"/>
    <w:rsid w:val="00F433EB"/>
    <w:rsid w:val="00F43AF3"/>
    <w:rsid w:val="00F44050"/>
    <w:rsid w:val="00F4412A"/>
    <w:rsid w:val="00F442BE"/>
    <w:rsid w:val="00F442D5"/>
    <w:rsid w:val="00F454AC"/>
    <w:rsid w:val="00F45E1E"/>
    <w:rsid w:val="00F469A7"/>
    <w:rsid w:val="00F46B75"/>
    <w:rsid w:val="00F46EDA"/>
    <w:rsid w:val="00F4726B"/>
    <w:rsid w:val="00F47C80"/>
    <w:rsid w:val="00F47DA3"/>
    <w:rsid w:val="00F501BC"/>
    <w:rsid w:val="00F50B40"/>
    <w:rsid w:val="00F50E72"/>
    <w:rsid w:val="00F50EB2"/>
    <w:rsid w:val="00F51193"/>
    <w:rsid w:val="00F51293"/>
    <w:rsid w:val="00F51D55"/>
    <w:rsid w:val="00F51E69"/>
    <w:rsid w:val="00F52220"/>
    <w:rsid w:val="00F52622"/>
    <w:rsid w:val="00F5279A"/>
    <w:rsid w:val="00F528A2"/>
    <w:rsid w:val="00F52AD0"/>
    <w:rsid w:val="00F54756"/>
    <w:rsid w:val="00F548F2"/>
    <w:rsid w:val="00F54C9D"/>
    <w:rsid w:val="00F54D62"/>
    <w:rsid w:val="00F553D7"/>
    <w:rsid w:val="00F561EB"/>
    <w:rsid w:val="00F5653A"/>
    <w:rsid w:val="00F56560"/>
    <w:rsid w:val="00F57A7E"/>
    <w:rsid w:val="00F60391"/>
    <w:rsid w:val="00F60EB9"/>
    <w:rsid w:val="00F61F69"/>
    <w:rsid w:val="00F62EE5"/>
    <w:rsid w:val="00F631D1"/>
    <w:rsid w:val="00F637BA"/>
    <w:rsid w:val="00F64402"/>
    <w:rsid w:val="00F6583B"/>
    <w:rsid w:val="00F658CE"/>
    <w:rsid w:val="00F65A66"/>
    <w:rsid w:val="00F663DE"/>
    <w:rsid w:val="00F66D93"/>
    <w:rsid w:val="00F66DFB"/>
    <w:rsid w:val="00F709A0"/>
    <w:rsid w:val="00F71947"/>
    <w:rsid w:val="00F71E81"/>
    <w:rsid w:val="00F728E2"/>
    <w:rsid w:val="00F72ED7"/>
    <w:rsid w:val="00F750CB"/>
    <w:rsid w:val="00F75B72"/>
    <w:rsid w:val="00F772FD"/>
    <w:rsid w:val="00F774DD"/>
    <w:rsid w:val="00F77630"/>
    <w:rsid w:val="00F776F8"/>
    <w:rsid w:val="00F77DE5"/>
    <w:rsid w:val="00F8017A"/>
    <w:rsid w:val="00F80443"/>
    <w:rsid w:val="00F804C6"/>
    <w:rsid w:val="00F80877"/>
    <w:rsid w:val="00F81337"/>
    <w:rsid w:val="00F815B6"/>
    <w:rsid w:val="00F81651"/>
    <w:rsid w:val="00F81B6E"/>
    <w:rsid w:val="00F81DDA"/>
    <w:rsid w:val="00F8220A"/>
    <w:rsid w:val="00F82F20"/>
    <w:rsid w:val="00F82F88"/>
    <w:rsid w:val="00F83077"/>
    <w:rsid w:val="00F8361E"/>
    <w:rsid w:val="00F84AFA"/>
    <w:rsid w:val="00F852C0"/>
    <w:rsid w:val="00F85707"/>
    <w:rsid w:val="00F85839"/>
    <w:rsid w:val="00F85975"/>
    <w:rsid w:val="00F85C26"/>
    <w:rsid w:val="00F86510"/>
    <w:rsid w:val="00F865C7"/>
    <w:rsid w:val="00F86ABA"/>
    <w:rsid w:val="00F879EE"/>
    <w:rsid w:val="00F902CA"/>
    <w:rsid w:val="00F90569"/>
    <w:rsid w:val="00F926B1"/>
    <w:rsid w:val="00F93958"/>
    <w:rsid w:val="00F9396F"/>
    <w:rsid w:val="00F93CFC"/>
    <w:rsid w:val="00F9406D"/>
    <w:rsid w:val="00F941BB"/>
    <w:rsid w:val="00F94AE1"/>
    <w:rsid w:val="00F94EDB"/>
    <w:rsid w:val="00F956FB"/>
    <w:rsid w:val="00F96D9B"/>
    <w:rsid w:val="00F97EE2"/>
    <w:rsid w:val="00FA006F"/>
    <w:rsid w:val="00FA03CF"/>
    <w:rsid w:val="00FA04D5"/>
    <w:rsid w:val="00FA0838"/>
    <w:rsid w:val="00FA0C60"/>
    <w:rsid w:val="00FA10EC"/>
    <w:rsid w:val="00FA144F"/>
    <w:rsid w:val="00FA20E2"/>
    <w:rsid w:val="00FA2281"/>
    <w:rsid w:val="00FA33CF"/>
    <w:rsid w:val="00FA3436"/>
    <w:rsid w:val="00FA39ED"/>
    <w:rsid w:val="00FA4380"/>
    <w:rsid w:val="00FA4652"/>
    <w:rsid w:val="00FA4D0B"/>
    <w:rsid w:val="00FA55B7"/>
    <w:rsid w:val="00FA569C"/>
    <w:rsid w:val="00FA7BF5"/>
    <w:rsid w:val="00FA7CC5"/>
    <w:rsid w:val="00FA7EAC"/>
    <w:rsid w:val="00FB05D3"/>
    <w:rsid w:val="00FB0627"/>
    <w:rsid w:val="00FB07CB"/>
    <w:rsid w:val="00FB104A"/>
    <w:rsid w:val="00FB1187"/>
    <w:rsid w:val="00FB15B8"/>
    <w:rsid w:val="00FB16F9"/>
    <w:rsid w:val="00FB18AF"/>
    <w:rsid w:val="00FB2AB7"/>
    <w:rsid w:val="00FB3674"/>
    <w:rsid w:val="00FB36C6"/>
    <w:rsid w:val="00FB3E1F"/>
    <w:rsid w:val="00FB43AF"/>
    <w:rsid w:val="00FB49F3"/>
    <w:rsid w:val="00FB5299"/>
    <w:rsid w:val="00FB57B2"/>
    <w:rsid w:val="00FB5C5F"/>
    <w:rsid w:val="00FB74E1"/>
    <w:rsid w:val="00FB7603"/>
    <w:rsid w:val="00FB7EBC"/>
    <w:rsid w:val="00FC0499"/>
    <w:rsid w:val="00FC04EC"/>
    <w:rsid w:val="00FC0976"/>
    <w:rsid w:val="00FC0EC3"/>
    <w:rsid w:val="00FC210F"/>
    <w:rsid w:val="00FC241C"/>
    <w:rsid w:val="00FC2BA0"/>
    <w:rsid w:val="00FC2D75"/>
    <w:rsid w:val="00FC3249"/>
    <w:rsid w:val="00FC352D"/>
    <w:rsid w:val="00FC39FF"/>
    <w:rsid w:val="00FC3E20"/>
    <w:rsid w:val="00FC4A28"/>
    <w:rsid w:val="00FC51E8"/>
    <w:rsid w:val="00FC5BB4"/>
    <w:rsid w:val="00FC6077"/>
    <w:rsid w:val="00FC608F"/>
    <w:rsid w:val="00FC60A3"/>
    <w:rsid w:val="00FC709C"/>
    <w:rsid w:val="00FC74DD"/>
    <w:rsid w:val="00FD017F"/>
    <w:rsid w:val="00FD042D"/>
    <w:rsid w:val="00FD0540"/>
    <w:rsid w:val="00FD0B61"/>
    <w:rsid w:val="00FD1408"/>
    <w:rsid w:val="00FD17CD"/>
    <w:rsid w:val="00FD1975"/>
    <w:rsid w:val="00FD1E8C"/>
    <w:rsid w:val="00FD2F88"/>
    <w:rsid w:val="00FD3111"/>
    <w:rsid w:val="00FD3663"/>
    <w:rsid w:val="00FD4240"/>
    <w:rsid w:val="00FD4888"/>
    <w:rsid w:val="00FD5F23"/>
    <w:rsid w:val="00FD5FBD"/>
    <w:rsid w:val="00FD65D0"/>
    <w:rsid w:val="00FD6CB2"/>
    <w:rsid w:val="00FD7B6B"/>
    <w:rsid w:val="00FD7C5E"/>
    <w:rsid w:val="00FD7C8F"/>
    <w:rsid w:val="00FE0583"/>
    <w:rsid w:val="00FE0835"/>
    <w:rsid w:val="00FE0951"/>
    <w:rsid w:val="00FE09E4"/>
    <w:rsid w:val="00FE0A08"/>
    <w:rsid w:val="00FE0A32"/>
    <w:rsid w:val="00FE15DC"/>
    <w:rsid w:val="00FE182C"/>
    <w:rsid w:val="00FE195C"/>
    <w:rsid w:val="00FE1ABD"/>
    <w:rsid w:val="00FE1CB5"/>
    <w:rsid w:val="00FE1F51"/>
    <w:rsid w:val="00FE212D"/>
    <w:rsid w:val="00FE4217"/>
    <w:rsid w:val="00FE5972"/>
    <w:rsid w:val="00FE5A26"/>
    <w:rsid w:val="00FE5FA6"/>
    <w:rsid w:val="00FE67DD"/>
    <w:rsid w:val="00FE6A8B"/>
    <w:rsid w:val="00FE6E00"/>
    <w:rsid w:val="00FE7356"/>
    <w:rsid w:val="00FE73DB"/>
    <w:rsid w:val="00FE7471"/>
    <w:rsid w:val="00FE74BF"/>
    <w:rsid w:val="00FE7780"/>
    <w:rsid w:val="00FE7D89"/>
    <w:rsid w:val="00FF00C7"/>
    <w:rsid w:val="00FF0342"/>
    <w:rsid w:val="00FF04C9"/>
    <w:rsid w:val="00FF07B2"/>
    <w:rsid w:val="00FF0988"/>
    <w:rsid w:val="00FF1B95"/>
    <w:rsid w:val="00FF1BB4"/>
    <w:rsid w:val="00FF2BFF"/>
    <w:rsid w:val="00FF2DDC"/>
    <w:rsid w:val="00FF3C0E"/>
    <w:rsid w:val="00FF3C59"/>
    <w:rsid w:val="00FF3D4B"/>
    <w:rsid w:val="00FF3F07"/>
    <w:rsid w:val="00FF4008"/>
    <w:rsid w:val="00FF464C"/>
    <w:rsid w:val="00FF47E7"/>
    <w:rsid w:val="00FF4F23"/>
    <w:rsid w:val="00FF51B2"/>
    <w:rsid w:val="00FF6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503F9D"/>
  <w15:chartTrackingRefBased/>
  <w15:docId w15:val="{E5A78AD8-90FF-40F5-806E-193F2060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65D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D65D0"/>
    <w:rPr>
      <w:rFonts w:asciiTheme="majorHAnsi" w:eastAsiaTheme="majorEastAsia" w:hAnsiTheme="majorHAnsi" w:cstheme="majorBidi"/>
      <w:sz w:val="18"/>
      <w:szCs w:val="18"/>
    </w:rPr>
  </w:style>
  <w:style w:type="paragraph" w:styleId="a5">
    <w:name w:val="header"/>
    <w:basedOn w:val="a"/>
    <w:link w:val="a6"/>
    <w:uiPriority w:val="99"/>
    <w:unhideWhenUsed/>
    <w:rsid w:val="005C31E4"/>
    <w:pPr>
      <w:tabs>
        <w:tab w:val="center" w:pos="4252"/>
        <w:tab w:val="right" w:pos="8504"/>
      </w:tabs>
      <w:snapToGrid w:val="0"/>
    </w:pPr>
  </w:style>
  <w:style w:type="character" w:customStyle="1" w:styleId="a6">
    <w:name w:val="ヘッダー (文字)"/>
    <w:basedOn w:val="a0"/>
    <w:link w:val="a5"/>
    <w:uiPriority w:val="99"/>
    <w:rsid w:val="005C31E4"/>
  </w:style>
  <w:style w:type="paragraph" w:styleId="a7">
    <w:name w:val="footer"/>
    <w:basedOn w:val="a"/>
    <w:link w:val="a8"/>
    <w:uiPriority w:val="99"/>
    <w:unhideWhenUsed/>
    <w:rsid w:val="005C31E4"/>
    <w:pPr>
      <w:tabs>
        <w:tab w:val="center" w:pos="4252"/>
        <w:tab w:val="right" w:pos="8504"/>
      </w:tabs>
      <w:snapToGrid w:val="0"/>
    </w:pPr>
  </w:style>
  <w:style w:type="character" w:customStyle="1" w:styleId="a8">
    <w:name w:val="フッター (文字)"/>
    <w:basedOn w:val="a0"/>
    <w:link w:val="a7"/>
    <w:uiPriority w:val="99"/>
    <w:rsid w:val="005C31E4"/>
  </w:style>
  <w:style w:type="character" w:styleId="a9">
    <w:name w:val="annotation reference"/>
    <w:basedOn w:val="a0"/>
    <w:uiPriority w:val="99"/>
    <w:semiHidden/>
    <w:unhideWhenUsed/>
    <w:rsid w:val="005C31E4"/>
    <w:rPr>
      <w:sz w:val="18"/>
      <w:szCs w:val="18"/>
    </w:rPr>
  </w:style>
  <w:style w:type="paragraph" w:styleId="aa">
    <w:name w:val="annotation text"/>
    <w:basedOn w:val="a"/>
    <w:link w:val="ab"/>
    <w:uiPriority w:val="99"/>
    <w:semiHidden/>
    <w:unhideWhenUsed/>
    <w:rsid w:val="005C31E4"/>
    <w:pPr>
      <w:jc w:val="left"/>
    </w:pPr>
  </w:style>
  <w:style w:type="character" w:customStyle="1" w:styleId="ab">
    <w:name w:val="コメント文字列 (文字)"/>
    <w:basedOn w:val="a0"/>
    <w:link w:val="aa"/>
    <w:uiPriority w:val="99"/>
    <w:semiHidden/>
    <w:rsid w:val="005C31E4"/>
  </w:style>
  <w:style w:type="paragraph" w:styleId="ac">
    <w:name w:val="annotation subject"/>
    <w:basedOn w:val="aa"/>
    <w:next w:val="aa"/>
    <w:link w:val="ad"/>
    <w:uiPriority w:val="99"/>
    <w:semiHidden/>
    <w:unhideWhenUsed/>
    <w:rsid w:val="005C31E4"/>
    <w:rPr>
      <w:b/>
      <w:bCs/>
    </w:rPr>
  </w:style>
  <w:style w:type="character" w:customStyle="1" w:styleId="ad">
    <w:name w:val="コメント内容 (文字)"/>
    <w:basedOn w:val="ab"/>
    <w:link w:val="ac"/>
    <w:uiPriority w:val="99"/>
    <w:semiHidden/>
    <w:rsid w:val="005C31E4"/>
    <w:rPr>
      <w:b/>
      <w:bCs/>
    </w:rPr>
  </w:style>
  <w:style w:type="character" w:styleId="ae">
    <w:name w:val="Hyperlink"/>
    <w:basedOn w:val="a0"/>
    <w:uiPriority w:val="99"/>
    <w:unhideWhenUsed/>
    <w:rsid w:val="00564AC1"/>
    <w:rPr>
      <w:color w:val="0563C1" w:themeColor="hyperlink"/>
      <w:u w:val="single"/>
    </w:rPr>
  </w:style>
  <w:style w:type="character" w:styleId="af">
    <w:name w:val="Placeholder Text"/>
    <w:basedOn w:val="a0"/>
    <w:uiPriority w:val="99"/>
    <w:semiHidden/>
    <w:rsid w:val="00024380"/>
    <w:rPr>
      <w:color w:val="808080"/>
    </w:rPr>
  </w:style>
  <w:style w:type="paragraph" w:styleId="af0">
    <w:name w:val="List Paragraph"/>
    <w:basedOn w:val="a"/>
    <w:uiPriority w:val="34"/>
    <w:qFormat/>
    <w:rsid w:val="00142666"/>
    <w:pPr>
      <w:ind w:leftChars="400" w:left="840"/>
    </w:pPr>
  </w:style>
  <w:style w:type="character" w:styleId="af1">
    <w:name w:val="line number"/>
    <w:basedOn w:val="a0"/>
    <w:uiPriority w:val="99"/>
    <w:semiHidden/>
    <w:unhideWhenUsed/>
    <w:rsid w:val="00AC6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1.wmf"/><Relationship Id="rId16" Type="http://schemas.openxmlformats.org/officeDocument/2006/relationships/image" Target="media/image5.wmf"/><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5" Type="http://schemas.openxmlformats.org/officeDocument/2006/relationships/webSettings" Target="webSettings.xml"/><Relationship Id="rId61" Type="http://schemas.openxmlformats.org/officeDocument/2006/relationships/oleObject" Target="embeddings/oleObject27.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1.bin"/><Relationship Id="rId77"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hyperlink" Target="http://atmenv.envi.osakafu-u.ac.jp/staff/ueyama/softwares/" TargetMode="External"/><Relationship Id="rId7" Type="http://schemas.openxmlformats.org/officeDocument/2006/relationships/endnotes" Target="endnotes.xml"/><Relationship Id="rId71" Type="http://schemas.openxmlformats.org/officeDocument/2006/relationships/oleObject" Target="embeddings/oleObject32.bin"/><Relationship Id="rId2" Type="http://schemas.openxmlformats.org/officeDocument/2006/relationships/numbering" Target="numbering.xml"/><Relationship Id="rId29" Type="http://schemas.openxmlformats.org/officeDocument/2006/relationships/oleObject" Target="embeddings/oleObject1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C3D3A-4535-4BD5-A0B9-116DF8496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7070</Words>
  <Characters>40300</Characters>
  <Application>Microsoft Office Word</Application>
  <DocSecurity>0</DocSecurity>
  <Lines>335</Lines>
  <Paragraphs>94</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ueyama</dc:creator>
  <cp:keywords/>
  <dc:description/>
  <cp:lastModifiedBy>植山 雅仁</cp:lastModifiedBy>
  <cp:revision>3</cp:revision>
  <cp:lastPrinted>2017-02-14T06:42:00Z</cp:lastPrinted>
  <dcterms:created xsi:type="dcterms:W3CDTF">2022-07-05T07:03:00Z</dcterms:created>
  <dcterms:modified xsi:type="dcterms:W3CDTF">2022-07-05T07:04:00Z</dcterms:modified>
</cp:coreProperties>
</file>