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B2843" w14:textId="57ABD6C1" w:rsidR="001739D6" w:rsidRPr="00263468" w:rsidRDefault="007E273B">
      <w:pPr>
        <w:rPr>
          <w:rFonts w:ascii="ＭＳ Ｐ明朝" w:eastAsia="ＭＳ Ｐ明朝" w:hAnsi="ＭＳ Ｐ明朝"/>
          <w:szCs w:val="21"/>
        </w:rPr>
      </w:pPr>
      <w:r>
        <w:rPr>
          <w:rFonts w:ascii="ＭＳ Ｐ明朝" w:eastAsia="ＭＳ Ｐ明朝" w:hAnsi="ＭＳ Ｐ明朝" w:hint="eastAsia"/>
          <w:szCs w:val="21"/>
        </w:rPr>
        <w:t>大阪公立大学</w:t>
      </w:r>
      <w:bookmarkStart w:id="0" w:name="_GoBack"/>
      <w:bookmarkEnd w:id="0"/>
      <w:r w:rsidR="00C402C1" w:rsidRPr="00263468">
        <w:rPr>
          <w:rFonts w:ascii="ＭＳ Ｐ明朝" w:eastAsia="ＭＳ Ｐ明朝" w:hAnsi="ＭＳ Ｐ明朝" w:hint="eastAsia"/>
          <w:szCs w:val="21"/>
        </w:rPr>
        <w:t>医学研究院長　様</w:t>
      </w:r>
    </w:p>
    <w:p w14:paraId="71C192BA" w14:textId="2A26E2E2" w:rsidR="00C402C1" w:rsidRPr="00263468" w:rsidRDefault="00C402C1">
      <w:pPr>
        <w:rPr>
          <w:rFonts w:ascii="ＭＳ Ｐ明朝" w:eastAsia="ＭＳ Ｐ明朝" w:hAnsi="ＭＳ Ｐ明朝"/>
          <w:szCs w:val="21"/>
        </w:rPr>
      </w:pPr>
    </w:p>
    <w:p w14:paraId="30DAAE93" w14:textId="66D17BAD" w:rsidR="00C402C1" w:rsidRPr="00263468" w:rsidRDefault="00C402C1">
      <w:pPr>
        <w:rPr>
          <w:rFonts w:ascii="ＭＳ Ｐ明朝" w:eastAsia="ＭＳ Ｐ明朝" w:hAnsi="ＭＳ Ｐ明朝"/>
          <w:szCs w:val="21"/>
        </w:rPr>
      </w:pPr>
      <w:r w:rsidRPr="00263468">
        <w:rPr>
          <w:rFonts w:ascii="ＭＳ Ｐ明朝" w:eastAsia="ＭＳ Ｐ明朝" w:hAnsi="ＭＳ Ｐ明朝" w:hint="eastAsia"/>
          <w:szCs w:val="21"/>
        </w:rPr>
        <w:t>私は下記事項を遵守することに同意します。</w:t>
      </w:r>
    </w:p>
    <w:p w14:paraId="317AD7FF" w14:textId="14D62F66" w:rsidR="00C402C1" w:rsidRPr="00263468" w:rsidRDefault="00C402C1">
      <w:pPr>
        <w:rPr>
          <w:rFonts w:ascii="ＭＳ Ｐ明朝" w:eastAsia="ＭＳ Ｐ明朝" w:hAnsi="ＭＳ Ｐ明朝"/>
          <w:szCs w:val="21"/>
        </w:rPr>
      </w:pPr>
    </w:p>
    <w:p w14:paraId="24C8EA0D" w14:textId="71F4C734" w:rsidR="001739D6" w:rsidRPr="00263468" w:rsidRDefault="002F08EC" w:rsidP="001739D6">
      <w:pPr>
        <w:pStyle w:val="a3"/>
        <w:numPr>
          <w:ilvl w:val="0"/>
          <w:numId w:val="1"/>
        </w:numPr>
        <w:ind w:leftChars="0"/>
        <w:rPr>
          <w:rFonts w:ascii="ＭＳ Ｐ明朝" w:eastAsia="ＭＳ Ｐ明朝" w:hAnsi="ＭＳ Ｐ明朝"/>
          <w:szCs w:val="21"/>
        </w:rPr>
      </w:pPr>
      <w:r w:rsidRPr="00263468">
        <w:rPr>
          <w:rFonts w:ascii="ＭＳ Ｐ明朝" w:eastAsia="ＭＳ Ｐ明朝" w:hAnsi="ＭＳ Ｐ明朝" w:hint="eastAsia"/>
          <w:szCs w:val="21"/>
        </w:rPr>
        <w:t>本</w:t>
      </w:r>
      <w:r w:rsidR="00315F00" w:rsidRPr="00263468">
        <w:rPr>
          <w:rFonts w:ascii="ＭＳ Ｐ明朝" w:eastAsia="ＭＳ Ｐ明朝" w:hAnsi="ＭＳ Ｐ明朝" w:hint="eastAsia"/>
          <w:szCs w:val="21"/>
        </w:rPr>
        <w:t>同意書</w:t>
      </w:r>
      <w:r w:rsidRPr="00263468">
        <w:rPr>
          <w:rFonts w:ascii="ＭＳ Ｐ明朝" w:eastAsia="ＭＳ Ｐ明朝" w:hAnsi="ＭＳ Ｐ明朝" w:hint="eastAsia"/>
          <w:szCs w:val="21"/>
        </w:rPr>
        <w:t>の趣旨</w:t>
      </w:r>
    </w:p>
    <w:p w14:paraId="6149DBD2" w14:textId="3311B898" w:rsidR="001739D6" w:rsidRPr="00263468" w:rsidRDefault="00B43445" w:rsidP="001739D6">
      <w:pPr>
        <w:pStyle w:val="a3"/>
        <w:ind w:leftChars="0" w:left="360"/>
        <w:rPr>
          <w:rFonts w:ascii="ＭＳ Ｐ明朝" w:eastAsia="ＭＳ Ｐ明朝" w:hAnsi="ＭＳ Ｐ明朝"/>
          <w:szCs w:val="21"/>
        </w:rPr>
      </w:pPr>
      <w:r w:rsidRPr="00263468">
        <w:rPr>
          <w:rFonts w:ascii="ＭＳ Ｐ明朝" w:eastAsia="ＭＳ Ｐ明朝" w:hAnsi="ＭＳ Ｐ明朝" w:hint="eastAsia"/>
          <w:szCs w:val="21"/>
        </w:rPr>
        <w:t>大阪公立大学医学部附属病院</w:t>
      </w:r>
      <w:r w:rsidR="001739D6" w:rsidRPr="00263468">
        <w:rPr>
          <w:rFonts w:ascii="ＭＳ Ｐ明朝" w:eastAsia="ＭＳ Ｐ明朝" w:hAnsi="ＭＳ Ｐ明朝" w:hint="eastAsia"/>
          <w:szCs w:val="21"/>
        </w:rPr>
        <w:t>内において同一疾患に対して複数の診療科が手術を行うことは医療安全上の懸念がある</w:t>
      </w:r>
      <w:r w:rsidR="002F08EC" w:rsidRPr="00263468">
        <w:rPr>
          <w:rFonts w:ascii="ＭＳ Ｐ明朝" w:eastAsia="ＭＳ Ｐ明朝" w:hAnsi="ＭＳ Ｐ明朝" w:hint="eastAsia"/>
          <w:szCs w:val="21"/>
        </w:rPr>
        <w:t>ため、</w:t>
      </w:r>
      <w:r w:rsidR="008A16EB" w:rsidRPr="00263468">
        <w:rPr>
          <w:rFonts w:ascii="ＭＳ Ｐ明朝" w:eastAsia="ＭＳ Ｐ明朝" w:hAnsi="ＭＳ Ｐ明朝" w:hint="eastAsia"/>
          <w:szCs w:val="21"/>
        </w:rPr>
        <w:t>診療上の混乱と</w:t>
      </w:r>
      <w:r w:rsidR="002F08EC" w:rsidRPr="00263468">
        <w:rPr>
          <w:rFonts w:ascii="ＭＳ Ｐ明朝" w:eastAsia="ＭＳ Ｐ明朝" w:hAnsi="ＭＳ Ｐ明朝" w:hint="eastAsia"/>
          <w:szCs w:val="21"/>
        </w:rPr>
        <w:t>危険を回避</w:t>
      </w:r>
      <w:r w:rsidR="001739D6" w:rsidRPr="00263468">
        <w:rPr>
          <w:rFonts w:ascii="ＭＳ Ｐ明朝" w:eastAsia="ＭＳ Ｐ明朝" w:hAnsi="ＭＳ Ｐ明朝" w:hint="eastAsia"/>
          <w:szCs w:val="21"/>
        </w:rPr>
        <w:t>するために</w:t>
      </w:r>
      <w:r w:rsidR="002F08EC" w:rsidRPr="00263468">
        <w:rPr>
          <w:rFonts w:ascii="ＭＳ Ｐ明朝" w:eastAsia="ＭＳ Ｐ明朝" w:hAnsi="ＭＳ Ｐ明朝" w:hint="eastAsia"/>
          <w:szCs w:val="21"/>
        </w:rPr>
        <w:t>以下の</w:t>
      </w:r>
      <w:r w:rsidR="001739D6" w:rsidRPr="00263468">
        <w:rPr>
          <w:rFonts w:ascii="ＭＳ Ｐ明朝" w:eastAsia="ＭＳ Ｐ明朝" w:hAnsi="ＭＳ Ｐ明朝" w:hint="eastAsia"/>
          <w:szCs w:val="21"/>
        </w:rPr>
        <w:t>取り決めを行う。</w:t>
      </w:r>
    </w:p>
    <w:p w14:paraId="32F11E6D" w14:textId="77777777" w:rsidR="002F08EC" w:rsidRPr="00263468" w:rsidRDefault="002F08EC" w:rsidP="001739D6">
      <w:pPr>
        <w:pStyle w:val="a3"/>
        <w:ind w:leftChars="0" w:left="360"/>
        <w:rPr>
          <w:rFonts w:ascii="ＭＳ Ｐ明朝" w:eastAsia="ＭＳ Ｐ明朝" w:hAnsi="ＭＳ Ｐ明朝"/>
          <w:szCs w:val="21"/>
        </w:rPr>
      </w:pPr>
    </w:p>
    <w:p w14:paraId="2D6936AF" w14:textId="6728FECE" w:rsidR="001739D6" w:rsidRPr="00263468" w:rsidRDefault="001739D6" w:rsidP="001739D6">
      <w:pPr>
        <w:pStyle w:val="a3"/>
        <w:numPr>
          <w:ilvl w:val="0"/>
          <w:numId w:val="1"/>
        </w:numPr>
        <w:ind w:leftChars="0"/>
        <w:rPr>
          <w:rFonts w:ascii="ＭＳ Ｐ明朝" w:eastAsia="ＭＳ Ｐ明朝" w:hAnsi="ＭＳ Ｐ明朝"/>
          <w:szCs w:val="21"/>
        </w:rPr>
      </w:pPr>
      <w:r w:rsidRPr="00263468">
        <w:rPr>
          <w:rFonts w:ascii="ＭＳ Ｐ明朝" w:eastAsia="ＭＳ Ｐ明朝" w:hAnsi="ＭＳ Ｐ明朝" w:hint="eastAsia"/>
          <w:szCs w:val="21"/>
        </w:rPr>
        <w:t>耳鼻咽喉科頭頸部外科、形成外科、歯科口腔外科に関する外科治療は以下の事項を遵守する。</w:t>
      </w:r>
    </w:p>
    <w:p w14:paraId="2AC4226B" w14:textId="77777777" w:rsidR="002F08EC" w:rsidRPr="00263468" w:rsidRDefault="002F08EC" w:rsidP="002F08EC">
      <w:pPr>
        <w:pStyle w:val="a3"/>
        <w:ind w:leftChars="0" w:left="360"/>
        <w:rPr>
          <w:rFonts w:ascii="ＭＳ Ｐ明朝" w:eastAsia="ＭＳ Ｐ明朝" w:hAnsi="ＭＳ Ｐ明朝"/>
          <w:szCs w:val="21"/>
        </w:rPr>
      </w:pPr>
    </w:p>
    <w:p w14:paraId="0C6CA57A" w14:textId="51B2EFE0" w:rsidR="00E5680A" w:rsidRPr="00263468" w:rsidRDefault="00035066" w:rsidP="00E5680A">
      <w:pPr>
        <w:pStyle w:val="a3"/>
        <w:numPr>
          <w:ilvl w:val="0"/>
          <w:numId w:val="1"/>
        </w:numPr>
        <w:ind w:leftChars="0"/>
        <w:rPr>
          <w:rFonts w:ascii="ＭＳ Ｐ明朝" w:eastAsia="ＭＳ Ｐ明朝" w:hAnsi="ＭＳ Ｐ明朝"/>
          <w:szCs w:val="21"/>
        </w:rPr>
      </w:pPr>
      <w:r w:rsidRPr="00263468">
        <w:rPr>
          <w:rFonts w:ascii="ＭＳ Ｐ明朝" w:eastAsia="ＭＳ Ｐ明朝" w:hAnsi="ＭＳ Ｐ明朝" w:hint="eastAsia"/>
          <w:szCs w:val="21"/>
        </w:rPr>
        <w:t>１</w:t>
      </w:r>
      <w:r w:rsidR="001739D6" w:rsidRPr="00263468">
        <w:rPr>
          <w:rFonts w:ascii="ＭＳ Ｐ明朝" w:eastAsia="ＭＳ Ｐ明朝" w:hAnsi="ＭＳ Ｐ明朝" w:hint="eastAsia"/>
          <w:szCs w:val="21"/>
        </w:rPr>
        <w:t>）歯科口腔外科は昭和6</w:t>
      </w:r>
      <w:r w:rsidR="001739D6" w:rsidRPr="00263468">
        <w:rPr>
          <w:rFonts w:ascii="ＭＳ Ｐ明朝" w:eastAsia="ＭＳ Ｐ明朝" w:hAnsi="ＭＳ Ｐ明朝"/>
          <w:szCs w:val="21"/>
        </w:rPr>
        <w:t>2</w:t>
      </w:r>
      <w:r w:rsidR="001739D6" w:rsidRPr="00263468">
        <w:rPr>
          <w:rFonts w:ascii="ＭＳ Ｐ明朝" w:eastAsia="ＭＳ Ｐ明朝" w:hAnsi="ＭＳ Ｐ明朝" w:hint="eastAsia"/>
          <w:szCs w:val="21"/>
        </w:rPr>
        <w:t>年から平成8年にかけて厚生省の指導のもと行われた検討会により定められた診療領域を遵守すること。</w:t>
      </w:r>
    </w:p>
    <w:p w14:paraId="3F14E082" w14:textId="77777777" w:rsidR="00E5680A" w:rsidRPr="00263468" w:rsidRDefault="00E5680A" w:rsidP="00E5680A">
      <w:pPr>
        <w:pStyle w:val="a3"/>
        <w:rPr>
          <w:rFonts w:ascii="ＭＳ Ｐ明朝" w:eastAsia="ＭＳ Ｐ明朝" w:hAnsi="ＭＳ Ｐ明朝"/>
          <w:szCs w:val="21"/>
        </w:rPr>
      </w:pPr>
    </w:p>
    <w:p w14:paraId="72D6CBB6" w14:textId="79D47509" w:rsidR="001739D6" w:rsidRPr="00263468" w:rsidRDefault="001739D6" w:rsidP="00E5680A">
      <w:pPr>
        <w:pStyle w:val="a3"/>
        <w:numPr>
          <w:ilvl w:val="0"/>
          <w:numId w:val="3"/>
        </w:numPr>
        <w:ind w:leftChars="0"/>
        <w:rPr>
          <w:rFonts w:ascii="ＭＳ Ｐ明朝" w:eastAsia="ＭＳ Ｐ明朝" w:hAnsi="ＭＳ Ｐ明朝"/>
          <w:szCs w:val="21"/>
        </w:rPr>
      </w:pPr>
      <w:r w:rsidRPr="00263468">
        <w:rPr>
          <w:rFonts w:ascii="ＭＳ Ｐ明朝" w:eastAsia="ＭＳ Ｐ明朝" w:hAnsi="ＭＳ Ｐ明朝" w:hint="eastAsia"/>
          <w:szCs w:val="21"/>
        </w:rPr>
        <w:t>歯科口腔外科の領域は口唇、頬粘膜、上下歯槽、硬口蓋、舌前2</w:t>
      </w:r>
      <w:r w:rsidRPr="00263468">
        <w:rPr>
          <w:rFonts w:ascii="ＭＳ Ｐ明朝" w:eastAsia="ＭＳ Ｐ明朝" w:hAnsi="ＭＳ Ｐ明朝"/>
          <w:szCs w:val="21"/>
        </w:rPr>
        <w:t>/3</w:t>
      </w:r>
      <w:r w:rsidRPr="00263468">
        <w:rPr>
          <w:rFonts w:ascii="ＭＳ Ｐ明朝" w:eastAsia="ＭＳ Ｐ明朝" w:hAnsi="ＭＳ Ｐ明朝" w:hint="eastAsia"/>
          <w:szCs w:val="21"/>
        </w:rPr>
        <w:t>、口腔底、軟口蓋、顎骨、唾液腺（耳下腺を除く）を逸脱しないこと</w:t>
      </w:r>
    </w:p>
    <w:p w14:paraId="3022D3F2" w14:textId="77777777" w:rsidR="002F08EC" w:rsidRPr="00263468" w:rsidRDefault="002F08EC" w:rsidP="00063279">
      <w:pPr>
        <w:pStyle w:val="a3"/>
        <w:ind w:leftChars="0" w:left="360"/>
        <w:rPr>
          <w:rFonts w:ascii="ＭＳ Ｐ明朝" w:eastAsia="ＭＳ Ｐ明朝" w:hAnsi="ＭＳ Ｐ明朝"/>
          <w:szCs w:val="21"/>
        </w:rPr>
      </w:pPr>
    </w:p>
    <w:p w14:paraId="6A8B349D" w14:textId="3B42844E" w:rsidR="00063279" w:rsidRPr="00263468" w:rsidRDefault="00063279" w:rsidP="00063279">
      <w:pPr>
        <w:pStyle w:val="a3"/>
        <w:ind w:leftChars="0" w:left="360"/>
        <w:rPr>
          <w:rFonts w:ascii="ＭＳ Ｐ明朝" w:eastAsia="ＭＳ Ｐ明朝" w:hAnsi="ＭＳ Ｐ明朝"/>
          <w:szCs w:val="21"/>
        </w:rPr>
      </w:pPr>
      <w:r w:rsidRPr="00263468">
        <w:rPr>
          <w:rFonts w:ascii="ＭＳ Ｐ明朝" w:eastAsia="ＭＳ Ｐ明朝" w:hAnsi="ＭＳ Ｐ明朝" w:hint="eastAsia"/>
          <w:szCs w:val="21"/>
        </w:rPr>
        <w:t>２）</w:t>
      </w:r>
      <w:r w:rsidR="002F08EC" w:rsidRPr="00263468">
        <w:rPr>
          <w:rFonts w:ascii="ＭＳ Ｐ明朝" w:eastAsia="ＭＳ Ｐ明朝" w:hAnsi="ＭＳ Ｐ明朝" w:hint="eastAsia"/>
          <w:szCs w:val="21"/>
        </w:rPr>
        <w:t>歯科口腔外科での手術は口腔領域の良性腫瘍、嚢胞性疾患、抜歯等</w:t>
      </w:r>
      <w:r w:rsidR="00E5680A" w:rsidRPr="00263468">
        <w:rPr>
          <w:rFonts w:ascii="ＭＳ Ｐ明朝" w:eastAsia="ＭＳ Ｐ明朝" w:hAnsi="ＭＳ Ｐ明朝" w:hint="eastAsia"/>
          <w:szCs w:val="21"/>
        </w:rPr>
        <w:t>に対する</w:t>
      </w:r>
      <w:r w:rsidRPr="00263468">
        <w:rPr>
          <w:rFonts w:ascii="ＭＳ Ｐ明朝" w:eastAsia="ＭＳ Ｐ明朝" w:hAnsi="ＭＳ Ｐ明朝" w:hint="eastAsia"/>
          <w:szCs w:val="21"/>
        </w:rPr>
        <w:t>局所麻酔下での</w:t>
      </w:r>
      <w:r w:rsidR="008A16EB" w:rsidRPr="00263468">
        <w:rPr>
          <w:rFonts w:ascii="ＭＳ Ｐ明朝" w:eastAsia="ＭＳ Ｐ明朝" w:hAnsi="ＭＳ Ｐ明朝" w:hint="eastAsia"/>
          <w:szCs w:val="21"/>
        </w:rPr>
        <w:t>手術</w:t>
      </w:r>
      <w:r w:rsidRPr="00263468">
        <w:rPr>
          <w:rFonts w:ascii="ＭＳ Ｐ明朝" w:eastAsia="ＭＳ Ｐ明朝" w:hAnsi="ＭＳ Ｐ明朝" w:hint="eastAsia"/>
          <w:szCs w:val="21"/>
        </w:rPr>
        <w:t>のみ</w:t>
      </w:r>
      <w:r w:rsidR="00E5680A" w:rsidRPr="00263468">
        <w:rPr>
          <w:rFonts w:ascii="ＭＳ Ｐ明朝" w:eastAsia="ＭＳ Ｐ明朝" w:hAnsi="ＭＳ Ｐ明朝" w:hint="eastAsia"/>
          <w:szCs w:val="21"/>
        </w:rPr>
        <w:t>とする</w:t>
      </w:r>
      <w:r w:rsidRPr="00263468">
        <w:rPr>
          <w:rFonts w:ascii="ＭＳ Ｐ明朝" w:eastAsia="ＭＳ Ｐ明朝" w:hAnsi="ＭＳ Ｐ明朝" w:hint="eastAsia"/>
          <w:szCs w:val="21"/>
        </w:rPr>
        <w:t>。</w:t>
      </w:r>
    </w:p>
    <w:p w14:paraId="31F58E3D" w14:textId="77777777" w:rsidR="002F08EC" w:rsidRPr="00263468" w:rsidRDefault="002F08EC" w:rsidP="001739D6">
      <w:pPr>
        <w:pStyle w:val="a3"/>
        <w:ind w:leftChars="0" w:left="360"/>
        <w:rPr>
          <w:rFonts w:ascii="ＭＳ Ｐ明朝" w:eastAsia="ＭＳ Ｐ明朝" w:hAnsi="ＭＳ Ｐ明朝"/>
          <w:szCs w:val="21"/>
        </w:rPr>
      </w:pPr>
    </w:p>
    <w:p w14:paraId="7FEF0E11" w14:textId="5D995A19" w:rsidR="001739D6" w:rsidRPr="00263468" w:rsidRDefault="00063279" w:rsidP="001739D6">
      <w:pPr>
        <w:pStyle w:val="a3"/>
        <w:ind w:leftChars="0" w:left="360"/>
        <w:rPr>
          <w:rFonts w:ascii="ＭＳ Ｐ明朝" w:eastAsia="ＭＳ Ｐ明朝" w:hAnsi="ＭＳ Ｐ明朝"/>
          <w:szCs w:val="21"/>
        </w:rPr>
      </w:pPr>
      <w:r w:rsidRPr="00263468">
        <w:rPr>
          <w:rFonts w:ascii="ＭＳ Ｐ明朝" w:eastAsia="ＭＳ Ｐ明朝" w:hAnsi="ＭＳ Ｐ明朝" w:hint="eastAsia"/>
          <w:szCs w:val="21"/>
        </w:rPr>
        <w:t>３</w:t>
      </w:r>
      <w:r w:rsidR="001739D6" w:rsidRPr="00263468">
        <w:rPr>
          <w:rFonts w:ascii="ＭＳ Ｐ明朝" w:eastAsia="ＭＳ Ｐ明朝" w:hAnsi="ＭＳ Ｐ明朝" w:hint="eastAsia"/>
          <w:szCs w:val="21"/>
        </w:rPr>
        <w:t>）悪性腫瘍に関する手術は歯科口腔外科で行わないこと。</w:t>
      </w:r>
    </w:p>
    <w:p w14:paraId="2932EEC3" w14:textId="77777777" w:rsidR="002F08EC" w:rsidRPr="00263468" w:rsidRDefault="002F08EC" w:rsidP="001739D6">
      <w:pPr>
        <w:pStyle w:val="a3"/>
        <w:ind w:leftChars="0" w:left="360"/>
        <w:rPr>
          <w:rFonts w:ascii="ＭＳ Ｐ明朝" w:eastAsia="ＭＳ Ｐ明朝" w:hAnsi="ＭＳ Ｐ明朝"/>
          <w:szCs w:val="21"/>
        </w:rPr>
      </w:pPr>
    </w:p>
    <w:p w14:paraId="55188BC6" w14:textId="4E7495AC" w:rsidR="001739D6" w:rsidRPr="00263468" w:rsidRDefault="00063279" w:rsidP="00E5680A">
      <w:pPr>
        <w:pStyle w:val="a3"/>
        <w:ind w:leftChars="0" w:left="360"/>
        <w:rPr>
          <w:rFonts w:ascii="ＭＳ Ｐ明朝" w:eastAsia="ＭＳ Ｐ明朝" w:hAnsi="ＭＳ Ｐ明朝"/>
          <w:szCs w:val="21"/>
        </w:rPr>
      </w:pPr>
      <w:r w:rsidRPr="00263468">
        <w:rPr>
          <w:rFonts w:ascii="ＭＳ Ｐ明朝" w:eastAsia="ＭＳ Ｐ明朝" w:hAnsi="ＭＳ Ｐ明朝" w:hint="eastAsia"/>
          <w:szCs w:val="21"/>
        </w:rPr>
        <w:t>４</w:t>
      </w:r>
      <w:r w:rsidR="00906F45" w:rsidRPr="00263468">
        <w:rPr>
          <w:rFonts w:ascii="ＭＳ Ｐ明朝" w:eastAsia="ＭＳ Ｐ明朝" w:hAnsi="ＭＳ Ｐ明朝" w:hint="eastAsia"/>
          <w:szCs w:val="21"/>
        </w:rPr>
        <w:t>）唇顎口蓋裂を始めとする先天異常および歯牙が絡まない顔面外傷については</w:t>
      </w:r>
      <w:r w:rsidR="00B43445" w:rsidRPr="00263468">
        <w:rPr>
          <w:rFonts w:ascii="ＭＳ Ｐ明朝" w:eastAsia="ＭＳ Ｐ明朝" w:hAnsi="ＭＳ Ｐ明朝" w:hint="eastAsia"/>
          <w:szCs w:val="21"/>
        </w:rPr>
        <w:t>歯科</w:t>
      </w:r>
      <w:r w:rsidR="00906F45" w:rsidRPr="00263468">
        <w:rPr>
          <w:rFonts w:ascii="ＭＳ Ｐ明朝" w:eastAsia="ＭＳ Ｐ明朝" w:hAnsi="ＭＳ Ｐ明朝" w:hint="eastAsia"/>
          <w:szCs w:val="21"/>
        </w:rPr>
        <w:t>口腔外科で行わないこと。</w:t>
      </w:r>
    </w:p>
    <w:p w14:paraId="3BD15844" w14:textId="77777777" w:rsidR="002F08EC" w:rsidRPr="00263468" w:rsidRDefault="002F08EC" w:rsidP="001739D6">
      <w:pPr>
        <w:pStyle w:val="a3"/>
        <w:ind w:leftChars="0" w:left="360"/>
        <w:rPr>
          <w:rFonts w:ascii="ＭＳ Ｐ明朝" w:eastAsia="ＭＳ Ｐ明朝" w:hAnsi="ＭＳ Ｐ明朝"/>
          <w:szCs w:val="21"/>
        </w:rPr>
      </w:pPr>
    </w:p>
    <w:p w14:paraId="12CD8ED2" w14:textId="782AD1FA" w:rsidR="001739D6" w:rsidRPr="00263468" w:rsidRDefault="00063279" w:rsidP="001739D6">
      <w:pPr>
        <w:pStyle w:val="a3"/>
        <w:ind w:leftChars="0" w:left="360"/>
        <w:rPr>
          <w:rFonts w:ascii="ＭＳ Ｐ明朝" w:eastAsia="ＭＳ Ｐ明朝" w:hAnsi="ＭＳ Ｐ明朝"/>
          <w:szCs w:val="21"/>
        </w:rPr>
      </w:pPr>
      <w:r w:rsidRPr="00263468">
        <w:rPr>
          <w:rFonts w:ascii="ＭＳ Ｐ明朝" w:eastAsia="ＭＳ Ｐ明朝" w:hAnsi="ＭＳ Ｐ明朝" w:hint="eastAsia"/>
          <w:szCs w:val="21"/>
        </w:rPr>
        <w:t>５</w:t>
      </w:r>
      <w:r w:rsidR="001739D6" w:rsidRPr="00263468">
        <w:rPr>
          <w:rFonts w:ascii="ＭＳ Ｐ明朝" w:eastAsia="ＭＳ Ｐ明朝" w:hAnsi="ＭＳ Ｐ明朝" w:hint="eastAsia"/>
          <w:szCs w:val="21"/>
        </w:rPr>
        <w:t>）領域が不鮮明な場合には</w:t>
      </w:r>
      <w:r w:rsidR="002F08EC" w:rsidRPr="00263468">
        <w:rPr>
          <w:rFonts w:ascii="ＭＳ Ｐ明朝" w:eastAsia="ＭＳ Ｐ明朝" w:hAnsi="ＭＳ Ｐ明朝" w:hint="eastAsia"/>
          <w:szCs w:val="21"/>
        </w:rPr>
        <w:t>関連診療科と協議</w:t>
      </w:r>
      <w:r w:rsidR="008A16EB" w:rsidRPr="00263468">
        <w:rPr>
          <w:rFonts w:ascii="ＭＳ Ｐ明朝" w:eastAsia="ＭＳ Ｐ明朝" w:hAnsi="ＭＳ Ｐ明朝" w:hint="eastAsia"/>
          <w:szCs w:val="21"/>
        </w:rPr>
        <w:t>のうえ</w:t>
      </w:r>
      <w:r w:rsidR="002F08EC" w:rsidRPr="00263468">
        <w:rPr>
          <w:rFonts w:ascii="ＭＳ Ｐ明朝" w:eastAsia="ＭＳ Ｐ明朝" w:hAnsi="ＭＳ Ｐ明朝" w:hint="eastAsia"/>
          <w:szCs w:val="21"/>
        </w:rPr>
        <w:t>手術部部長が</w:t>
      </w:r>
      <w:r w:rsidR="001739D6" w:rsidRPr="00263468">
        <w:rPr>
          <w:rFonts w:ascii="ＭＳ Ｐ明朝" w:eastAsia="ＭＳ Ｐ明朝" w:hAnsi="ＭＳ Ｐ明朝" w:hint="eastAsia"/>
          <w:szCs w:val="21"/>
        </w:rPr>
        <w:t>判断する。</w:t>
      </w:r>
    </w:p>
    <w:p w14:paraId="081C4529" w14:textId="77777777" w:rsidR="002F08EC" w:rsidRPr="00263468" w:rsidRDefault="002F08EC" w:rsidP="001739D6">
      <w:pPr>
        <w:pStyle w:val="a3"/>
        <w:ind w:leftChars="0" w:left="360"/>
        <w:rPr>
          <w:rFonts w:ascii="ＭＳ Ｐ明朝" w:eastAsia="ＭＳ Ｐ明朝" w:hAnsi="ＭＳ Ｐ明朝"/>
          <w:szCs w:val="21"/>
        </w:rPr>
      </w:pPr>
    </w:p>
    <w:p w14:paraId="37E2B84A" w14:textId="6695FAAA" w:rsidR="002F08EC" w:rsidRPr="00263468" w:rsidRDefault="00063279" w:rsidP="002F08EC">
      <w:pPr>
        <w:pStyle w:val="a3"/>
        <w:ind w:leftChars="0" w:left="360"/>
        <w:rPr>
          <w:rFonts w:ascii="ＭＳ Ｐ明朝" w:eastAsia="ＭＳ Ｐ明朝" w:hAnsi="ＭＳ Ｐ明朝"/>
          <w:szCs w:val="21"/>
        </w:rPr>
      </w:pPr>
      <w:r w:rsidRPr="00263468">
        <w:rPr>
          <w:rFonts w:ascii="ＭＳ Ｐ明朝" w:eastAsia="ＭＳ Ｐ明朝" w:hAnsi="ＭＳ Ｐ明朝" w:hint="eastAsia"/>
          <w:szCs w:val="21"/>
        </w:rPr>
        <w:t>６</w:t>
      </w:r>
      <w:r w:rsidR="001739D6" w:rsidRPr="00263468">
        <w:rPr>
          <w:rFonts w:ascii="ＭＳ Ｐ明朝" w:eastAsia="ＭＳ Ｐ明朝" w:hAnsi="ＭＳ Ｐ明朝" w:hint="eastAsia"/>
          <w:szCs w:val="21"/>
        </w:rPr>
        <w:t>）全身麻酔が必要な症例</w:t>
      </w:r>
      <w:r w:rsidR="00E5680A" w:rsidRPr="00263468">
        <w:rPr>
          <w:rFonts w:ascii="ＭＳ Ｐ明朝" w:eastAsia="ＭＳ Ｐ明朝" w:hAnsi="ＭＳ Ｐ明朝" w:hint="eastAsia"/>
          <w:szCs w:val="21"/>
        </w:rPr>
        <w:t>に対しては、</w:t>
      </w:r>
      <w:r w:rsidR="002F08EC" w:rsidRPr="00263468">
        <w:rPr>
          <w:rFonts w:ascii="ＭＳ Ｐ明朝" w:eastAsia="ＭＳ Ｐ明朝" w:hAnsi="ＭＳ Ｐ明朝" w:hint="eastAsia"/>
          <w:szCs w:val="21"/>
        </w:rPr>
        <w:t>十分な手術</w:t>
      </w:r>
      <w:r w:rsidR="00E5680A" w:rsidRPr="00263468">
        <w:rPr>
          <w:rFonts w:ascii="ＭＳ Ｐ明朝" w:eastAsia="ＭＳ Ｐ明朝" w:hAnsi="ＭＳ Ｐ明朝" w:hint="eastAsia"/>
          <w:szCs w:val="21"/>
        </w:rPr>
        <w:t>経験者</w:t>
      </w:r>
      <w:r w:rsidR="002F08EC" w:rsidRPr="00263468">
        <w:rPr>
          <w:rFonts w:ascii="ＭＳ Ｐ明朝" w:eastAsia="ＭＳ Ｐ明朝" w:hAnsi="ＭＳ Ｐ明朝" w:hint="eastAsia"/>
          <w:szCs w:val="21"/>
        </w:rPr>
        <w:t>および</w:t>
      </w:r>
      <w:r w:rsidR="00900771" w:rsidRPr="00263468">
        <w:rPr>
          <w:rFonts w:ascii="ＭＳ Ｐ明朝" w:eastAsia="ＭＳ Ｐ明朝" w:hAnsi="ＭＳ Ｐ明朝" w:hint="eastAsia"/>
          <w:szCs w:val="21"/>
        </w:rPr>
        <w:t>周術期</w:t>
      </w:r>
      <w:r w:rsidR="002F08EC" w:rsidRPr="00263468">
        <w:rPr>
          <w:rFonts w:ascii="ＭＳ Ｐ明朝" w:eastAsia="ＭＳ Ｐ明朝" w:hAnsi="ＭＳ Ｐ明朝" w:hint="eastAsia"/>
          <w:szCs w:val="21"/>
        </w:rPr>
        <w:t>管理体制が確保できること</w:t>
      </w:r>
      <w:r w:rsidR="00E5680A" w:rsidRPr="00263468">
        <w:rPr>
          <w:rFonts w:ascii="ＭＳ Ｐ明朝" w:eastAsia="ＭＳ Ｐ明朝" w:hAnsi="ＭＳ Ｐ明朝" w:hint="eastAsia"/>
          <w:szCs w:val="21"/>
        </w:rPr>
        <w:t>が必要であり、個々の症例において</w:t>
      </w:r>
      <w:r w:rsidR="001739D6" w:rsidRPr="00263468">
        <w:rPr>
          <w:rFonts w:ascii="ＭＳ Ｐ明朝" w:eastAsia="ＭＳ Ｐ明朝" w:hAnsi="ＭＳ Ｐ明朝" w:hint="eastAsia"/>
          <w:szCs w:val="21"/>
        </w:rPr>
        <w:t>手術部部長</w:t>
      </w:r>
      <w:r w:rsidR="002F08EC" w:rsidRPr="00263468">
        <w:rPr>
          <w:rFonts w:ascii="ＭＳ Ｐ明朝" w:eastAsia="ＭＳ Ｐ明朝" w:hAnsi="ＭＳ Ｐ明朝" w:hint="eastAsia"/>
          <w:szCs w:val="21"/>
        </w:rPr>
        <w:t>および麻酔科と</w:t>
      </w:r>
      <w:r w:rsidR="001739D6" w:rsidRPr="00263468">
        <w:rPr>
          <w:rFonts w:ascii="ＭＳ Ｐ明朝" w:eastAsia="ＭＳ Ｐ明朝" w:hAnsi="ＭＳ Ｐ明朝" w:hint="eastAsia"/>
          <w:szCs w:val="21"/>
        </w:rPr>
        <w:t>許可を得る。</w:t>
      </w:r>
    </w:p>
    <w:p w14:paraId="35C94894" w14:textId="77777777" w:rsidR="00E5680A" w:rsidRPr="00263468" w:rsidRDefault="00E5680A" w:rsidP="001739D6">
      <w:pPr>
        <w:rPr>
          <w:rFonts w:ascii="ＭＳ Ｐ明朝" w:eastAsia="ＭＳ Ｐ明朝" w:hAnsi="ＭＳ Ｐ明朝"/>
          <w:szCs w:val="21"/>
        </w:rPr>
      </w:pPr>
    </w:p>
    <w:p w14:paraId="726A68E0" w14:textId="3ADFF1C4" w:rsidR="008A65E5" w:rsidRPr="00263468" w:rsidRDefault="00E25797" w:rsidP="00816711">
      <w:pPr>
        <w:jc w:val="left"/>
        <w:rPr>
          <w:rFonts w:ascii="ＭＳ Ｐ明朝" w:eastAsia="ＭＳ Ｐ明朝" w:hAnsi="ＭＳ Ｐ明朝"/>
          <w:szCs w:val="21"/>
        </w:rPr>
      </w:pPr>
      <w:r w:rsidRPr="00263468">
        <w:rPr>
          <w:rFonts w:ascii="ＭＳ Ｐ明朝" w:eastAsia="ＭＳ Ｐ明朝" w:hAnsi="ＭＳ Ｐ明朝" w:hint="eastAsia"/>
          <w:szCs w:val="21"/>
        </w:rPr>
        <w:t>令和</w:t>
      </w:r>
      <w:r w:rsidR="00315F00" w:rsidRPr="00263468">
        <w:rPr>
          <w:rFonts w:ascii="ＭＳ Ｐ明朝" w:eastAsia="ＭＳ Ｐ明朝" w:hAnsi="ＭＳ Ｐ明朝" w:hint="eastAsia"/>
          <w:szCs w:val="21"/>
        </w:rPr>
        <w:t xml:space="preserve">　　</w:t>
      </w:r>
      <w:r w:rsidRPr="00263468">
        <w:rPr>
          <w:rFonts w:ascii="ＭＳ Ｐ明朝" w:eastAsia="ＭＳ Ｐ明朝" w:hAnsi="ＭＳ Ｐ明朝" w:hint="eastAsia"/>
          <w:szCs w:val="21"/>
        </w:rPr>
        <w:t>年</w:t>
      </w:r>
      <w:r w:rsidR="00315F00" w:rsidRPr="00263468">
        <w:rPr>
          <w:rFonts w:ascii="ＭＳ Ｐ明朝" w:eastAsia="ＭＳ Ｐ明朝" w:hAnsi="ＭＳ Ｐ明朝" w:hint="eastAsia"/>
          <w:szCs w:val="21"/>
        </w:rPr>
        <w:t xml:space="preserve">　　</w:t>
      </w:r>
      <w:r w:rsidRPr="00263468">
        <w:rPr>
          <w:rFonts w:ascii="ＭＳ Ｐ明朝" w:eastAsia="ＭＳ Ｐ明朝" w:hAnsi="ＭＳ Ｐ明朝" w:hint="eastAsia"/>
          <w:szCs w:val="21"/>
        </w:rPr>
        <w:t>月</w:t>
      </w:r>
      <w:r w:rsidR="00315F00" w:rsidRPr="00263468">
        <w:rPr>
          <w:rFonts w:ascii="ＭＳ Ｐ明朝" w:eastAsia="ＭＳ Ｐ明朝" w:hAnsi="ＭＳ Ｐ明朝" w:hint="eastAsia"/>
          <w:szCs w:val="21"/>
        </w:rPr>
        <w:t xml:space="preserve">　　</w:t>
      </w:r>
      <w:r w:rsidRPr="00263468">
        <w:rPr>
          <w:rFonts w:ascii="ＭＳ Ｐ明朝" w:eastAsia="ＭＳ Ｐ明朝" w:hAnsi="ＭＳ Ｐ明朝" w:hint="eastAsia"/>
          <w:szCs w:val="21"/>
        </w:rPr>
        <w:t>日</w:t>
      </w:r>
    </w:p>
    <w:p w14:paraId="10C36968" w14:textId="77777777" w:rsidR="00C402C1" w:rsidRPr="00263468" w:rsidRDefault="00C402C1" w:rsidP="00816711">
      <w:pPr>
        <w:ind w:right="630"/>
        <w:rPr>
          <w:rFonts w:ascii="ＭＳ Ｐ明朝" w:eastAsia="ＭＳ Ｐ明朝" w:hAnsi="ＭＳ Ｐ明朝"/>
          <w:szCs w:val="21"/>
        </w:rPr>
      </w:pPr>
    </w:p>
    <w:p w14:paraId="058E8B84" w14:textId="54506BE0" w:rsidR="00C402C1" w:rsidRPr="00263468" w:rsidRDefault="00C402C1" w:rsidP="00816711">
      <w:pPr>
        <w:ind w:firstLineChars="2750" w:firstLine="5775"/>
        <w:jc w:val="left"/>
        <w:rPr>
          <w:rFonts w:ascii="ＭＳ Ｐ明朝" w:eastAsia="ＭＳ Ｐ明朝" w:hAnsi="ＭＳ Ｐ明朝"/>
          <w:szCs w:val="21"/>
        </w:rPr>
      </w:pPr>
      <w:r w:rsidRPr="00263468">
        <w:rPr>
          <w:rFonts w:ascii="ＭＳ Ｐ明朝" w:eastAsia="ＭＳ Ｐ明朝" w:hAnsi="ＭＳ Ｐ明朝" w:hint="eastAsia"/>
          <w:szCs w:val="21"/>
        </w:rPr>
        <w:t>住所</w:t>
      </w:r>
      <w:r w:rsidR="00315F00" w:rsidRPr="00263468">
        <w:rPr>
          <w:rFonts w:ascii="ＭＳ Ｐ明朝" w:eastAsia="ＭＳ Ｐ明朝" w:hAnsi="ＭＳ Ｐ明朝" w:hint="eastAsia"/>
          <w:szCs w:val="21"/>
        </w:rPr>
        <w:t xml:space="preserve">　　　　　　　　　　　　　　　　　　　　　</w:t>
      </w:r>
    </w:p>
    <w:p w14:paraId="6140C33C" w14:textId="24DC15AB" w:rsidR="00C402C1" w:rsidRPr="00263468" w:rsidRDefault="00C402C1" w:rsidP="00816711">
      <w:pPr>
        <w:ind w:firstLineChars="2750" w:firstLine="5775"/>
        <w:jc w:val="left"/>
        <w:rPr>
          <w:rFonts w:ascii="ＭＳ Ｐ明朝" w:eastAsia="ＭＳ Ｐ明朝" w:hAnsi="ＭＳ Ｐ明朝"/>
          <w:szCs w:val="21"/>
        </w:rPr>
      </w:pPr>
      <w:r w:rsidRPr="00263468">
        <w:rPr>
          <w:rFonts w:ascii="ＭＳ Ｐ明朝" w:eastAsia="ＭＳ Ｐ明朝" w:hAnsi="ＭＳ Ｐ明朝" w:hint="eastAsia"/>
          <w:szCs w:val="21"/>
        </w:rPr>
        <w:t xml:space="preserve">氏名　　</w:t>
      </w:r>
      <w:r w:rsidR="00FA2C50" w:rsidRPr="00263468">
        <w:rPr>
          <w:rFonts w:ascii="ＭＳ Ｐ明朝" w:eastAsia="ＭＳ Ｐ明朝" w:hAnsi="ＭＳ Ｐ明朝" w:hint="eastAsia"/>
          <w:szCs w:val="21"/>
        </w:rPr>
        <w:t xml:space="preserve">　　　　　　　　　　</w:t>
      </w:r>
      <w:r w:rsidRPr="00263468">
        <w:rPr>
          <w:rFonts w:ascii="ＭＳ Ｐ明朝" w:eastAsia="ＭＳ Ｐ明朝" w:hAnsi="ＭＳ Ｐ明朝" w:hint="eastAsia"/>
          <w:szCs w:val="21"/>
        </w:rPr>
        <w:t xml:space="preserve">　　　　　　　㊞　</w:t>
      </w:r>
    </w:p>
    <w:p w14:paraId="602FEAB1" w14:textId="5C6FE375" w:rsidR="00E5680A" w:rsidRPr="00263468" w:rsidRDefault="00E5680A" w:rsidP="00816711">
      <w:pPr>
        <w:rPr>
          <w:rFonts w:ascii="ＭＳ Ｐ明朝" w:eastAsia="ＭＳ Ｐ明朝" w:hAnsi="ＭＳ Ｐ明朝"/>
          <w:szCs w:val="21"/>
        </w:rPr>
      </w:pPr>
    </w:p>
    <w:sectPr w:rsidR="00E5680A" w:rsidRPr="00263468" w:rsidSect="008A16EB">
      <w:headerReference w:type="default" r:id="rId7"/>
      <w:footerReference w:type="even" r:id="rId8"/>
      <w:footerReference w:type="default" r:id="rId9"/>
      <w:pgSz w:w="11901" w:h="16817"/>
      <w:pgMar w:top="1701" w:right="1418" w:bottom="1418" w:left="1418"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E58B" w14:textId="77777777" w:rsidR="00524AC1" w:rsidRDefault="00524AC1" w:rsidP="00E5680A">
      <w:r>
        <w:separator/>
      </w:r>
    </w:p>
  </w:endnote>
  <w:endnote w:type="continuationSeparator" w:id="0">
    <w:p w14:paraId="3351F300" w14:textId="77777777" w:rsidR="00524AC1" w:rsidRDefault="00524AC1" w:rsidP="00E5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42756843"/>
      <w:docPartObj>
        <w:docPartGallery w:val="Page Numbers (Bottom of Page)"/>
        <w:docPartUnique/>
      </w:docPartObj>
    </w:sdtPr>
    <w:sdtEndPr>
      <w:rPr>
        <w:rStyle w:val="aa"/>
      </w:rPr>
    </w:sdtEndPr>
    <w:sdtContent>
      <w:p w14:paraId="64DBF9B1" w14:textId="3272F1FD" w:rsidR="008A16EB" w:rsidRDefault="008A16EB" w:rsidP="00821387">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330513F9" w14:textId="77777777" w:rsidR="008A16EB" w:rsidRDefault="008A16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0803" w14:textId="29C86C9B" w:rsidR="008A16EB" w:rsidRDefault="008A16EB" w:rsidP="00035066">
    <w:pPr>
      <w:pStyle w:val="a8"/>
      <w:tabs>
        <w:tab w:val="clear" w:pos="4252"/>
        <w:tab w:val="clear" w:pos="8504"/>
        <w:tab w:val="lef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22936" w14:textId="77777777" w:rsidR="00524AC1" w:rsidRDefault="00524AC1" w:rsidP="00E5680A">
      <w:r>
        <w:separator/>
      </w:r>
    </w:p>
  </w:footnote>
  <w:footnote w:type="continuationSeparator" w:id="0">
    <w:p w14:paraId="2E3532F7" w14:textId="77777777" w:rsidR="00524AC1" w:rsidRDefault="00524AC1" w:rsidP="00E5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C5C6" w14:textId="4682CC09" w:rsidR="00000FDD" w:rsidRDefault="00000FDD" w:rsidP="00000FDD">
    <w:pPr>
      <w:pStyle w:val="a6"/>
      <w:jc w:val="right"/>
    </w:pPr>
    <w:r>
      <w:rPr>
        <w:rFonts w:hint="eastAsia"/>
      </w:rPr>
      <w:t>〔様式5〕</w:t>
    </w:r>
  </w:p>
  <w:p w14:paraId="798F3024" w14:textId="22DA4119" w:rsidR="00000FDD" w:rsidRDefault="00000FDD" w:rsidP="00000FDD">
    <w:pPr>
      <w:rPr>
        <w:rFonts w:ascii="ＭＳ Ｐ明朝" w:eastAsia="ＭＳ Ｐ明朝" w:hAnsi="ＭＳ Ｐ明朝"/>
        <w:color w:val="000000" w:themeColor="text1"/>
        <w:szCs w:val="21"/>
      </w:rPr>
    </w:pPr>
  </w:p>
  <w:p w14:paraId="33DC83DE" w14:textId="25BDB32B" w:rsidR="00E5680A" w:rsidRPr="00E5680A" w:rsidRDefault="00E5680A" w:rsidP="00E5680A">
    <w:pPr>
      <w:jc w:val="center"/>
      <w:rPr>
        <w:rFonts w:ascii="ＭＳ Ｐ明朝" w:eastAsia="ＭＳ Ｐ明朝" w:hAnsi="ＭＳ Ｐ明朝"/>
        <w:color w:val="000000" w:themeColor="text1"/>
        <w:szCs w:val="21"/>
      </w:rPr>
    </w:pPr>
    <w:r w:rsidRPr="00E5680A">
      <w:rPr>
        <w:rFonts w:ascii="ＭＳ Ｐ明朝" w:eastAsia="ＭＳ Ｐ明朝" w:hAnsi="ＭＳ Ｐ明朝" w:hint="eastAsia"/>
        <w:color w:val="000000" w:themeColor="text1"/>
        <w:szCs w:val="21"/>
      </w:rPr>
      <w:t>歯科口腔外科における手術に関する</w:t>
    </w:r>
    <w:r w:rsidR="00315F00">
      <w:rPr>
        <w:rFonts w:ascii="ＭＳ Ｐ明朝" w:eastAsia="ＭＳ Ｐ明朝" w:hAnsi="ＭＳ Ｐ明朝" w:hint="eastAsia"/>
        <w:color w:val="000000" w:themeColor="text1"/>
        <w:szCs w:val="21"/>
      </w:rPr>
      <w:t>同意書</w:t>
    </w:r>
  </w:p>
  <w:p w14:paraId="2BB6F7C4" w14:textId="77777777" w:rsidR="00315F00" w:rsidRPr="00000FDD" w:rsidRDefault="00315F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56AB9"/>
    <w:multiLevelType w:val="hybridMultilevel"/>
    <w:tmpl w:val="7B644400"/>
    <w:lvl w:ilvl="0" w:tplc="B8DED5D2">
      <w:start w:val="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A612C3E"/>
    <w:multiLevelType w:val="hybridMultilevel"/>
    <w:tmpl w:val="75968374"/>
    <w:lvl w:ilvl="0" w:tplc="2C8079A0">
      <w:start w:val="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BD6199A"/>
    <w:multiLevelType w:val="hybridMultilevel"/>
    <w:tmpl w:val="19F07D72"/>
    <w:lvl w:ilvl="0" w:tplc="2CFE67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D6"/>
    <w:rsid w:val="00000FDD"/>
    <w:rsid w:val="000167A7"/>
    <w:rsid w:val="00033F74"/>
    <w:rsid w:val="00035066"/>
    <w:rsid w:val="00042A5D"/>
    <w:rsid w:val="0005354B"/>
    <w:rsid w:val="00063279"/>
    <w:rsid w:val="00064359"/>
    <w:rsid w:val="00075687"/>
    <w:rsid w:val="00077A73"/>
    <w:rsid w:val="00083253"/>
    <w:rsid w:val="000A23E1"/>
    <w:rsid w:val="000C4AFD"/>
    <w:rsid w:val="000D1854"/>
    <w:rsid w:val="0011496C"/>
    <w:rsid w:val="001249B1"/>
    <w:rsid w:val="0015522E"/>
    <w:rsid w:val="00157B9F"/>
    <w:rsid w:val="00164EF1"/>
    <w:rsid w:val="00165AEE"/>
    <w:rsid w:val="00170F08"/>
    <w:rsid w:val="001739D6"/>
    <w:rsid w:val="00195471"/>
    <w:rsid w:val="001A5105"/>
    <w:rsid w:val="001D3631"/>
    <w:rsid w:val="001F093C"/>
    <w:rsid w:val="001F246D"/>
    <w:rsid w:val="002421BC"/>
    <w:rsid w:val="00263468"/>
    <w:rsid w:val="00281DC4"/>
    <w:rsid w:val="002B00BF"/>
    <w:rsid w:val="002B2F1D"/>
    <w:rsid w:val="002C184D"/>
    <w:rsid w:val="002D6148"/>
    <w:rsid w:val="002E4914"/>
    <w:rsid w:val="002E67AF"/>
    <w:rsid w:val="002F08EC"/>
    <w:rsid w:val="003036DC"/>
    <w:rsid w:val="00315F00"/>
    <w:rsid w:val="003249DC"/>
    <w:rsid w:val="0034068C"/>
    <w:rsid w:val="00352220"/>
    <w:rsid w:val="00357B9E"/>
    <w:rsid w:val="003604AC"/>
    <w:rsid w:val="00360F23"/>
    <w:rsid w:val="00381879"/>
    <w:rsid w:val="00383E4D"/>
    <w:rsid w:val="003A08D0"/>
    <w:rsid w:val="003A58BC"/>
    <w:rsid w:val="003C22C5"/>
    <w:rsid w:val="003C5D83"/>
    <w:rsid w:val="003F6714"/>
    <w:rsid w:val="0040435A"/>
    <w:rsid w:val="00411C5F"/>
    <w:rsid w:val="0041274A"/>
    <w:rsid w:val="0043111B"/>
    <w:rsid w:val="00433D61"/>
    <w:rsid w:val="00446AAA"/>
    <w:rsid w:val="00447FF8"/>
    <w:rsid w:val="0045591A"/>
    <w:rsid w:val="0046345E"/>
    <w:rsid w:val="004C3F97"/>
    <w:rsid w:val="004F2A9D"/>
    <w:rsid w:val="004F4AA7"/>
    <w:rsid w:val="004F684A"/>
    <w:rsid w:val="004F6FF8"/>
    <w:rsid w:val="004F79D0"/>
    <w:rsid w:val="00503708"/>
    <w:rsid w:val="00504E6B"/>
    <w:rsid w:val="00524AC1"/>
    <w:rsid w:val="005338E1"/>
    <w:rsid w:val="0053487B"/>
    <w:rsid w:val="0054309C"/>
    <w:rsid w:val="005473F1"/>
    <w:rsid w:val="00560AE9"/>
    <w:rsid w:val="00583055"/>
    <w:rsid w:val="005E4490"/>
    <w:rsid w:val="005F703F"/>
    <w:rsid w:val="00623F7A"/>
    <w:rsid w:val="006241B6"/>
    <w:rsid w:val="006628FC"/>
    <w:rsid w:val="00681064"/>
    <w:rsid w:val="006A7AE6"/>
    <w:rsid w:val="006B78EF"/>
    <w:rsid w:val="006D3F09"/>
    <w:rsid w:val="006D7C62"/>
    <w:rsid w:val="007038E2"/>
    <w:rsid w:val="007239DB"/>
    <w:rsid w:val="00732F8A"/>
    <w:rsid w:val="0076694D"/>
    <w:rsid w:val="007B73C9"/>
    <w:rsid w:val="007E273B"/>
    <w:rsid w:val="007F26EA"/>
    <w:rsid w:val="007F33C6"/>
    <w:rsid w:val="007F60AC"/>
    <w:rsid w:val="007F72BB"/>
    <w:rsid w:val="008108DD"/>
    <w:rsid w:val="00816711"/>
    <w:rsid w:val="00851300"/>
    <w:rsid w:val="0085638E"/>
    <w:rsid w:val="008A16EB"/>
    <w:rsid w:val="008A3FDB"/>
    <w:rsid w:val="008A65E5"/>
    <w:rsid w:val="008C78A1"/>
    <w:rsid w:val="008D3EBE"/>
    <w:rsid w:val="008D7832"/>
    <w:rsid w:val="008E781B"/>
    <w:rsid w:val="008F5B23"/>
    <w:rsid w:val="00900771"/>
    <w:rsid w:val="00906F45"/>
    <w:rsid w:val="00921BEA"/>
    <w:rsid w:val="009450AD"/>
    <w:rsid w:val="00960ED6"/>
    <w:rsid w:val="0097759B"/>
    <w:rsid w:val="009860E6"/>
    <w:rsid w:val="009C53C2"/>
    <w:rsid w:val="00A5077E"/>
    <w:rsid w:val="00A80646"/>
    <w:rsid w:val="00A85F90"/>
    <w:rsid w:val="00AA5D6B"/>
    <w:rsid w:val="00AC463D"/>
    <w:rsid w:val="00B42F88"/>
    <w:rsid w:val="00B43445"/>
    <w:rsid w:val="00B43486"/>
    <w:rsid w:val="00B53E97"/>
    <w:rsid w:val="00BA7FDA"/>
    <w:rsid w:val="00BB0612"/>
    <w:rsid w:val="00BB1166"/>
    <w:rsid w:val="00BC1EDF"/>
    <w:rsid w:val="00BC6399"/>
    <w:rsid w:val="00C0001B"/>
    <w:rsid w:val="00C356B3"/>
    <w:rsid w:val="00C402C1"/>
    <w:rsid w:val="00C40B6E"/>
    <w:rsid w:val="00C412B5"/>
    <w:rsid w:val="00C50DB7"/>
    <w:rsid w:val="00C747AA"/>
    <w:rsid w:val="00CB352E"/>
    <w:rsid w:val="00CD1FE6"/>
    <w:rsid w:val="00CD5E0C"/>
    <w:rsid w:val="00CE7555"/>
    <w:rsid w:val="00CF6B17"/>
    <w:rsid w:val="00D0044E"/>
    <w:rsid w:val="00D256BF"/>
    <w:rsid w:val="00D32B8F"/>
    <w:rsid w:val="00D72320"/>
    <w:rsid w:val="00D82B1E"/>
    <w:rsid w:val="00DA74CC"/>
    <w:rsid w:val="00DD6916"/>
    <w:rsid w:val="00DF3E72"/>
    <w:rsid w:val="00E05FEA"/>
    <w:rsid w:val="00E25797"/>
    <w:rsid w:val="00E42669"/>
    <w:rsid w:val="00E5680A"/>
    <w:rsid w:val="00E70406"/>
    <w:rsid w:val="00E9324E"/>
    <w:rsid w:val="00E97DA8"/>
    <w:rsid w:val="00EB4569"/>
    <w:rsid w:val="00EB5506"/>
    <w:rsid w:val="00EF0A61"/>
    <w:rsid w:val="00F17291"/>
    <w:rsid w:val="00F5492A"/>
    <w:rsid w:val="00F90722"/>
    <w:rsid w:val="00F978BC"/>
    <w:rsid w:val="00FA2C50"/>
    <w:rsid w:val="00FD55BF"/>
    <w:rsid w:val="00FE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101E70"/>
  <w15:chartTrackingRefBased/>
  <w15:docId w15:val="{FD7F6573-077D-2240-A5C5-387E83B1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9D6"/>
    <w:pPr>
      <w:ind w:leftChars="400" w:left="840"/>
    </w:pPr>
  </w:style>
  <w:style w:type="paragraph" w:styleId="a4">
    <w:name w:val="Date"/>
    <w:basedOn w:val="a"/>
    <w:next w:val="a"/>
    <w:link w:val="a5"/>
    <w:uiPriority w:val="99"/>
    <w:semiHidden/>
    <w:unhideWhenUsed/>
    <w:rsid w:val="00E25797"/>
  </w:style>
  <w:style w:type="character" w:customStyle="1" w:styleId="a5">
    <w:name w:val="日付 (文字)"/>
    <w:basedOn w:val="a0"/>
    <w:link w:val="a4"/>
    <w:uiPriority w:val="99"/>
    <w:semiHidden/>
    <w:rsid w:val="00E25797"/>
  </w:style>
  <w:style w:type="paragraph" w:styleId="a6">
    <w:name w:val="header"/>
    <w:basedOn w:val="a"/>
    <w:link w:val="a7"/>
    <w:unhideWhenUsed/>
    <w:rsid w:val="00E5680A"/>
    <w:pPr>
      <w:tabs>
        <w:tab w:val="center" w:pos="4252"/>
        <w:tab w:val="right" w:pos="8504"/>
      </w:tabs>
      <w:snapToGrid w:val="0"/>
    </w:pPr>
  </w:style>
  <w:style w:type="character" w:customStyle="1" w:styleId="a7">
    <w:name w:val="ヘッダー (文字)"/>
    <w:basedOn w:val="a0"/>
    <w:link w:val="a6"/>
    <w:uiPriority w:val="99"/>
    <w:rsid w:val="00E5680A"/>
  </w:style>
  <w:style w:type="paragraph" w:styleId="a8">
    <w:name w:val="footer"/>
    <w:basedOn w:val="a"/>
    <w:link w:val="a9"/>
    <w:uiPriority w:val="99"/>
    <w:unhideWhenUsed/>
    <w:rsid w:val="00E5680A"/>
    <w:pPr>
      <w:tabs>
        <w:tab w:val="center" w:pos="4252"/>
        <w:tab w:val="right" w:pos="8504"/>
      </w:tabs>
      <w:snapToGrid w:val="0"/>
    </w:pPr>
  </w:style>
  <w:style w:type="character" w:customStyle="1" w:styleId="a9">
    <w:name w:val="フッター (文字)"/>
    <w:basedOn w:val="a0"/>
    <w:link w:val="a8"/>
    <w:uiPriority w:val="99"/>
    <w:rsid w:val="00E5680A"/>
  </w:style>
  <w:style w:type="character" w:styleId="aa">
    <w:name w:val="page number"/>
    <w:basedOn w:val="a0"/>
    <w:uiPriority w:val="99"/>
    <w:semiHidden/>
    <w:unhideWhenUsed/>
    <w:rsid w:val="008A16EB"/>
  </w:style>
  <w:style w:type="paragraph" w:styleId="ab">
    <w:name w:val="Balloon Text"/>
    <w:basedOn w:val="a"/>
    <w:link w:val="ac"/>
    <w:uiPriority w:val="99"/>
    <w:semiHidden/>
    <w:unhideWhenUsed/>
    <w:rsid w:val="00315F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5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523</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kishiko sunami</dc:creator>
  <cp:keywords/>
  <dc:description/>
  <cp:lastModifiedBy>森　美咲</cp:lastModifiedBy>
  <cp:revision>10</cp:revision>
  <cp:lastPrinted>2023-03-02T11:03:00Z</cp:lastPrinted>
  <dcterms:created xsi:type="dcterms:W3CDTF">2024-09-18T02:00:00Z</dcterms:created>
  <dcterms:modified xsi:type="dcterms:W3CDTF">2024-09-25T07:48:00Z</dcterms:modified>
</cp:coreProperties>
</file>