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FFA8" w14:textId="77777777" w:rsidR="006A37C4" w:rsidRDefault="006A37C4" w:rsidP="006A37C4">
      <w:r>
        <w:t>2011年12月</w:t>
      </w:r>
    </w:p>
    <w:p w14:paraId="679772F2" w14:textId="77777777" w:rsidR="006A37C4" w:rsidRDefault="006A37C4" w:rsidP="006A37C4">
      <w:r>
        <w:rPr>
          <w:rFonts w:hint="eastAsia"/>
        </w:rPr>
        <w:t>アメリカ・アリゾナ州立大学の</w:t>
      </w:r>
      <w:r>
        <w:t>C.A. Angell先生が研究室を訪問し、セミナーを開催しました</w:t>
      </w:r>
    </w:p>
    <w:p w14:paraId="5F5D343F" w14:textId="77777777" w:rsidR="006A37C4" w:rsidRDefault="006A37C4" w:rsidP="006A37C4"/>
    <w:p w14:paraId="3821A07B" w14:textId="13668732" w:rsidR="006A37C4" w:rsidRDefault="006A37C4" w:rsidP="006A37C4">
      <w:r>
        <w:t>2011年9月</w:t>
      </w:r>
    </w:p>
    <w:p w14:paraId="7D165E1B" w14:textId="77777777" w:rsidR="006A37C4" w:rsidRDefault="006A37C4" w:rsidP="006A37C4">
      <w:r>
        <w:rPr>
          <w:rFonts w:hint="eastAsia"/>
        </w:rPr>
        <w:t>スペイン・トレドで開催された</w:t>
      </w:r>
      <w:r>
        <w:t>The First Bilateral Spanish-Japanese School/Workshop on Nanotechnology and New Materials with Environmental Challengesにおいて、M1の山口君が、"Best Poster Award"を受賞しました。</w:t>
      </w:r>
    </w:p>
    <w:p w14:paraId="3F5BE9E3" w14:textId="77777777" w:rsidR="006A37C4" w:rsidRDefault="006A37C4" w:rsidP="006A37C4"/>
    <w:p w14:paraId="5E252054" w14:textId="15AA3FBD" w:rsidR="006A37C4" w:rsidRDefault="006A37C4" w:rsidP="006A37C4">
      <w:r>
        <w:t>2011年9月</w:t>
      </w:r>
    </w:p>
    <w:p w14:paraId="51560D5B" w14:textId="77777777" w:rsidR="006A37C4" w:rsidRDefault="006A37C4" w:rsidP="006A37C4">
      <w:r>
        <w:rPr>
          <w:rFonts w:hint="eastAsia"/>
        </w:rPr>
        <w:t>中国杭州で開催された第</w:t>
      </w:r>
      <w:r>
        <w:t>16回国際ゾル-ゲル学会において、M2の石田君が、"Excellent Poster Award"を受賞しました。</w:t>
      </w:r>
    </w:p>
    <w:p w14:paraId="5EFA9342" w14:textId="77777777" w:rsidR="006A37C4" w:rsidRDefault="006A37C4" w:rsidP="006A37C4"/>
    <w:p w14:paraId="6D4B49E7" w14:textId="44287418" w:rsidR="006A37C4" w:rsidRDefault="006A37C4" w:rsidP="006A37C4">
      <w:r>
        <w:t>2011年4月</w:t>
      </w:r>
    </w:p>
    <w:p w14:paraId="7C5F07B1" w14:textId="77777777" w:rsidR="006A37C4" w:rsidRDefault="006A37C4" w:rsidP="006A37C4">
      <w:r>
        <w:rPr>
          <w:rFonts w:hint="eastAsia"/>
        </w:rPr>
        <w:t>卒研生として</w:t>
      </w:r>
      <w:r>
        <w:t>7名の4年生が研究室のメンバーに加わりました。</w:t>
      </w:r>
    </w:p>
    <w:p w14:paraId="155322F7" w14:textId="77777777" w:rsidR="006A37C4" w:rsidRDefault="006A37C4" w:rsidP="006A37C4"/>
    <w:p w14:paraId="64B71D57" w14:textId="4DF04350" w:rsidR="006A37C4" w:rsidRDefault="006A37C4" w:rsidP="006A37C4">
      <w:r>
        <w:t>2011年2月</w:t>
      </w:r>
    </w:p>
    <w:p w14:paraId="109C61AA" w14:textId="5FED7F2D" w:rsidR="006F409F" w:rsidRDefault="006A37C4" w:rsidP="006A37C4">
      <w:r>
        <w:t>JST先端的低炭素化技術開発事業（ALCA）において、「全固体ナトリウム</w:t>
      </w:r>
      <w:r>
        <w:rPr>
          <w:rFonts w:hint="eastAsia"/>
        </w:rPr>
        <w:t>−硫黄系高容量電池の開発」（研究代表者：林晃敏）が採択されました。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C4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A37C4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80E2B"/>
  <w15:chartTrackingRefBased/>
  <w15:docId w15:val="{67C02512-3B69-7C4E-87CF-C726872C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2022-02-16T06:09:00Z</dcterms:created>
  <dcterms:modified xsi:type="dcterms:W3CDTF">2022-02-16T06:10:00Z</dcterms:modified>
</cp:coreProperties>
</file>