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F3" w:rsidRPr="005E636D" w:rsidRDefault="00073509" w:rsidP="0007350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hAnsi="Times New Roman" w:hint="eastAsia"/>
          <w:i w:val="0"/>
          <w:color w:val="000000"/>
          <w:spacing w:val="0"/>
          <w:szCs w:val="18"/>
        </w:rPr>
      </w:pPr>
      <w:r w:rsidRPr="00073509">
        <w:rPr>
          <w:rFonts w:ascii="Times New Roman" w:hAnsi="Times New Roman"/>
          <w:i w:val="0"/>
          <w:noProof/>
          <w:color w:val="000000"/>
          <w:spacing w:val="0"/>
          <w:szCs w:val="18"/>
        </w:rPr>
        <w:drawing>
          <wp:inline distT="0" distB="0" distL="0" distR="0" wp14:anchorId="6570D5E7" wp14:editId="34CADDC7">
            <wp:extent cx="716280" cy="716280"/>
            <wp:effectExtent l="0" t="0" r="7620" b="7620"/>
            <wp:docPr id="1" name="図 1" descr="Z:\個人名別\桜井（M3・国際交流）\☆\医学部Letter head\大阪公立大学医学部ロゴ_22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個人名別\桜井（M3・国際交流）\☆\医学部Letter head\大阪公立大学医学部ロゴ_2203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Times New Roman" w:hAnsi="Times New Roman"/>
          <w:b/>
          <w:i w:val="0"/>
          <w:color w:val="000000"/>
          <w:spacing w:val="0"/>
          <w:sz w:val="32"/>
          <w:szCs w:val="18"/>
        </w:rPr>
        <w:t xml:space="preserve">     </w:t>
      </w:r>
      <w:r w:rsidR="005E636D" w:rsidRPr="005E636D">
        <w:rPr>
          <w:rFonts w:ascii="Times New Roman" w:hAnsi="Times New Roman"/>
          <w:b/>
          <w:i w:val="0"/>
          <w:color w:val="000000"/>
          <w:spacing w:val="0"/>
          <w:sz w:val="32"/>
          <w:szCs w:val="18"/>
        </w:rPr>
        <w:t>MEMORANDUM OF UNDERSTANDING</w:t>
      </w:r>
      <w:r w:rsidR="0014235D" w:rsidRPr="005E636D">
        <w:rPr>
          <w:rFonts w:ascii="Times New Roman" w:hAnsi="Times New Roman"/>
          <w:i w:val="0"/>
          <w:color w:val="000000"/>
          <w:spacing w:val="0"/>
          <w:szCs w:val="18"/>
        </w:rPr>
        <w:t xml:space="preserve"> </w:t>
      </w:r>
      <w:r w:rsidR="005E636D" w:rsidRPr="005E636D">
        <w:rPr>
          <w:rFonts w:ascii="Times New Roman" w:hAnsi="Times New Roman"/>
          <w:i w:val="0"/>
          <w:color w:val="000000"/>
          <w:spacing w:val="0"/>
          <w:szCs w:val="18"/>
        </w:rPr>
        <w:t xml:space="preserve"> </w:t>
      </w:r>
    </w:p>
    <w:p w:rsidR="0004259B" w:rsidRPr="005E636D" w:rsidRDefault="0004259B"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hAnsi="Times New Roman"/>
          <w:i w:val="0"/>
          <w:color w:val="000000"/>
          <w:spacing w:val="0"/>
          <w:szCs w:val="18"/>
        </w:rPr>
      </w:pPr>
    </w:p>
    <w:p w:rsidR="005E636D"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Theme="minorEastAsia" w:hAnsi="Times New Roman"/>
          <w:i w:val="0"/>
          <w:color w:val="000000"/>
          <w:spacing w:val="0"/>
          <w:sz w:val="21"/>
          <w:szCs w:val="18"/>
        </w:rPr>
      </w:pPr>
      <w:r w:rsidRPr="005E636D">
        <w:rPr>
          <w:rFonts w:ascii="Times New Roman" w:eastAsia="DotumChe" w:hAnsi="Times New Roman"/>
          <w:i w:val="0"/>
          <w:color w:val="000000"/>
          <w:spacing w:val="0"/>
          <w:sz w:val="21"/>
          <w:szCs w:val="18"/>
        </w:rPr>
        <w:t>In order to promote co-operation between</w:t>
      </w:r>
      <w:r w:rsidR="00B31CAD" w:rsidRPr="005E636D">
        <w:rPr>
          <w:rFonts w:ascii="Times New Roman" w:eastAsia="DotumChe" w:hAnsi="Times New Roman"/>
          <w:i w:val="0"/>
          <w:color w:val="000000"/>
          <w:spacing w:val="0"/>
          <w:sz w:val="21"/>
          <w:szCs w:val="18"/>
        </w:rPr>
        <w:t xml:space="preserve"> the Graduate School of Medicine and </w:t>
      </w:r>
      <w:r w:rsidR="00D20DB0">
        <w:rPr>
          <w:rFonts w:ascii="Times New Roman" w:eastAsia="DotumChe" w:hAnsi="Times New Roman"/>
          <w:i w:val="0"/>
          <w:color w:val="000000"/>
          <w:spacing w:val="0"/>
          <w:sz w:val="21"/>
          <w:szCs w:val="18"/>
        </w:rPr>
        <w:t>School</w:t>
      </w:r>
      <w:r w:rsidR="00B31CAD" w:rsidRPr="005E636D">
        <w:rPr>
          <w:rFonts w:ascii="Times New Roman" w:eastAsia="DotumChe" w:hAnsi="Times New Roman"/>
          <w:i w:val="0"/>
          <w:color w:val="000000"/>
          <w:spacing w:val="0"/>
          <w:sz w:val="21"/>
          <w:szCs w:val="18"/>
        </w:rPr>
        <w:t xml:space="preserve"> of Medicine</w:t>
      </w:r>
      <w:r w:rsidRPr="005E636D">
        <w:rPr>
          <w:rFonts w:ascii="Times New Roman" w:eastAsia="DotumChe" w:hAnsi="Times New Roman"/>
          <w:i w:val="0"/>
          <w:color w:val="000000"/>
          <w:spacing w:val="0"/>
          <w:sz w:val="21"/>
          <w:szCs w:val="18"/>
        </w:rPr>
        <w:t xml:space="preserve">, </w:t>
      </w:r>
      <w:r w:rsidR="00B31CAD" w:rsidRPr="005E636D">
        <w:rPr>
          <w:rFonts w:ascii="Times New Roman" w:eastAsia="DotumChe" w:hAnsi="Times New Roman"/>
          <w:i w:val="0"/>
          <w:color w:val="000000"/>
          <w:spacing w:val="0"/>
          <w:sz w:val="21"/>
          <w:szCs w:val="18"/>
        </w:rPr>
        <w:t xml:space="preserve">Osaka </w:t>
      </w:r>
      <w:r w:rsidR="00D20DB0">
        <w:rPr>
          <w:rFonts w:ascii="Times New Roman" w:eastAsia="DotumChe" w:hAnsi="Times New Roman"/>
          <w:i w:val="0"/>
          <w:color w:val="000000"/>
          <w:spacing w:val="0"/>
          <w:sz w:val="21"/>
          <w:szCs w:val="18"/>
        </w:rPr>
        <w:t>Metropolitan</w:t>
      </w:r>
      <w:r w:rsidR="00B31CAD" w:rsidRPr="005E636D">
        <w:rPr>
          <w:rFonts w:ascii="Times New Roman" w:eastAsia="DotumChe" w:hAnsi="Times New Roman"/>
          <w:i w:val="0"/>
          <w:color w:val="000000"/>
          <w:spacing w:val="0"/>
          <w:sz w:val="21"/>
          <w:szCs w:val="18"/>
        </w:rPr>
        <w:t xml:space="preserve"> University, Japan</w:t>
      </w:r>
      <w:r w:rsidRPr="005E636D">
        <w:rPr>
          <w:rFonts w:ascii="Times New Roman" w:eastAsia="DotumChe" w:hAnsi="Times New Roman"/>
          <w:i w:val="0"/>
          <w:color w:val="000000"/>
          <w:spacing w:val="0"/>
          <w:sz w:val="21"/>
          <w:szCs w:val="18"/>
        </w:rPr>
        <w:t xml:space="preserve"> and</w:t>
      </w:r>
      <w:r w:rsidR="00B31CAD" w:rsidRPr="001E6E37">
        <w:rPr>
          <w:rFonts w:ascii="Times New Roman" w:eastAsia="DotumChe" w:hAnsi="Times New Roman"/>
          <w:i w:val="0"/>
          <w:color w:val="000000"/>
          <w:spacing w:val="0"/>
          <w:sz w:val="21"/>
          <w:szCs w:val="18"/>
        </w:rPr>
        <w:t>,</w:t>
      </w:r>
      <w:r w:rsidR="00D20DB0">
        <w:rPr>
          <w:rFonts w:asciiTheme="minorEastAsia" w:eastAsiaTheme="minorEastAsia" w:hAnsiTheme="minorEastAsia" w:hint="eastAsia"/>
          <w:i w:val="0"/>
          <w:color w:val="000000"/>
          <w:spacing w:val="0"/>
          <w:sz w:val="21"/>
          <w:szCs w:val="18"/>
          <w:u w:val="single"/>
        </w:rPr>
        <w:t xml:space="preserve">　　　　　　　　</w:t>
      </w:r>
      <w:r w:rsidR="00D20DB0" w:rsidRPr="00974534">
        <w:rPr>
          <w:rFonts w:ascii="Times New Roman" w:eastAsia="DotumChe" w:hAnsi="Times New Roman"/>
          <w:i w:val="0"/>
          <w:color w:val="000000"/>
          <w:spacing w:val="0"/>
          <w:sz w:val="21"/>
          <w:szCs w:val="18"/>
        </w:rPr>
        <w:t xml:space="preserve"> </w:t>
      </w:r>
      <w:r w:rsidR="00CB4A43" w:rsidRPr="00974534">
        <w:rPr>
          <w:rFonts w:ascii="Times New Roman" w:eastAsia="DotumChe" w:hAnsi="Times New Roman"/>
          <w:i w:val="0"/>
          <w:color w:val="000000"/>
          <w:spacing w:val="0"/>
          <w:sz w:val="21"/>
          <w:szCs w:val="18"/>
        </w:rPr>
        <w:t>,</w:t>
      </w:r>
      <w:r w:rsidR="00CB4A43" w:rsidRPr="00CB4A43">
        <w:rPr>
          <w:rFonts w:ascii="Times New Roman" w:eastAsia="DotumChe" w:hAnsi="Times New Roman"/>
          <w:i w:val="0"/>
          <w:color w:val="000000"/>
          <w:spacing w:val="0"/>
          <w:sz w:val="21"/>
          <w:szCs w:val="18"/>
        </w:rPr>
        <w:t xml:space="preserve"> </w:t>
      </w:r>
      <w:r w:rsidRPr="005E636D">
        <w:rPr>
          <w:rFonts w:ascii="Times New Roman" w:eastAsia="DotumChe" w:hAnsi="Times New Roman"/>
          <w:i w:val="0"/>
          <w:color w:val="000000"/>
          <w:spacing w:val="0"/>
          <w:sz w:val="21"/>
          <w:szCs w:val="18"/>
        </w:rPr>
        <w:t>the two institutions agree as follows:</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The two institutions will encourage direct contact and co-operation between their faculty and administrative staff, departments and research institutions.</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outlineLvl w:val="9"/>
        <w:rPr>
          <w:rFonts w:ascii="Times New Roman" w:eastAsia="DotumChe" w:hAnsi="Times New Roman"/>
          <w:i w:val="0"/>
          <w:color w:val="000000"/>
          <w:spacing w:val="0"/>
          <w:sz w:val="21"/>
          <w:szCs w:val="18"/>
        </w:rPr>
      </w:pPr>
    </w:p>
    <w:p w:rsidR="005E636D" w:rsidRPr="005E636D" w:rsidRDefault="00C36434" w:rsidP="005E636D">
      <w:pPr>
        <w:pStyle w:val="a3"/>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Theme="minorEastAsia" w:hAnsi="Times New Roman"/>
          <w:i w:val="0"/>
          <w:color w:val="000000"/>
          <w:spacing w:val="0"/>
          <w:sz w:val="21"/>
          <w:szCs w:val="18"/>
        </w:rPr>
      </w:pPr>
      <w:r w:rsidRPr="005E636D">
        <w:rPr>
          <w:rFonts w:ascii="Times New Roman" w:eastAsia="DotumChe" w:hAnsi="Times New Roman"/>
          <w:i w:val="0"/>
          <w:color w:val="000000"/>
          <w:spacing w:val="0"/>
          <w:sz w:val="21"/>
          <w:szCs w:val="18"/>
        </w:rPr>
        <w:t>Within fields that are mutually acceptable, the following general forms of co-operation will be pursued:</w:t>
      </w:r>
    </w:p>
    <w:p w:rsidR="005E636D" w:rsidRPr="007F51E6" w:rsidRDefault="00C36434" w:rsidP="005E636D">
      <w:pPr>
        <w:pStyle w:val="a3"/>
        <w:numPr>
          <w:ilvl w:val="0"/>
          <w:numId w:val="2"/>
        </w:numP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7F51E6">
        <w:rPr>
          <w:rFonts w:ascii="Times New Roman" w:eastAsia="DotumChe" w:hAnsi="Times New Roman"/>
          <w:i w:val="0"/>
          <w:color w:val="000000"/>
          <w:spacing w:val="0"/>
          <w:sz w:val="21"/>
          <w:szCs w:val="18"/>
        </w:rPr>
        <w:t>Visits by and exchange of postgraduate and undergraduate students for both elective and degree programs, and research</w:t>
      </w:r>
    </w:p>
    <w:p w:rsidR="005E636D" w:rsidRPr="005E636D" w:rsidRDefault="00C36434" w:rsidP="005E636D">
      <w:pPr>
        <w:pStyle w:val="a3"/>
        <w:numPr>
          <w:ilvl w:val="0"/>
          <w:numId w:val="2"/>
        </w:numP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Visits by and exchange of staff for research, teaching and discussions</w:t>
      </w:r>
    </w:p>
    <w:p w:rsidR="005E636D" w:rsidRPr="005E636D" w:rsidRDefault="00C36434" w:rsidP="005E636D">
      <w:pPr>
        <w:pStyle w:val="a3"/>
        <w:numPr>
          <w:ilvl w:val="0"/>
          <w:numId w:val="2"/>
        </w:numP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Exchange of information including, but not limited to, exchange of library materials and research publications</w:t>
      </w:r>
    </w:p>
    <w:p w:rsidR="00C36434" w:rsidRPr="007F51E6" w:rsidRDefault="00C36434" w:rsidP="005E636D">
      <w:pPr>
        <w:pStyle w:val="a3"/>
        <w:numPr>
          <w:ilvl w:val="0"/>
          <w:numId w:val="2"/>
        </w:numP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7F51E6">
        <w:rPr>
          <w:rFonts w:ascii="Times New Roman" w:eastAsia="DotumChe" w:hAnsi="Times New Roman"/>
          <w:i w:val="0"/>
          <w:color w:val="000000"/>
          <w:spacing w:val="0"/>
          <w:sz w:val="21"/>
          <w:szCs w:val="18"/>
        </w:rPr>
        <w:t>Joint research activities</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Both parties understand that all financial arrangements will have to be negotiated and will depend on the availability of funds.</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The implementation of these activities will be developed mutually for specific projects based on this MoU.</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Such projects and their terms will be agreed to from time to time through a Memorandum of Agreement (MoA)</w:t>
      </w:r>
    </w:p>
    <w:p w:rsidR="005E636D" w:rsidRDefault="005E636D"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i w:val="0"/>
          <w:color w:val="000000"/>
          <w:spacing w:val="0"/>
          <w:sz w:val="21"/>
          <w:szCs w:val="18"/>
        </w:rPr>
      </w:pPr>
      <w:r w:rsidRPr="005E636D">
        <w:rPr>
          <w:rFonts w:ascii="Times New Roman" w:eastAsia="DotumChe" w:hAnsi="Times New Roman"/>
          <w:i w:val="0"/>
          <w:color w:val="000000"/>
          <w:spacing w:val="0"/>
          <w:sz w:val="21"/>
          <w:szCs w:val="18"/>
        </w:rPr>
        <w:t>If the MoU remains dormant for five consecutive years it will be deemed to have lapsed. Where the MoU continues active, the two institutions agree to review it after five years from the date hereof. It may be terminated at any time by mutual consent or by six months’ notice in writing by either party.</w:t>
      </w:r>
    </w:p>
    <w:p w:rsidR="00C36434" w:rsidRPr="005E636D" w:rsidRDefault="00C36434" w:rsidP="005E636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outlineLvl w:val="9"/>
        <w:rPr>
          <w:rFonts w:ascii="Times New Roman" w:eastAsia="DotumChe" w:hAnsi="Times New Roman"/>
          <w:i w:val="0"/>
          <w:color w:val="000000"/>
          <w:spacing w:val="0"/>
          <w:sz w:val="21"/>
          <w:szCs w:val="18"/>
        </w:rPr>
      </w:pPr>
    </w:p>
    <w:p w:rsidR="00C36434" w:rsidRPr="00073509" w:rsidRDefault="00C36434" w:rsidP="0007350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outlineLvl w:val="9"/>
        <w:rPr>
          <w:rFonts w:ascii="Times New Roman" w:eastAsia="DotumChe" w:hAnsi="Times New Roman" w:hint="eastAsia"/>
          <w:i w:val="0"/>
          <w:color w:val="000000"/>
          <w:spacing w:val="0"/>
          <w:sz w:val="21"/>
          <w:szCs w:val="18"/>
        </w:rPr>
      </w:pPr>
      <w:r w:rsidRPr="005E636D">
        <w:rPr>
          <w:rFonts w:ascii="Times New Roman" w:eastAsia="DotumChe" w:hAnsi="Times New Roman"/>
          <w:i w:val="0"/>
          <w:color w:val="000000"/>
          <w:spacing w:val="0"/>
          <w:sz w:val="21"/>
          <w:szCs w:val="18"/>
        </w:rPr>
        <w:t>The undersigned agree to the above provisions:</w:t>
      </w:r>
      <w:bookmarkStart w:id="0" w:name="_GoBack"/>
      <w:bookmarkEnd w:id="0"/>
    </w:p>
    <w:p w:rsidR="00C36434" w:rsidRPr="005E636D" w:rsidRDefault="001E6E37" w:rsidP="005E636D">
      <w:pPr>
        <w:ind w:firstLineChars="2050" w:firstLine="4100"/>
        <w:contextualSpacing/>
        <w:rPr>
          <w:rFonts w:ascii="Times New Roman" w:eastAsia="DotumChe" w:hAnsi="Times New Roman" w:cs="Times New Roman"/>
          <w:sz w:val="20"/>
          <w:szCs w:val="18"/>
        </w:rPr>
        <w:sectPr w:rsidR="00C36434" w:rsidRPr="005E636D" w:rsidSect="005E636D">
          <w:pgSz w:w="11906" w:h="16838"/>
          <w:pgMar w:top="1440" w:right="1080" w:bottom="1440" w:left="1080" w:header="851" w:footer="992" w:gutter="0"/>
          <w:cols w:space="425"/>
          <w:docGrid w:type="lines" w:linePitch="360"/>
        </w:sectPr>
      </w:pPr>
      <w:r>
        <w:rPr>
          <w:rFonts w:ascii="Times New Roman" w:eastAsia="DotumChe" w:hAnsi="Times New Roman" w:cs="Times New Roman"/>
          <w:sz w:val="20"/>
          <w:szCs w:val="18"/>
        </w:rPr>
        <w:t xml:space="preserve">Date </w:t>
      </w:r>
    </w:p>
    <w:p w:rsidR="00F46617" w:rsidRPr="005E636D" w:rsidRDefault="00F46617" w:rsidP="005E636D">
      <w:pPr>
        <w:contextualSpacing/>
        <w:rPr>
          <w:rFonts w:ascii="Times New Roman" w:eastAsia="DotumChe" w:hAnsi="Times New Roman" w:cs="Times New Roman"/>
          <w:sz w:val="20"/>
          <w:szCs w:val="18"/>
          <w:u w:val="single"/>
        </w:rPr>
        <w:sectPr w:rsidR="00F46617" w:rsidRPr="005E636D" w:rsidSect="00C36434">
          <w:type w:val="continuous"/>
          <w:pgSz w:w="11906" w:h="16838"/>
          <w:pgMar w:top="1985" w:right="1701" w:bottom="1701" w:left="1701" w:header="851" w:footer="992" w:gutter="0"/>
          <w:cols w:space="425"/>
          <w:docGrid w:type="lines" w:linePitch="360"/>
        </w:sectPr>
      </w:pPr>
    </w:p>
    <w:p w:rsidR="00C36434" w:rsidRPr="005E636D" w:rsidRDefault="00C36434" w:rsidP="005E636D">
      <w:pPr>
        <w:contextualSpacing/>
        <w:rPr>
          <w:rFonts w:ascii="Times New Roman" w:eastAsia="DotumChe" w:hAnsi="Times New Roman" w:cs="Times New Roman"/>
          <w:sz w:val="20"/>
          <w:szCs w:val="18"/>
          <w:u w:val="single"/>
        </w:rPr>
      </w:pPr>
    </w:p>
    <w:p w:rsidR="00F46617" w:rsidRPr="005E636D" w:rsidRDefault="00F46617" w:rsidP="005E636D">
      <w:pPr>
        <w:contextualSpacing/>
        <w:rPr>
          <w:rFonts w:ascii="Times New Roman" w:eastAsia="DotumChe" w:hAnsi="Times New Roman" w:cs="Times New Roman"/>
          <w:sz w:val="20"/>
          <w:szCs w:val="18"/>
          <w:u w:val="single"/>
        </w:rPr>
        <w:sectPr w:rsidR="00F46617" w:rsidRPr="005E636D" w:rsidSect="00C36434">
          <w:type w:val="continuous"/>
          <w:pgSz w:w="11906" w:h="16838"/>
          <w:pgMar w:top="1985" w:right="1701" w:bottom="1701" w:left="1701" w:header="851" w:footer="992" w:gutter="0"/>
          <w:cols w:space="425"/>
          <w:docGrid w:type="lines" w:linePitch="360"/>
        </w:sectPr>
      </w:pPr>
    </w:p>
    <w:p w:rsidR="00C36434" w:rsidRPr="008838FA" w:rsidRDefault="00C36434" w:rsidP="005E636D">
      <w:pPr>
        <w:contextualSpacing/>
        <w:rPr>
          <w:rFonts w:ascii="Times New Roman" w:hAnsi="Times New Roman" w:cs="Times New Roman"/>
          <w:sz w:val="20"/>
          <w:szCs w:val="18"/>
          <w:u w:val="single"/>
        </w:rPr>
      </w:pPr>
      <w:r w:rsidRPr="005E636D">
        <w:rPr>
          <w:rFonts w:ascii="Times New Roman" w:eastAsia="DotumChe" w:hAnsi="Times New Roman" w:cs="Times New Roman"/>
          <w:sz w:val="20"/>
          <w:szCs w:val="18"/>
          <w:u w:val="single"/>
        </w:rPr>
        <w:t xml:space="preserve">Osaka </w:t>
      </w:r>
      <w:r w:rsidR="00D20DB0">
        <w:rPr>
          <w:rFonts w:ascii="Times New Roman" w:eastAsia="DotumChe" w:hAnsi="Times New Roman" w:cs="Times New Roman"/>
          <w:sz w:val="20"/>
          <w:szCs w:val="18"/>
          <w:u w:val="single"/>
        </w:rPr>
        <w:t>Metropolitan</w:t>
      </w:r>
      <w:r w:rsidRPr="005E636D">
        <w:rPr>
          <w:rFonts w:ascii="Times New Roman" w:eastAsia="DotumChe" w:hAnsi="Times New Roman" w:cs="Times New Roman"/>
          <w:sz w:val="20"/>
          <w:szCs w:val="18"/>
          <w:u w:val="single"/>
        </w:rPr>
        <w:t xml:space="preserve"> University</w:t>
      </w:r>
    </w:p>
    <w:p w:rsidR="00C36434" w:rsidRPr="005E636D" w:rsidRDefault="00C36434" w:rsidP="005E636D">
      <w:pPr>
        <w:contextualSpacing/>
        <w:rPr>
          <w:rFonts w:ascii="Times New Roman" w:hAnsi="Times New Roman" w:cs="Times New Roman"/>
          <w:sz w:val="20"/>
          <w:szCs w:val="18"/>
        </w:rPr>
      </w:pPr>
      <w:r w:rsidRPr="005E636D">
        <w:rPr>
          <w:rFonts w:ascii="Times New Roman" w:hAnsi="Times New Roman" w:cs="Times New Roman"/>
          <w:sz w:val="20"/>
          <w:szCs w:val="18"/>
        </w:rPr>
        <w:tab/>
        <w:t xml:space="preserve">     </w:t>
      </w:r>
    </w:p>
    <w:p w:rsidR="005E636D" w:rsidRDefault="005E636D" w:rsidP="005E636D">
      <w:pPr>
        <w:pStyle w:val="Default"/>
        <w:contextualSpacing/>
        <w:rPr>
          <w:rFonts w:ascii="Times New Roman" w:hAnsi="Times New Roman"/>
          <w:sz w:val="20"/>
          <w:szCs w:val="18"/>
        </w:rPr>
      </w:pPr>
    </w:p>
    <w:p w:rsidR="005E636D" w:rsidRDefault="005E636D" w:rsidP="005E636D">
      <w:pPr>
        <w:pStyle w:val="Default"/>
        <w:contextualSpacing/>
        <w:rPr>
          <w:rFonts w:ascii="Times New Roman" w:hAnsi="Times New Roman"/>
          <w:sz w:val="20"/>
          <w:szCs w:val="18"/>
        </w:rPr>
      </w:pPr>
    </w:p>
    <w:p w:rsidR="00C36434" w:rsidRPr="005E636D" w:rsidRDefault="00C36434" w:rsidP="005E636D">
      <w:pPr>
        <w:pStyle w:val="Default"/>
        <w:contextualSpacing/>
        <w:rPr>
          <w:rFonts w:ascii="Times New Roman" w:hAnsi="Times New Roman"/>
          <w:sz w:val="20"/>
          <w:szCs w:val="18"/>
        </w:rPr>
      </w:pPr>
      <w:r w:rsidRPr="005E636D">
        <w:rPr>
          <w:rFonts w:ascii="Times New Roman" w:hAnsi="Times New Roman"/>
          <w:sz w:val="20"/>
          <w:szCs w:val="18"/>
        </w:rPr>
        <w:t xml:space="preserve">Prof. </w:t>
      </w:r>
      <w:r w:rsidR="00E217FE">
        <w:rPr>
          <w:rFonts w:ascii="Times New Roman" w:hAnsi="Times New Roman"/>
          <w:sz w:val="20"/>
          <w:szCs w:val="18"/>
        </w:rPr>
        <w:t>Norifumi Kawada</w:t>
      </w:r>
    </w:p>
    <w:p w:rsidR="00C36434" w:rsidRPr="005E636D" w:rsidRDefault="00C36434" w:rsidP="005E636D">
      <w:pPr>
        <w:pStyle w:val="Default"/>
        <w:contextualSpacing/>
        <w:rPr>
          <w:rFonts w:ascii="Times New Roman" w:hAnsi="Times New Roman"/>
          <w:sz w:val="20"/>
          <w:szCs w:val="18"/>
        </w:rPr>
      </w:pPr>
      <w:r w:rsidRPr="005E636D">
        <w:rPr>
          <w:rFonts w:ascii="Times New Roman" w:hAnsi="Times New Roman"/>
          <w:sz w:val="20"/>
          <w:szCs w:val="18"/>
        </w:rPr>
        <w:t>Dean</w:t>
      </w:r>
    </w:p>
    <w:p w:rsidR="00C36434" w:rsidRPr="005E636D" w:rsidRDefault="00C36434" w:rsidP="005E636D">
      <w:pPr>
        <w:pStyle w:val="Default"/>
        <w:contextualSpacing/>
        <w:rPr>
          <w:rFonts w:ascii="Times New Roman" w:hAnsi="Times New Roman"/>
          <w:sz w:val="20"/>
          <w:szCs w:val="18"/>
        </w:rPr>
      </w:pPr>
      <w:r w:rsidRPr="005E636D">
        <w:rPr>
          <w:rFonts w:ascii="Times New Roman" w:hAnsi="Times New Roman"/>
          <w:sz w:val="20"/>
          <w:szCs w:val="18"/>
        </w:rPr>
        <w:t xml:space="preserve">Graduate School of Medicine </w:t>
      </w:r>
    </w:p>
    <w:p w:rsidR="005E636D" w:rsidRPr="005E636D" w:rsidRDefault="00F46617" w:rsidP="005E636D">
      <w:pPr>
        <w:contextualSpacing/>
        <w:rPr>
          <w:rFonts w:ascii="Times New Roman" w:hAnsi="Times New Roman" w:cs="Times New Roman"/>
          <w:sz w:val="20"/>
          <w:szCs w:val="18"/>
        </w:rPr>
      </w:pPr>
      <w:r w:rsidRPr="005E636D">
        <w:rPr>
          <w:rFonts w:ascii="Times New Roman" w:hAnsi="Times New Roman" w:cs="Times New Roman"/>
          <w:sz w:val="20"/>
          <w:szCs w:val="18"/>
        </w:rPr>
        <w:t xml:space="preserve">and </w:t>
      </w:r>
      <w:r w:rsidR="00D20DB0">
        <w:rPr>
          <w:rFonts w:ascii="Times New Roman" w:hAnsi="Times New Roman" w:cs="Times New Roman"/>
          <w:sz w:val="20"/>
          <w:szCs w:val="18"/>
        </w:rPr>
        <w:t>School</w:t>
      </w:r>
      <w:r w:rsidRPr="005E636D">
        <w:rPr>
          <w:rFonts w:ascii="Times New Roman" w:hAnsi="Times New Roman" w:cs="Times New Roman"/>
          <w:sz w:val="20"/>
          <w:szCs w:val="18"/>
        </w:rPr>
        <w:t xml:space="preserve"> of Medicine </w:t>
      </w:r>
    </w:p>
    <w:p w:rsidR="005E636D" w:rsidRDefault="00D20DB0" w:rsidP="00D20DB0">
      <w:pPr>
        <w:pStyle w:val="Default"/>
        <w:contextualSpacing/>
        <w:rPr>
          <w:rFonts w:ascii="Times New Roman" w:eastAsia="SimSun" w:hAnsi="Times New Roman"/>
          <w:sz w:val="20"/>
          <w:szCs w:val="18"/>
          <w:highlight w:val="yellow"/>
          <w:lang w:eastAsia="zh-CN"/>
        </w:rPr>
      </w:pPr>
      <w:r>
        <w:rPr>
          <w:rFonts w:ascii="Times New Roman" w:eastAsia="SimSun" w:hAnsi="Times New Roman"/>
          <w:sz w:val="20"/>
          <w:szCs w:val="18"/>
          <w:u w:val="single"/>
          <w:lang w:eastAsia="zh-CN"/>
        </w:rPr>
        <w:t xml:space="preserve">                               </w:t>
      </w:r>
    </w:p>
    <w:p w:rsidR="00102F12" w:rsidRDefault="00102F12" w:rsidP="001E6E37">
      <w:pPr>
        <w:pStyle w:val="Default"/>
        <w:contextualSpacing/>
        <w:rPr>
          <w:rFonts w:ascii="Times New Roman" w:eastAsiaTheme="minorEastAsia" w:hAnsi="Times New Roman"/>
          <w:sz w:val="20"/>
          <w:szCs w:val="18"/>
        </w:rPr>
      </w:pPr>
    </w:p>
    <w:p w:rsidR="00C36434" w:rsidRPr="001E6E37" w:rsidRDefault="001F38F3" w:rsidP="001E6E37">
      <w:pPr>
        <w:pStyle w:val="Default"/>
        <w:contextualSpacing/>
        <w:rPr>
          <w:rFonts w:ascii="Times New Roman" w:eastAsiaTheme="minorEastAsia" w:hAnsi="Times New Roman"/>
          <w:sz w:val="20"/>
          <w:szCs w:val="18"/>
        </w:rPr>
      </w:pPr>
      <w:r>
        <w:rPr>
          <w:rFonts w:ascii="Times New Roman" w:eastAsiaTheme="minorEastAsia" w:hAnsi="Times New Roman"/>
          <w:sz w:val="20"/>
          <w:szCs w:val="18"/>
        </w:rPr>
        <w:t>Prof.</w:t>
      </w:r>
    </w:p>
    <w:p w:rsidR="00C36434" w:rsidRPr="001E6E37" w:rsidRDefault="001F38F3" w:rsidP="001E6E37">
      <w:pPr>
        <w:pStyle w:val="Default"/>
        <w:contextualSpacing/>
        <w:rPr>
          <w:rFonts w:ascii="Times New Roman" w:eastAsia="SimSun" w:hAnsi="Times New Roman"/>
          <w:sz w:val="20"/>
          <w:szCs w:val="18"/>
          <w:lang w:eastAsia="zh-CN"/>
        </w:rPr>
      </w:pPr>
      <w:r>
        <w:rPr>
          <w:rFonts w:ascii="Times New Roman" w:eastAsia="SimSun" w:hAnsi="Times New Roman"/>
          <w:sz w:val="20"/>
          <w:szCs w:val="18"/>
          <w:lang w:eastAsia="zh-CN"/>
        </w:rPr>
        <w:t>Dean</w:t>
      </w:r>
    </w:p>
    <w:p w:rsidR="00D80A15" w:rsidRPr="00D20DB0" w:rsidRDefault="00D20DB0" w:rsidP="001E6E37">
      <w:pPr>
        <w:pStyle w:val="Default"/>
        <w:contextualSpacing/>
        <w:rPr>
          <w:rFonts w:ascii="Times New Roman" w:hAnsi="Times New Roman"/>
          <w:sz w:val="20"/>
          <w:szCs w:val="18"/>
          <w:u w:val="single"/>
        </w:rPr>
      </w:pPr>
      <w:r>
        <w:rPr>
          <w:rFonts w:ascii="Times New Roman" w:hAnsi="Times New Roman"/>
          <w:sz w:val="20"/>
          <w:szCs w:val="18"/>
          <w:u w:val="single"/>
        </w:rPr>
        <w:t xml:space="preserve">                                </w:t>
      </w:r>
    </w:p>
    <w:sectPr w:rsidR="00D80A15" w:rsidRPr="00D20DB0" w:rsidSect="00F46617">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B2" w:rsidRDefault="001E1EB2" w:rsidP="00F46617">
      <w:r>
        <w:separator/>
      </w:r>
    </w:p>
  </w:endnote>
  <w:endnote w:type="continuationSeparator" w:id="0">
    <w:p w:rsidR="001E1EB2" w:rsidRDefault="001E1EB2" w:rsidP="00F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Neue Light">
    <w:altName w:val="Microsoft YaHei"/>
    <w:charset w:val="00"/>
    <w:family w:val="auto"/>
    <w:pitch w:val="variable"/>
    <w:sig w:usb0="00000001" w:usb1="0000000A" w:usb2="00000000" w:usb3="00000000" w:csb0="00000007" w:csb1="00000000"/>
  </w:font>
  <w:font w:name="ヒラギノ角ゴ Pro W3">
    <w:altName w:val="ＭＳ ゴシック"/>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Che">
    <w:altName w:val="Malgun Gothic Semilight"/>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B2" w:rsidRDefault="001E1EB2" w:rsidP="00F46617">
      <w:r>
        <w:separator/>
      </w:r>
    </w:p>
  </w:footnote>
  <w:footnote w:type="continuationSeparator" w:id="0">
    <w:p w:rsidR="001E1EB2" w:rsidRDefault="001E1EB2" w:rsidP="00F4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882"/>
        </w:tabs>
        <w:ind w:left="882" w:firstLine="0"/>
      </w:pPr>
      <w:rPr>
        <w:rFonts w:hint="default"/>
        <w:position w:val="0"/>
      </w:rPr>
    </w:lvl>
    <w:lvl w:ilvl="1">
      <w:start w:val="1"/>
      <w:numFmt w:val="decimal"/>
      <w:isLgl/>
      <w:lvlText w:val="%2)"/>
      <w:lvlJc w:val="left"/>
      <w:pPr>
        <w:tabs>
          <w:tab w:val="num" w:pos="882"/>
        </w:tabs>
        <w:ind w:left="882" w:firstLine="720"/>
      </w:pPr>
      <w:rPr>
        <w:rFonts w:hint="default"/>
        <w:position w:val="0"/>
      </w:rPr>
    </w:lvl>
    <w:lvl w:ilvl="2">
      <w:start w:val="1"/>
      <w:numFmt w:val="decimal"/>
      <w:isLgl/>
      <w:lvlText w:val="%3)"/>
      <w:lvlJc w:val="left"/>
      <w:pPr>
        <w:tabs>
          <w:tab w:val="num" w:pos="882"/>
        </w:tabs>
        <w:ind w:left="882" w:firstLine="1440"/>
      </w:pPr>
      <w:rPr>
        <w:rFonts w:hint="default"/>
        <w:position w:val="0"/>
      </w:rPr>
    </w:lvl>
    <w:lvl w:ilvl="3">
      <w:start w:val="1"/>
      <w:numFmt w:val="decimal"/>
      <w:isLgl/>
      <w:lvlText w:val="%4)"/>
      <w:lvlJc w:val="left"/>
      <w:pPr>
        <w:tabs>
          <w:tab w:val="num" w:pos="882"/>
        </w:tabs>
        <w:ind w:left="882" w:firstLine="2160"/>
      </w:pPr>
      <w:rPr>
        <w:rFonts w:hint="default"/>
        <w:position w:val="0"/>
      </w:rPr>
    </w:lvl>
    <w:lvl w:ilvl="4">
      <w:start w:val="1"/>
      <w:numFmt w:val="decimal"/>
      <w:isLgl/>
      <w:lvlText w:val="%5)"/>
      <w:lvlJc w:val="left"/>
      <w:pPr>
        <w:tabs>
          <w:tab w:val="num" w:pos="882"/>
        </w:tabs>
        <w:ind w:left="882" w:firstLine="2880"/>
      </w:pPr>
      <w:rPr>
        <w:rFonts w:hint="default"/>
        <w:position w:val="0"/>
      </w:rPr>
    </w:lvl>
    <w:lvl w:ilvl="5">
      <w:start w:val="1"/>
      <w:numFmt w:val="decimal"/>
      <w:isLgl/>
      <w:lvlText w:val="%6)"/>
      <w:lvlJc w:val="left"/>
      <w:pPr>
        <w:tabs>
          <w:tab w:val="num" w:pos="882"/>
        </w:tabs>
        <w:ind w:left="882" w:firstLine="3600"/>
      </w:pPr>
      <w:rPr>
        <w:rFonts w:hint="default"/>
        <w:position w:val="0"/>
      </w:rPr>
    </w:lvl>
    <w:lvl w:ilvl="6">
      <w:start w:val="1"/>
      <w:numFmt w:val="decimal"/>
      <w:isLgl/>
      <w:lvlText w:val="%7)"/>
      <w:lvlJc w:val="left"/>
      <w:pPr>
        <w:tabs>
          <w:tab w:val="num" w:pos="882"/>
        </w:tabs>
        <w:ind w:left="882" w:firstLine="4320"/>
      </w:pPr>
      <w:rPr>
        <w:rFonts w:hint="default"/>
        <w:position w:val="0"/>
      </w:rPr>
    </w:lvl>
    <w:lvl w:ilvl="7">
      <w:start w:val="1"/>
      <w:numFmt w:val="decimal"/>
      <w:isLgl/>
      <w:lvlText w:val="%8)"/>
      <w:lvlJc w:val="left"/>
      <w:pPr>
        <w:tabs>
          <w:tab w:val="num" w:pos="882"/>
        </w:tabs>
        <w:ind w:left="882" w:firstLine="5040"/>
      </w:pPr>
      <w:rPr>
        <w:rFonts w:hint="default"/>
        <w:position w:val="0"/>
      </w:rPr>
    </w:lvl>
    <w:lvl w:ilvl="8">
      <w:start w:val="1"/>
      <w:numFmt w:val="decimal"/>
      <w:isLgl/>
      <w:lvlText w:val="%9)"/>
      <w:lvlJc w:val="left"/>
      <w:pPr>
        <w:tabs>
          <w:tab w:val="num" w:pos="882"/>
        </w:tabs>
        <w:ind w:left="882" w:firstLine="5760"/>
      </w:pPr>
      <w:rPr>
        <w:rFonts w:hint="default"/>
        <w:position w:val="0"/>
      </w:rPr>
    </w:lvl>
  </w:abstractNum>
  <w:abstractNum w:abstractNumId="1" w15:restartNumberingAfterBreak="0">
    <w:nsid w:val="00000002"/>
    <w:multiLevelType w:val="multilevel"/>
    <w:tmpl w:val="CF069AEA"/>
    <w:lvl w:ilvl="0">
      <w:start w:val="1"/>
      <w:numFmt w:val="decimal"/>
      <w:isLgl/>
      <w:lvlText w:val="%1)"/>
      <w:lvlJc w:val="left"/>
      <w:pPr>
        <w:tabs>
          <w:tab w:val="num" w:pos="327"/>
        </w:tabs>
        <w:ind w:left="327" w:firstLine="0"/>
      </w:pPr>
      <w:rPr>
        <w:rFonts w:hint="default"/>
        <w:position w:val="0"/>
      </w:rPr>
    </w:lvl>
    <w:lvl w:ilvl="1">
      <w:start w:val="1"/>
      <w:numFmt w:val="decimal"/>
      <w:isLgl/>
      <w:lvlText w:val="%2)"/>
      <w:lvlJc w:val="left"/>
      <w:pPr>
        <w:tabs>
          <w:tab w:val="num" w:pos="327"/>
        </w:tabs>
        <w:ind w:left="327" w:firstLine="720"/>
      </w:pPr>
      <w:rPr>
        <w:rFonts w:hint="default"/>
        <w:position w:val="0"/>
      </w:rPr>
    </w:lvl>
    <w:lvl w:ilvl="2">
      <w:start w:val="1"/>
      <w:numFmt w:val="decimal"/>
      <w:isLgl/>
      <w:lvlText w:val="%3)"/>
      <w:lvlJc w:val="left"/>
      <w:pPr>
        <w:tabs>
          <w:tab w:val="num" w:pos="327"/>
        </w:tabs>
        <w:ind w:left="327" w:firstLine="1440"/>
      </w:pPr>
      <w:rPr>
        <w:rFonts w:hint="default"/>
        <w:position w:val="0"/>
      </w:rPr>
    </w:lvl>
    <w:lvl w:ilvl="3">
      <w:start w:val="1"/>
      <w:numFmt w:val="decimal"/>
      <w:isLgl/>
      <w:lvlText w:val="%4)"/>
      <w:lvlJc w:val="left"/>
      <w:pPr>
        <w:tabs>
          <w:tab w:val="num" w:pos="327"/>
        </w:tabs>
        <w:ind w:left="327" w:firstLine="2160"/>
      </w:pPr>
      <w:rPr>
        <w:rFonts w:hint="default"/>
        <w:position w:val="0"/>
      </w:rPr>
    </w:lvl>
    <w:lvl w:ilvl="4">
      <w:start w:val="1"/>
      <w:numFmt w:val="decimal"/>
      <w:isLgl/>
      <w:lvlText w:val="%5)"/>
      <w:lvlJc w:val="left"/>
      <w:pPr>
        <w:tabs>
          <w:tab w:val="num" w:pos="327"/>
        </w:tabs>
        <w:ind w:left="327" w:firstLine="2880"/>
      </w:pPr>
      <w:rPr>
        <w:rFonts w:hint="default"/>
        <w:position w:val="0"/>
      </w:rPr>
    </w:lvl>
    <w:lvl w:ilvl="5">
      <w:start w:val="1"/>
      <w:numFmt w:val="decimal"/>
      <w:isLgl/>
      <w:lvlText w:val="%6)"/>
      <w:lvlJc w:val="left"/>
      <w:pPr>
        <w:tabs>
          <w:tab w:val="num" w:pos="327"/>
        </w:tabs>
        <w:ind w:left="327" w:firstLine="3600"/>
      </w:pPr>
      <w:rPr>
        <w:rFonts w:hint="default"/>
        <w:position w:val="0"/>
      </w:rPr>
    </w:lvl>
    <w:lvl w:ilvl="6">
      <w:start w:val="1"/>
      <w:numFmt w:val="decimal"/>
      <w:isLgl/>
      <w:lvlText w:val="%7)"/>
      <w:lvlJc w:val="left"/>
      <w:pPr>
        <w:tabs>
          <w:tab w:val="num" w:pos="327"/>
        </w:tabs>
        <w:ind w:left="327" w:firstLine="4320"/>
      </w:pPr>
      <w:rPr>
        <w:rFonts w:hint="default"/>
        <w:position w:val="0"/>
      </w:rPr>
    </w:lvl>
    <w:lvl w:ilvl="7">
      <w:start w:val="1"/>
      <w:numFmt w:val="decimal"/>
      <w:isLgl/>
      <w:lvlText w:val="%8)"/>
      <w:lvlJc w:val="left"/>
      <w:pPr>
        <w:tabs>
          <w:tab w:val="num" w:pos="327"/>
        </w:tabs>
        <w:ind w:left="327" w:firstLine="5040"/>
      </w:pPr>
      <w:rPr>
        <w:rFonts w:hint="default"/>
        <w:position w:val="0"/>
      </w:rPr>
    </w:lvl>
    <w:lvl w:ilvl="8">
      <w:start w:val="1"/>
      <w:numFmt w:val="decimal"/>
      <w:isLgl/>
      <w:lvlText w:val="%9)"/>
      <w:lvlJc w:val="left"/>
      <w:pPr>
        <w:tabs>
          <w:tab w:val="num" w:pos="327"/>
        </w:tabs>
        <w:ind w:left="327" w:firstLine="5760"/>
      </w:pPr>
      <w:rPr>
        <w:rFonts w:hint="default"/>
        <w:position w:val="0"/>
      </w:rPr>
    </w:lvl>
  </w:abstractNum>
  <w:abstractNum w:abstractNumId="2" w15:restartNumberingAfterBreak="0">
    <w:nsid w:val="00000003"/>
    <w:multiLevelType w:val="multilevel"/>
    <w:tmpl w:val="894EE875"/>
    <w:lvl w:ilvl="0">
      <w:start w:val="3"/>
      <w:numFmt w:val="decimal"/>
      <w:isLgl/>
      <w:lvlText w:val="%1)"/>
      <w:lvlJc w:val="left"/>
      <w:pPr>
        <w:tabs>
          <w:tab w:val="num" w:pos="327"/>
        </w:tabs>
        <w:ind w:left="327" w:firstLine="0"/>
      </w:pPr>
      <w:rPr>
        <w:rFonts w:hint="default"/>
        <w:position w:val="0"/>
      </w:rPr>
    </w:lvl>
    <w:lvl w:ilvl="1">
      <w:start w:val="1"/>
      <w:numFmt w:val="decimal"/>
      <w:isLgl/>
      <w:lvlText w:val="%2)"/>
      <w:lvlJc w:val="left"/>
      <w:pPr>
        <w:tabs>
          <w:tab w:val="num" w:pos="327"/>
        </w:tabs>
        <w:ind w:left="327" w:firstLine="720"/>
      </w:pPr>
      <w:rPr>
        <w:rFonts w:hint="default"/>
        <w:position w:val="0"/>
      </w:rPr>
    </w:lvl>
    <w:lvl w:ilvl="2">
      <w:start w:val="1"/>
      <w:numFmt w:val="decimal"/>
      <w:isLgl/>
      <w:lvlText w:val="%3)"/>
      <w:lvlJc w:val="left"/>
      <w:pPr>
        <w:tabs>
          <w:tab w:val="num" w:pos="327"/>
        </w:tabs>
        <w:ind w:left="327" w:firstLine="1440"/>
      </w:pPr>
      <w:rPr>
        <w:rFonts w:hint="default"/>
        <w:position w:val="0"/>
      </w:rPr>
    </w:lvl>
    <w:lvl w:ilvl="3">
      <w:start w:val="1"/>
      <w:numFmt w:val="decimal"/>
      <w:isLgl/>
      <w:lvlText w:val="%4)"/>
      <w:lvlJc w:val="left"/>
      <w:pPr>
        <w:tabs>
          <w:tab w:val="num" w:pos="327"/>
        </w:tabs>
        <w:ind w:left="327" w:firstLine="2160"/>
      </w:pPr>
      <w:rPr>
        <w:rFonts w:hint="default"/>
        <w:position w:val="0"/>
      </w:rPr>
    </w:lvl>
    <w:lvl w:ilvl="4">
      <w:start w:val="1"/>
      <w:numFmt w:val="decimal"/>
      <w:isLgl/>
      <w:lvlText w:val="%5)"/>
      <w:lvlJc w:val="left"/>
      <w:pPr>
        <w:tabs>
          <w:tab w:val="num" w:pos="327"/>
        </w:tabs>
        <w:ind w:left="327" w:firstLine="2880"/>
      </w:pPr>
      <w:rPr>
        <w:rFonts w:hint="default"/>
        <w:position w:val="0"/>
      </w:rPr>
    </w:lvl>
    <w:lvl w:ilvl="5">
      <w:start w:val="1"/>
      <w:numFmt w:val="decimal"/>
      <w:isLgl/>
      <w:lvlText w:val="%6)"/>
      <w:lvlJc w:val="left"/>
      <w:pPr>
        <w:tabs>
          <w:tab w:val="num" w:pos="327"/>
        </w:tabs>
        <w:ind w:left="327" w:firstLine="3600"/>
      </w:pPr>
      <w:rPr>
        <w:rFonts w:hint="default"/>
        <w:position w:val="0"/>
      </w:rPr>
    </w:lvl>
    <w:lvl w:ilvl="6">
      <w:start w:val="1"/>
      <w:numFmt w:val="decimal"/>
      <w:isLgl/>
      <w:lvlText w:val="%7)"/>
      <w:lvlJc w:val="left"/>
      <w:pPr>
        <w:tabs>
          <w:tab w:val="num" w:pos="327"/>
        </w:tabs>
        <w:ind w:left="327" w:firstLine="4320"/>
      </w:pPr>
      <w:rPr>
        <w:rFonts w:hint="default"/>
        <w:position w:val="0"/>
      </w:rPr>
    </w:lvl>
    <w:lvl w:ilvl="7">
      <w:start w:val="1"/>
      <w:numFmt w:val="decimal"/>
      <w:isLgl/>
      <w:lvlText w:val="%8)"/>
      <w:lvlJc w:val="left"/>
      <w:pPr>
        <w:tabs>
          <w:tab w:val="num" w:pos="327"/>
        </w:tabs>
        <w:ind w:left="327" w:firstLine="5040"/>
      </w:pPr>
      <w:rPr>
        <w:rFonts w:hint="default"/>
        <w:position w:val="0"/>
      </w:rPr>
    </w:lvl>
    <w:lvl w:ilvl="8">
      <w:start w:val="1"/>
      <w:numFmt w:val="decimal"/>
      <w:isLgl/>
      <w:lvlText w:val="%9)"/>
      <w:lvlJc w:val="left"/>
      <w:pPr>
        <w:tabs>
          <w:tab w:val="num" w:pos="327"/>
        </w:tabs>
        <w:ind w:left="327" w:firstLine="576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34"/>
    <w:rsid w:val="00016D31"/>
    <w:rsid w:val="0004259B"/>
    <w:rsid w:val="00057C98"/>
    <w:rsid w:val="00073509"/>
    <w:rsid w:val="00102F12"/>
    <w:rsid w:val="0014235D"/>
    <w:rsid w:val="001E1EB2"/>
    <w:rsid w:val="001E6E37"/>
    <w:rsid w:val="001F38F3"/>
    <w:rsid w:val="00312574"/>
    <w:rsid w:val="0036277C"/>
    <w:rsid w:val="005114C8"/>
    <w:rsid w:val="005E636D"/>
    <w:rsid w:val="006F629B"/>
    <w:rsid w:val="007F51E6"/>
    <w:rsid w:val="008838FA"/>
    <w:rsid w:val="00974534"/>
    <w:rsid w:val="00A55939"/>
    <w:rsid w:val="00AE16F5"/>
    <w:rsid w:val="00B31CAD"/>
    <w:rsid w:val="00B90794"/>
    <w:rsid w:val="00BA4DDB"/>
    <w:rsid w:val="00C36434"/>
    <w:rsid w:val="00C6299B"/>
    <w:rsid w:val="00CB4A43"/>
    <w:rsid w:val="00D20DB0"/>
    <w:rsid w:val="00D80A15"/>
    <w:rsid w:val="00E217FE"/>
    <w:rsid w:val="00F4229D"/>
    <w:rsid w:val="00F4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4C7CD6"/>
  <w15:chartTrackingRefBased/>
  <w15:docId w15:val="{A3C5F331-905C-4027-9CC3-3BB6E8E0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w:rsid w:val="00C36434"/>
    <w:pPr>
      <w:outlineLvl w:val="0"/>
    </w:pPr>
    <w:rPr>
      <w:rFonts w:ascii="Helvetica Neue Light" w:eastAsia="ヒラギノ角ゴ Pro W3" w:hAnsi="Helvetica Neue Light" w:cs="Times New Roman"/>
      <w:i/>
      <w:color w:val="6E7A89"/>
      <w:spacing w:val="-4"/>
      <w:kern w:val="0"/>
      <w:sz w:val="20"/>
      <w:szCs w:val="20"/>
    </w:rPr>
  </w:style>
  <w:style w:type="paragraph" w:customStyle="1" w:styleId="Default">
    <w:name w:val="Default"/>
    <w:rsid w:val="00C36434"/>
    <w:rPr>
      <w:rFonts w:ascii="Arial" w:eastAsia="ヒラギノ角ゴ Pro W3" w:hAnsi="Arial" w:cs="Times New Roman"/>
      <w:color w:val="000000"/>
      <w:kern w:val="0"/>
      <w:sz w:val="24"/>
      <w:szCs w:val="20"/>
    </w:rPr>
  </w:style>
  <w:style w:type="paragraph" w:styleId="a4">
    <w:name w:val="header"/>
    <w:basedOn w:val="a"/>
    <w:link w:val="a5"/>
    <w:uiPriority w:val="99"/>
    <w:unhideWhenUsed/>
    <w:rsid w:val="00F46617"/>
    <w:pPr>
      <w:tabs>
        <w:tab w:val="center" w:pos="4252"/>
        <w:tab w:val="right" w:pos="8504"/>
      </w:tabs>
      <w:snapToGrid w:val="0"/>
    </w:pPr>
  </w:style>
  <w:style w:type="character" w:customStyle="1" w:styleId="a5">
    <w:name w:val="ヘッダー (文字)"/>
    <w:basedOn w:val="a0"/>
    <w:link w:val="a4"/>
    <w:uiPriority w:val="99"/>
    <w:rsid w:val="00F46617"/>
  </w:style>
  <w:style w:type="paragraph" w:styleId="a6">
    <w:name w:val="footer"/>
    <w:basedOn w:val="a"/>
    <w:link w:val="a7"/>
    <w:uiPriority w:val="99"/>
    <w:unhideWhenUsed/>
    <w:rsid w:val="00F46617"/>
    <w:pPr>
      <w:tabs>
        <w:tab w:val="center" w:pos="4252"/>
        <w:tab w:val="right" w:pos="8504"/>
      </w:tabs>
      <w:snapToGrid w:val="0"/>
    </w:pPr>
  </w:style>
  <w:style w:type="character" w:customStyle="1" w:styleId="a7">
    <w:name w:val="フッター (文字)"/>
    <w:basedOn w:val="a0"/>
    <w:link w:val="a6"/>
    <w:uiPriority w:val="99"/>
    <w:rsid w:val="00F46617"/>
  </w:style>
  <w:style w:type="paragraph" w:styleId="a8">
    <w:name w:val="Balloon Text"/>
    <w:basedOn w:val="a"/>
    <w:link w:val="a9"/>
    <w:uiPriority w:val="99"/>
    <w:semiHidden/>
    <w:unhideWhenUsed/>
    <w:rsid w:val="00F46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617"/>
    <w:rPr>
      <w:rFonts w:asciiTheme="majorHAnsi" w:eastAsiaTheme="majorEastAsia" w:hAnsiTheme="majorHAnsi" w:cstheme="majorBidi"/>
      <w:sz w:val="18"/>
      <w:szCs w:val="18"/>
    </w:rPr>
  </w:style>
  <w:style w:type="paragraph" w:styleId="aa">
    <w:name w:val="List Paragraph"/>
    <w:basedOn w:val="a"/>
    <w:uiPriority w:val="34"/>
    <w:qFormat/>
    <w:rsid w:val="005E6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gakumu14</dc:creator>
  <cp:keywords/>
  <dc:description/>
  <cp:lastModifiedBy>学務課　桜井</cp:lastModifiedBy>
  <cp:revision>22</cp:revision>
  <cp:lastPrinted>2019-09-11T01:01:00Z</cp:lastPrinted>
  <dcterms:created xsi:type="dcterms:W3CDTF">2014-03-05T00:18:00Z</dcterms:created>
  <dcterms:modified xsi:type="dcterms:W3CDTF">2023-01-31T03:56:00Z</dcterms:modified>
</cp:coreProperties>
</file>