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2DC8" w14:textId="77777777" w:rsidR="00D9211F" w:rsidRDefault="00D9211F" w:rsidP="00D9211F">
      <w:pPr>
        <w:rPr>
          <w:rFonts w:asciiTheme="minorEastAsia" w:hAnsiTheme="minorEastAsia"/>
          <w:sz w:val="24"/>
        </w:rPr>
      </w:pPr>
      <w:r>
        <w:rPr>
          <w:rFonts w:asciiTheme="minorEastAsia" w:hAnsiTheme="minorEastAsia" w:hint="eastAsia"/>
          <w:sz w:val="24"/>
        </w:rPr>
        <w:t>修士論文、本文の標準的な書式：英語</w:t>
      </w:r>
    </w:p>
    <w:p w14:paraId="6C136CB0" w14:textId="77777777" w:rsidR="00EE13A8" w:rsidRDefault="00EE13A8" w:rsidP="00D9211F">
      <w:pPr>
        <w:rPr>
          <w:rFonts w:asciiTheme="minorEastAsia" w:hAnsiTheme="minorEastAsia"/>
          <w:sz w:val="24"/>
        </w:rPr>
      </w:pPr>
      <w:r>
        <w:rPr>
          <w:rFonts w:asciiTheme="minorEastAsia" w:hAnsiTheme="minorEastAsia" w:hint="eastAsia"/>
          <w:sz w:val="24"/>
        </w:rPr>
        <w:t>※詳細は指導教官に従うこと</w:t>
      </w:r>
    </w:p>
    <w:p w14:paraId="1C0A2DF8" w14:textId="403D982B" w:rsidR="00D9211F" w:rsidRDefault="00D9211F" w:rsidP="00D9211F">
      <w:pPr>
        <w:rPr>
          <w:rFonts w:asciiTheme="minorEastAsia" w:hAnsiTheme="minorEastAsia"/>
          <w:sz w:val="24"/>
        </w:rPr>
      </w:pPr>
      <w:r>
        <w:rPr>
          <w:rFonts w:asciiTheme="minorEastAsia" w:hAnsiTheme="minorEastAsia" w:hint="eastAsia"/>
          <w:sz w:val="24"/>
        </w:rPr>
        <w:t>1ページ25行、余白は各30mm、Times</w:t>
      </w:r>
      <w:r>
        <w:rPr>
          <w:rFonts w:asciiTheme="minorEastAsia" w:hAnsiTheme="minorEastAsia"/>
          <w:sz w:val="24"/>
        </w:rPr>
        <w:t xml:space="preserve"> New Roman</w:t>
      </w:r>
      <w:r>
        <w:rPr>
          <w:rFonts w:asciiTheme="minorEastAsia" w:hAnsiTheme="minorEastAsia" w:hint="eastAsia"/>
          <w:sz w:val="24"/>
        </w:rPr>
        <w:t>12ポイントの例</w:t>
      </w:r>
    </w:p>
    <w:p w14:paraId="01C21CFC" w14:textId="77777777" w:rsidR="00D9211F" w:rsidRDefault="00D9211F">
      <w:pPr>
        <w:widowControl/>
        <w:jc w:val="left"/>
        <w:rPr>
          <w:rFonts w:ascii="Times New Roman" w:hAnsi="Times New Roman" w:cs="Times New Roman"/>
          <w:kern w:val="0"/>
          <w:sz w:val="28"/>
          <w:szCs w:val="28"/>
        </w:rPr>
      </w:pPr>
    </w:p>
    <w:p w14:paraId="0EDEA3C6" w14:textId="77777777" w:rsidR="00916B06" w:rsidRPr="00916B06" w:rsidRDefault="00916B06" w:rsidP="00205239">
      <w:pPr>
        <w:ind w:firstLineChars="100" w:firstLine="240"/>
        <w:jc w:val="left"/>
        <w:rPr>
          <w:rFonts w:ascii="Times New Roman" w:hAnsi="Times New Roman" w:cs="Times New Roman"/>
          <w:sz w:val="24"/>
          <w:szCs w:val="24"/>
        </w:rPr>
      </w:pPr>
      <w:r w:rsidRPr="00916B06">
        <w:rPr>
          <w:rFonts w:ascii="Times New Roman" w:hAnsi="Times New Roman" w:cs="Times New Roman"/>
          <w:sz w:val="24"/>
          <w:szCs w:val="24"/>
        </w:rPr>
        <w:t xml:space="preserve">A research report has four main sections: introduction, method, results, and discussion. Though it is not explicitly labeled, the introduction begins the main body of a research report. Here, the researchers set the stage for the study. They present the problem under investigation, and state why it was important to study. By providing a brief review of past research and theory relevant to the central issue of investigation, the researchers place the study in an historical context and suggest how the study advances knowledge of the problem. Beginning with broad theoretical and practical considerations, the researchers delineate the rationale that led them to the specific set of hypotheses tested in the study. They also describe how they decided on their research strategy </w:t>
      </w:r>
      <w:r w:rsidR="00AF5840" w:rsidRPr="00916B06">
        <w:rPr>
          <w:rFonts w:ascii="Times New Roman" w:hAnsi="Times New Roman" w:cs="Times New Roman"/>
          <w:sz w:val="24"/>
          <w:szCs w:val="24"/>
        </w:rPr>
        <w:t>(e.g.</w:t>
      </w:r>
      <w:r w:rsidRPr="00916B06">
        <w:rPr>
          <w:rFonts w:ascii="Times New Roman" w:hAnsi="Times New Roman" w:cs="Times New Roman"/>
          <w:sz w:val="24"/>
          <w:szCs w:val="24"/>
        </w:rPr>
        <w:t xml:space="preserve">, why they chose an experiment or a correlational study). </w:t>
      </w:r>
    </w:p>
    <w:p w14:paraId="0E3DAD90" w14:textId="77777777" w:rsidR="00CF3C9D" w:rsidRDefault="00916B06" w:rsidP="00205239">
      <w:pPr>
        <w:ind w:firstLineChars="150" w:firstLine="360"/>
        <w:jc w:val="left"/>
        <w:rPr>
          <w:rFonts w:ascii="Times New Roman" w:hAnsi="Times New Roman" w:cs="Times New Roman"/>
          <w:sz w:val="24"/>
          <w:szCs w:val="24"/>
        </w:rPr>
      </w:pPr>
      <w:r w:rsidRPr="00916B06">
        <w:rPr>
          <w:rFonts w:ascii="Times New Roman" w:hAnsi="Times New Roman" w:cs="Times New Roman"/>
          <w:sz w:val="24"/>
          <w:szCs w:val="24"/>
        </w:rPr>
        <w:t xml:space="preserve">The introduction generally begins with a broad consideration of the problem investigated. Here, the researchers want to illustrate that the problem they studied is a real problem about which people should care. If the researchers are studying prejudice, they may cite statistics that suggest discrimination is prevalent, or describe specific cases of discrimination. Such information helps illustrate why the research is both practically and theoretically meaningful, and why you should bother reading about it. Such discussions are often quite interesting and useful. They can help you decide for yourself if the research has merit. But they may not be essential for understanding the study at hand. </w:t>
      </w:r>
    </w:p>
    <w:p w14:paraId="6F38347E" w14:textId="77777777" w:rsidR="00D9211F" w:rsidRDefault="00D9211F" w:rsidP="00205239">
      <w:pPr>
        <w:ind w:firstLineChars="150" w:firstLine="360"/>
        <w:jc w:val="left"/>
        <w:rPr>
          <w:rFonts w:ascii="Times New Roman" w:hAnsi="Times New Roman" w:cs="Times New Roman"/>
          <w:sz w:val="24"/>
          <w:szCs w:val="24"/>
        </w:rPr>
      </w:pPr>
    </w:p>
    <w:p w14:paraId="5A42B50A" w14:textId="77777777" w:rsidR="00D9211F" w:rsidRDefault="00CF3C9D" w:rsidP="00CF3C9D">
      <w:pPr>
        <w:ind w:firstLineChars="50" w:firstLine="120"/>
        <w:jc w:val="left"/>
        <w:rPr>
          <w:rFonts w:ascii="Times New Roman" w:hAnsi="Times New Roman" w:cs="Times New Roman"/>
          <w:kern w:val="0"/>
          <w:sz w:val="24"/>
          <w:szCs w:val="24"/>
        </w:rPr>
      </w:pPr>
      <w:r>
        <w:rPr>
          <w:rFonts w:ascii="Times New Roman" w:hAnsi="Times New Roman" w:cs="Times New Roman"/>
          <w:kern w:val="0"/>
          <w:sz w:val="24"/>
          <w:szCs w:val="24"/>
        </w:rPr>
        <w:t xml:space="preserve">(Jordan and Zanna(2000) </w:t>
      </w:r>
      <w:r>
        <w:rPr>
          <w:rFonts w:ascii="Times New Roman" w:hAnsi="Times New Roman" w:cs="Times New Roman"/>
          <w:i/>
          <w:kern w:val="0"/>
          <w:sz w:val="24"/>
          <w:szCs w:val="24"/>
        </w:rPr>
        <w:t>How to read a Journal article in social psychology.</w:t>
      </w:r>
      <w:r>
        <w:rPr>
          <w:rFonts w:ascii="ＭＳ 明朝" w:eastAsia="ＭＳ 明朝" w:hAnsi="ＭＳ 明朝" w:cs="Times New Roman" w:hint="eastAsia"/>
          <w:kern w:val="0"/>
          <w:sz w:val="24"/>
          <w:szCs w:val="24"/>
        </w:rPr>
        <w:t>より</w:t>
      </w:r>
      <w:r>
        <w:rPr>
          <w:rFonts w:ascii="Times New Roman" w:hAnsi="Times New Roman" w:cs="Times New Roman"/>
          <w:kern w:val="0"/>
          <w:sz w:val="24"/>
          <w:szCs w:val="24"/>
        </w:rPr>
        <w:t>)</w:t>
      </w:r>
    </w:p>
    <w:sectPr w:rsidR="00D9211F" w:rsidSect="00D9211F">
      <w:pgSz w:w="11906" w:h="16838" w:code="9"/>
      <w:pgMar w:top="1701" w:right="1701" w:bottom="1701" w:left="1701" w:header="851" w:footer="992" w:gutter="0"/>
      <w:cols w:space="425"/>
      <w:docGrid w:type="lines" w:linePitch="52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A437" w14:textId="77777777" w:rsidR="00E86419" w:rsidRDefault="00E86419" w:rsidP="005C0854">
      <w:r>
        <w:separator/>
      </w:r>
    </w:p>
  </w:endnote>
  <w:endnote w:type="continuationSeparator" w:id="0">
    <w:p w14:paraId="30B014E0" w14:textId="77777777" w:rsidR="00E86419" w:rsidRDefault="00E86419" w:rsidP="005C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8784" w14:textId="77777777" w:rsidR="00E86419" w:rsidRDefault="00E86419" w:rsidP="005C0854">
      <w:r>
        <w:separator/>
      </w:r>
    </w:p>
  </w:footnote>
  <w:footnote w:type="continuationSeparator" w:id="0">
    <w:p w14:paraId="53358498" w14:textId="77777777" w:rsidR="00E86419" w:rsidRDefault="00E86419" w:rsidP="005C0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3"/>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915"/>
    <w:rsid w:val="0009292B"/>
    <w:rsid w:val="0012200A"/>
    <w:rsid w:val="00137D2A"/>
    <w:rsid w:val="00205239"/>
    <w:rsid w:val="00365B8B"/>
    <w:rsid w:val="00387453"/>
    <w:rsid w:val="003C6915"/>
    <w:rsid w:val="00546BD2"/>
    <w:rsid w:val="00593577"/>
    <w:rsid w:val="005C0854"/>
    <w:rsid w:val="005D0650"/>
    <w:rsid w:val="007E54E0"/>
    <w:rsid w:val="008D66C6"/>
    <w:rsid w:val="00916B06"/>
    <w:rsid w:val="009E044D"/>
    <w:rsid w:val="00AF5840"/>
    <w:rsid w:val="00B86634"/>
    <w:rsid w:val="00CF3C9D"/>
    <w:rsid w:val="00D81AE8"/>
    <w:rsid w:val="00D9211F"/>
    <w:rsid w:val="00D96F3A"/>
    <w:rsid w:val="00E31FB1"/>
    <w:rsid w:val="00E86419"/>
    <w:rsid w:val="00EE13A8"/>
    <w:rsid w:val="00F9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12EDD"/>
  <w15:docId w15:val="{F8AF0AF8-7066-43AE-9B50-791C3558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3577"/>
  </w:style>
  <w:style w:type="character" w:customStyle="1" w:styleId="a4">
    <w:name w:val="日付 (文字)"/>
    <w:basedOn w:val="a0"/>
    <w:link w:val="a3"/>
    <w:uiPriority w:val="99"/>
    <w:semiHidden/>
    <w:rsid w:val="00593577"/>
  </w:style>
  <w:style w:type="paragraph" w:styleId="a5">
    <w:name w:val="header"/>
    <w:basedOn w:val="a"/>
    <w:link w:val="a6"/>
    <w:uiPriority w:val="99"/>
    <w:unhideWhenUsed/>
    <w:rsid w:val="005C0854"/>
    <w:pPr>
      <w:tabs>
        <w:tab w:val="center" w:pos="4252"/>
        <w:tab w:val="right" w:pos="8504"/>
      </w:tabs>
      <w:snapToGrid w:val="0"/>
    </w:pPr>
  </w:style>
  <w:style w:type="character" w:customStyle="1" w:styleId="a6">
    <w:name w:val="ヘッダー (文字)"/>
    <w:basedOn w:val="a0"/>
    <w:link w:val="a5"/>
    <w:uiPriority w:val="99"/>
    <w:rsid w:val="005C0854"/>
  </w:style>
  <w:style w:type="paragraph" w:styleId="a7">
    <w:name w:val="footer"/>
    <w:basedOn w:val="a"/>
    <w:link w:val="a8"/>
    <w:uiPriority w:val="99"/>
    <w:unhideWhenUsed/>
    <w:rsid w:val="005C0854"/>
    <w:pPr>
      <w:tabs>
        <w:tab w:val="center" w:pos="4252"/>
        <w:tab w:val="right" w:pos="8504"/>
      </w:tabs>
      <w:snapToGrid w:val="0"/>
    </w:pPr>
  </w:style>
  <w:style w:type="character" w:customStyle="1" w:styleId="a8">
    <w:name w:val="フッター (文字)"/>
    <w:basedOn w:val="a0"/>
    <w:link w:val="a7"/>
    <w:uiPriority w:val="99"/>
    <w:rsid w:val="005C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summerfishjump@outlook.jp</dc:creator>
  <cp:lastModifiedBy>Katsumi Ohyama</cp:lastModifiedBy>
  <cp:revision>2</cp:revision>
  <dcterms:created xsi:type="dcterms:W3CDTF">2023-02-11T02:57:00Z</dcterms:created>
  <dcterms:modified xsi:type="dcterms:W3CDTF">2023-02-11T02:57:00Z</dcterms:modified>
</cp:coreProperties>
</file>